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EB" w:rsidRDefault="00820FEB" w:rsidP="00820FEB">
      <w:pPr>
        <w:jc w:val="center"/>
        <w:outlineLvl w:val="0"/>
        <w:rPr>
          <w:sz w:val="24"/>
          <w:szCs w:val="24"/>
        </w:rPr>
      </w:pPr>
      <w:r>
        <w:rPr>
          <w:b/>
          <w:bCs/>
          <w:sz w:val="24"/>
          <w:szCs w:val="24"/>
        </w:rPr>
        <w:t>CRIMINOLOGY</w:t>
      </w:r>
    </w:p>
    <w:p w:rsidR="00820FEB" w:rsidRDefault="00820FEB" w:rsidP="00820FEB">
      <w:pPr>
        <w:jc w:val="center"/>
        <w:rPr>
          <w:sz w:val="24"/>
          <w:szCs w:val="24"/>
        </w:rPr>
      </w:pPr>
      <w:r>
        <w:rPr>
          <w:b/>
          <w:bCs/>
          <w:sz w:val="24"/>
          <w:szCs w:val="24"/>
        </w:rPr>
        <w:t>SOCIOLOGY 215-W</w:t>
      </w:r>
    </w:p>
    <w:p w:rsidR="00820FEB" w:rsidRDefault="00820FEB" w:rsidP="00820FEB">
      <w:pPr>
        <w:jc w:val="center"/>
        <w:outlineLvl w:val="0"/>
        <w:rPr>
          <w:sz w:val="24"/>
          <w:szCs w:val="24"/>
        </w:rPr>
      </w:pPr>
      <w:smartTag w:uri="urn:schemas-microsoft-com:office:smarttags" w:element="place">
        <w:smartTag w:uri="urn:schemas-microsoft-com:office:smarttags" w:element="PlaceName">
          <w:r>
            <w:rPr>
              <w:sz w:val="24"/>
              <w:szCs w:val="24"/>
            </w:rPr>
            <w:t>DePauw</w:t>
          </w:r>
        </w:smartTag>
        <w:r>
          <w:rPr>
            <w:sz w:val="24"/>
            <w:szCs w:val="24"/>
          </w:rPr>
          <w:t xml:space="preserve"> </w:t>
        </w:r>
        <w:smartTag w:uri="urn:schemas-microsoft-com:office:smarttags" w:element="PlaceType">
          <w:r>
            <w:rPr>
              <w:sz w:val="24"/>
              <w:szCs w:val="24"/>
            </w:rPr>
            <w:t>University</w:t>
          </w:r>
        </w:smartTag>
      </w:smartTag>
    </w:p>
    <w:p w:rsidR="00820FEB" w:rsidRDefault="00820FEB" w:rsidP="00820FEB">
      <w:pPr>
        <w:jc w:val="center"/>
        <w:outlineLvl w:val="0"/>
        <w:rPr>
          <w:sz w:val="24"/>
          <w:szCs w:val="24"/>
        </w:rPr>
      </w:pPr>
      <w:r>
        <w:rPr>
          <w:sz w:val="24"/>
          <w:szCs w:val="24"/>
        </w:rPr>
        <w:t>Fall 2010</w:t>
      </w:r>
    </w:p>
    <w:p w:rsidR="00820FEB" w:rsidRDefault="00820FEB" w:rsidP="00820FEB">
      <w:pPr>
        <w:jc w:val="center"/>
        <w:outlineLvl w:val="0"/>
        <w:rPr>
          <w:sz w:val="24"/>
          <w:szCs w:val="24"/>
        </w:rPr>
      </w:pPr>
      <w:r>
        <w:rPr>
          <w:sz w:val="24"/>
          <w:szCs w:val="24"/>
        </w:rPr>
        <w:t>TR 8:20-9:50 a.m.</w:t>
      </w:r>
    </w:p>
    <w:p w:rsidR="00820FEB" w:rsidRDefault="00820FEB" w:rsidP="00820FEB">
      <w:pPr>
        <w:jc w:val="center"/>
        <w:rPr>
          <w:sz w:val="24"/>
          <w:szCs w:val="24"/>
        </w:rPr>
      </w:pPr>
    </w:p>
    <w:p w:rsidR="00820FEB" w:rsidRDefault="00820FEB" w:rsidP="00820FEB">
      <w:pPr>
        <w:rPr>
          <w:sz w:val="24"/>
          <w:szCs w:val="24"/>
        </w:rPr>
      </w:pPr>
    </w:p>
    <w:p w:rsidR="00820FEB" w:rsidRDefault="00820FEB" w:rsidP="00820FEB">
      <w:pPr>
        <w:outlineLvl w:val="0"/>
        <w:rPr>
          <w:sz w:val="24"/>
          <w:szCs w:val="24"/>
        </w:rPr>
      </w:pPr>
      <w:r>
        <w:rPr>
          <w:sz w:val="24"/>
          <w:szCs w:val="24"/>
        </w:rPr>
        <w:t xml:space="preserve">Professor Rebecca </w:t>
      </w:r>
      <w:proofErr w:type="spellStart"/>
      <w:r>
        <w:rPr>
          <w:sz w:val="24"/>
          <w:szCs w:val="24"/>
        </w:rPr>
        <w:t>Bordt</w:t>
      </w:r>
      <w:proofErr w:type="spellEnd"/>
    </w:p>
    <w:p w:rsidR="00820FEB" w:rsidRDefault="00820FEB" w:rsidP="00820FEB">
      <w:pPr>
        <w:rPr>
          <w:sz w:val="24"/>
          <w:szCs w:val="24"/>
        </w:rPr>
      </w:pPr>
      <w:r>
        <w:rPr>
          <w:sz w:val="24"/>
          <w:szCs w:val="24"/>
        </w:rPr>
        <w:t>Office: 332 Asbury Hall</w:t>
      </w:r>
    </w:p>
    <w:p w:rsidR="00820FEB" w:rsidRDefault="00820FEB" w:rsidP="00820FEB">
      <w:pPr>
        <w:rPr>
          <w:sz w:val="24"/>
          <w:szCs w:val="24"/>
        </w:rPr>
      </w:pPr>
      <w:r>
        <w:rPr>
          <w:sz w:val="24"/>
          <w:szCs w:val="24"/>
        </w:rPr>
        <w:t>Office phone: 658-4521</w:t>
      </w:r>
    </w:p>
    <w:p w:rsidR="00820FEB" w:rsidRDefault="00820FEB" w:rsidP="00820FEB">
      <w:pPr>
        <w:rPr>
          <w:sz w:val="24"/>
          <w:szCs w:val="24"/>
        </w:rPr>
      </w:pPr>
      <w:r>
        <w:rPr>
          <w:sz w:val="24"/>
          <w:szCs w:val="24"/>
        </w:rPr>
        <w:t xml:space="preserve">Home phone: 653-1328 </w:t>
      </w:r>
    </w:p>
    <w:p w:rsidR="00820FEB" w:rsidRDefault="00820FEB" w:rsidP="00820FEB">
      <w:pPr>
        <w:rPr>
          <w:sz w:val="24"/>
          <w:szCs w:val="24"/>
        </w:rPr>
      </w:pPr>
      <w:r>
        <w:rPr>
          <w:sz w:val="24"/>
          <w:szCs w:val="24"/>
        </w:rPr>
        <w:t>Office hours: TR 2-4 p.m. or by appt.</w:t>
      </w:r>
    </w:p>
    <w:p w:rsidR="00820FEB" w:rsidRDefault="00C1484B" w:rsidP="00820FEB">
      <w:pPr>
        <w:rPr>
          <w:sz w:val="24"/>
          <w:szCs w:val="24"/>
        </w:rPr>
      </w:pPr>
      <w:hyperlink r:id="rId7" w:history="1">
        <w:r w:rsidR="00820FEB" w:rsidRPr="004F635C">
          <w:rPr>
            <w:rStyle w:val="Hyperlink"/>
          </w:rPr>
          <w:t>rbordt@depauw.edu</w:t>
        </w:r>
      </w:hyperlink>
    </w:p>
    <w:p w:rsidR="00820FEB" w:rsidRDefault="00820FEB" w:rsidP="00820FEB">
      <w:pPr>
        <w:rPr>
          <w:sz w:val="24"/>
          <w:szCs w:val="24"/>
        </w:rPr>
      </w:pPr>
    </w:p>
    <w:p w:rsidR="00820FEB" w:rsidRDefault="00820FEB" w:rsidP="00820FEB">
      <w:pPr>
        <w:rPr>
          <w:sz w:val="24"/>
          <w:szCs w:val="24"/>
        </w:rPr>
      </w:pPr>
    </w:p>
    <w:p w:rsidR="00820FEB" w:rsidRDefault="00820FEB" w:rsidP="00820FEB">
      <w:pPr>
        <w:jc w:val="center"/>
        <w:outlineLvl w:val="0"/>
        <w:rPr>
          <w:sz w:val="24"/>
          <w:szCs w:val="24"/>
        </w:rPr>
      </w:pPr>
      <w:r>
        <w:rPr>
          <w:b/>
          <w:bCs/>
          <w:sz w:val="24"/>
          <w:szCs w:val="24"/>
        </w:rPr>
        <w:t>COURSE DESCRIPTION</w:t>
      </w:r>
    </w:p>
    <w:p w:rsidR="00820FEB" w:rsidRDefault="00820FEB" w:rsidP="00820FEB">
      <w:pPr>
        <w:rPr>
          <w:sz w:val="24"/>
          <w:szCs w:val="24"/>
        </w:rPr>
      </w:pPr>
    </w:p>
    <w:p w:rsidR="00820FEB" w:rsidRDefault="00820FEB" w:rsidP="00820FEB">
      <w:pPr>
        <w:rPr>
          <w:sz w:val="24"/>
          <w:szCs w:val="24"/>
        </w:rPr>
      </w:pPr>
      <w:r>
        <w:rPr>
          <w:sz w:val="24"/>
          <w:szCs w:val="24"/>
        </w:rPr>
        <w:tab/>
        <w:t xml:space="preserve">Why do you fear the stranger in the alley more than your intimate partner? What is crime and who gets to decide?  How do the motives of the </w:t>
      </w:r>
      <w:r w:rsidR="00912631">
        <w:rPr>
          <w:sz w:val="24"/>
          <w:szCs w:val="24"/>
        </w:rPr>
        <w:t xml:space="preserve">Bernie </w:t>
      </w:r>
      <w:proofErr w:type="spellStart"/>
      <w:r w:rsidR="00912631">
        <w:rPr>
          <w:sz w:val="24"/>
          <w:szCs w:val="24"/>
        </w:rPr>
        <w:t>Madoff</w:t>
      </w:r>
      <w:proofErr w:type="spellEnd"/>
      <w:r w:rsidR="00912631">
        <w:rPr>
          <w:sz w:val="24"/>
          <w:szCs w:val="24"/>
        </w:rPr>
        <w:t xml:space="preserve">, </w:t>
      </w:r>
      <w:r w:rsidR="008409B5">
        <w:rPr>
          <w:sz w:val="24"/>
          <w:szCs w:val="24"/>
        </w:rPr>
        <w:t xml:space="preserve">the “Beltway Snipers,” </w:t>
      </w:r>
      <w:r>
        <w:rPr>
          <w:sz w:val="24"/>
          <w:szCs w:val="24"/>
        </w:rPr>
        <w:t xml:space="preserve">and the neighborhood burglar differ?  Is plea bargaining a good bargain? Why is the </w:t>
      </w:r>
      <w:smartTag w:uri="urn:schemas-microsoft-com:office:smarttags" w:element="place">
        <w:smartTag w:uri="urn:schemas-microsoft-com:office:smarttags" w:element="country-region">
          <w:r>
            <w:rPr>
              <w:sz w:val="24"/>
              <w:szCs w:val="24"/>
            </w:rPr>
            <w:t>U.S.</w:t>
          </w:r>
        </w:smartTag>
      </w:smartTag>
      <w:r>
        <w:rPr>
          <w:sz w:val="24"/>
          <w:szCs w:val="24"/>
        </w:rPr>
        <w:t xml:space="preserve"> prison population a sea of black and brown faces?  What is restorative justice and is it worth our attention?</w:t>
      </w:r>
    </w:p>
    <w:p w:rsidR="00820FEB" w:rsidRDefault="00820FEB" w:rsidP="00820FEB">
      <w:pPr>
        <w:rPr>
          <w:sz w:val="24"/>
          <w:szCs w:val="24"/>
        </w:rPr>
      </w:pPr>
    </w:p>
    <w:p w:rsidR="00820FEB" w:rsidRDefault="00820FEB" w:rsidP="00820FEB">
      <w:pPr>
        <w:rPr>
          <w:sz w:val="24"/>
          <w:szCs w:val="24"/>
        </w:rPr>
      </w:pPr>
      <w:r>
        <w:rPr>
          <w:sz w:val="24"/>
          <w:szCs w:val="24"/>
        </w:rPr>
        <w:tab/>
        <w:t xml:space="preserve">This course explores theoretical explanations of criminal behavior, empirical research on crime in diverse contexts, and policy debates on crime control and punishment.  Our intent will be to raise critical questions and challenge commonly-held views about the nature of crime and punishment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today.  We will operate under the assumption that crime and punishment are social phenomena; they can only be understood by analyzing their relationship to the broader social, political, economic and cultural contexts in which they exist.  The class is organized around crime and crime policy in three social contexts: the street, the workplace and intimate/family relations.  Within each of these contexts we will ask how the intersection of race, social class and gender influence crime and our responses to it.</w:t>
      </w:r>
    </w:p>
    <w:p w:rsidR="00820FEB" w:rsidRDefault="00820FEB" w:rsidP="00820FEB">
      <w:pPr>
        <w:rPr>
          <w:sz w:val="24"/>
          <w:szCs w:val="24"/>
        </w:rPr>
      </w:pPr>
    </w:p>
    <w:p w:rsidR="00820FEB" w:rsidRPr="00907853" w:rsidRDefault="00820FEB" w:rsidP="00820FEB">
      <w:pPr>
        <w:ind w:firstLine="720"/>
        <w:rPr>
          <w:sz w:val="24"/>
          <w:szCs w:val="24"/>
        </w:rPr>
      </w:pPr>
      <w:r w:rsidRPr="00907853">
        <w:rPr>
          <w:sz w:val="24"/>
          <w:szCs w:val="24"/>
        </w:rPr>
        <w:t>This course is part of DePauw’s competency program in writing (“W” course).  We will spend class time discussing and practicing the craft of writing.  All of the assignments are writing-based or have a written component and we will be writing in and outside of class on a weekly basis.</w:t>
      </w:r>
    </w:p>
    <w:p w:rsidR="00820FEB" w:rsidRDefault="00820FEB" w:rsidP="00820FEB">
      <w:pPr>
        <w:rPr>
          <w:sz w:val="24"/>
          <w:szCs w:val="24"/>
        </w:rPr>
      </w:pPr>
    </w:p>
    <w:p w:rsidR="00820FEB" w:rsidRDefault="00820FEB" w:rsidP="00820FEB">
      <w:pPr>
        <w:jc w:val="center"/>
        <w:outlineLvl w:val="0"/>
        <w:rPr>
          <w:sz w:val="24"/>
          <w:szCs w:val="24"/>
        </w:rPr>
      </w:pPr>
      <w:r>
        <w:rPr>
          <w:b/>
          <w:bCs/>
          <w:sz w:val="24"/>
          <w:szCs w:val="24"/>
        </w:rPr>
        <w:t>COURSE GOALS</w:t>
      </w:r>
    </w:p>
    <w:p w:rsidR="00820FEB" w:rsidRDefault="00820FEB" w:rsidP="00820FEB">
      <w:pPr>
        <w:rPr>
          <w:sz w:val="24"/>
          <w:szCs w:val="24"/>
        </w:rPr>
      </w:pPr>
    </w:p>
    <w:p w:rsidR="00820FEB" w:rsidRDefault="00820FEB" w:rsidP="00820FEB">
      <w:pPr>
        <w:rPr>
          <w:sz w:val="24"/>
          <w:szCs w:val="24"/>
        </w:rPr>
      </w:pPr>
      <w:r>
        <w:rPr>
          <w:sz w:val="24"/>
          <w:szCs w:val="24"/>
        </w:rPr>
        <w:tab/>
        <w:t>The goals for the course are as follows:  1) Dispel popular misconceptions about crime and the criminal justice system; 2) Understand the crime problem sociologically, using race, social class and gender as analytic lenses; 3) Recognize the complexity of social behavior, groups, organizations and institutions and how that influences our explanations for, and solutions to, crime.  4) Acquire and fine-tune the skills of comparison, critique and application of theoretical concepts to the real world.  5) Improve critical thinking, discussion and writing skills.</w:t>
      </w:r>
    </w:p>
    <w:p w:rsidR="00820FEB" w:rsidRDefault="00820FEB" w:rsidP="00820FEB">
      <w:pPr>
        <w:rPr>
          <w:sz w:val="24"/>
          <w:szCs w:val="24"/>
        </w:rPr>
      </w:pPr>
    </w:p>
    <w:p w:rsidR="00820FEB" w:rsidRPr="00907853" w:rsidRDefault="00820FEB" w:rsidP="00820FEB">
      <w:pPr>
        <w:spacing w:before="288" w:line="276" w:lineRule="atLeast"/>
        <w:ind w:right="-180"/>
        <w:rPr>
          <w:spacing w:val="2"/>
          <w:sz w:val="24"/>
          <w:szCs w:val="24"/>
        </w:rPr>
      </w:pPr>
      <w:r w:rsidRPr="00907853">
        <w:rPr>
          <w:spacing w:val="2"/>
          <w:sz w:val="24"/>
          <w:szCs w:val="24"/>
        </w:rPr>
        <w:lastRenderedPageBreak/>
        <w:t xml:space="preserve">To determine W certification, I will ask the following questions: </w:t>
      </w:r>
      <w:r w:rsidRPr="00907853">
        <w:rPr>
          <w:spacing w:val="2"/>
          <w:sz w:val="24"/>
          <w:szCs w:val="24"/>
        </w:rPr>
        <w:br/>
        <w:t>1.   Have you acquired and refined your technical skills as a writer?</w:t>
      </w:r>
    </w:p>
    <w:p w:rsidR="00820FEB" w:rsidRPr="00907853" w:rsidRDefault="00820FEB" w:rsidP="00820FEB">
      <w:pPr>
        <w:rPr>
          <w:spacing w:val="2"/>
          <w:sz w:val="24"/>
          <w:szCs w:val="24"/>
        </w:rPr>
      </w:pPr>
      <w:r w:rsidRPr="00907853">
        <w:rPr>
          <w:spacing w:val="2"/>
          <w:sz w:val="24"/>
          <w:szCs w:val="24"/>
        </w:rPr>
        <w:t>2.   Can you develop a clear argument and back it up with convincing evidence?</w:t>
      </w:r>
    </w:p>
    <w:p w:rsidR="00820FEB" w:rsidRPr="00907853" w:rsidRDefault="00820FEB" w:rsidP="00820FEB">
      <w:pPr>
        <w:ind w:left="360" w:hanging="360"/>
        <w:rPr>
          <w:spacing w:val="2"/>
          <w:sz w:val="24"/>
          <w:szCs w:val="24"/>
        </w:rPr>
      </w:pPr>
      <w:r w:rsidRPr="00907853">
        <w:rPr>
          <w:spacing w:val="2"/>
          <w:sz w:val="24"/>
          <w:szCs w:val="24"/>
        </w:rPr>
        <w:t>3.   Are you able to demonstrate in writing the meaning of a theory or theoretical concept and apply it to data in the real world?</w:t>
      </w:r>
    </w:p>
    <w:p w:rsidR="00820FEB" w:rsidRPr="00907853" w:rsidRDefault="00820FEB" w:rsidP="00820FEB">
      <w:pPr>
        <w:ind w:left="360" w:hanging="360"/>
        <w:rPr>
          <w:spacing w:val="2"/>
          <w:sz w:val="24"/>
          <w:szCs w:val="24"/>
        </w:rPr>
      </w:pPr>
      <w:r w:rsidRPr="00907853">
        <w:rPr>
          <w:spacing w:val="2"/>
          <w:sz w:val="24"/>
          <w:szCs w:val="24"/>
        </w:rPr>
        <w:t>4.   Have you demonstrated the ability to take critical comments about your writing and revise your work effectively?</w:t>
      </w:r>
    </w:p>
    <w:p w:rsidR="00820FEB" w:rsidRPr="00907853" w:rsidRDefault="00820FEB" w:rsidP="00820FEB">
      <w:pPr>
        <w:rPr>
          <w:spacing w:val="2"/>
          <w:sz w:val="24"/>
          <w:szCs w:val="24"/>
        </w:rPr>
      </w:pPr>
      <w:r w:rsidRPr="00907853">
        <w:rPr>
          <w:spacing w:val="2"/>
          <w:sz w:val="24"/>
          <w:szCs w:val="24"/>
        </w:rPr>
        <w:t>5.   Can you offer constructive criticism to others about their writing?</w:t>
      </w:r>
    </w:p>
    <w:p w:rsidR="00820FEB" w:rsidRPr="00907853" w:rsidRDefault="00820FEB" w:rsidP="00820FEB">
      <w:pPr>
        <w:ind w:left="360" w:hanging="360"/>
        <w:rPr>
          <w:spacing w:val="2"/>
          <w:sz w:val="24"/>
          <w:szCs w:val="24"/>
        </w:rPr>
      </w:pPr>
      <w:r w:rsidRPr="00907853">
        <w:rPr>
          <w:spacing w:val="2"/>
          <w:sz w:val="24"/>
          <w:szCs w:val="24"/>
        </w:rPr>
        <w:t>6.   Can you read your own written work critically and identify ways to improve it on your own?</w:t>
      </w:r>
    </w:p>
    <w:p w:rsidR="00820FEB" w:rsidRPr="00907853" w:rsidRDefault="00820FEB" w:rsidP="00820FEB">
      <w:pPr>
        <w:rPr>
          <w:spacing w:val="2"/>
          <w:sz w:val="24"/>
          <w:szCs w:val="24"/>
        </w:rPr>
      </w:pPr>
    </w:p>
    <w:p w:rsidR="00820FEB" w:rsidRPr="00907853" w:rsidRDefault="00820FEB" w:rsidP="00820FEB">
      <w:pPr>
        <w:ind w:right="-180"/>
        <w:rPr>
          <w:spacing w:val="2"/>
          <w:sz w:val="24"/>
          <w:szCs w:val="24"/>
        </w:rPr>
      </w:pPr>
      <w:r w:rsidRPr="00907853">
        <w:rPr>
          <w:spacing w:val="2"/>
          <w:sz w:val="24"/>
          <w:szCs w:val="24"/>
        </w:rPr>
        <w:t>If I can answer "yes," on a satisfactory level (C- or better) for each of the above questions, you will become W certified. W certification and passing the course are not one in the same. It is possible to pass the course, but not receive W certification. Conversely, it is possible to become W certified without passing the course. Your letter grade will be based on completing the course requirements listed below.</w:t>
      </w:r>
    </w:p>
    <w:p w:rsidR="00820FEB" w:rsidRDefault="00820FEB" w:rsidP="00820FEB">
      <w:pPr>
        <w:rPr>
          <w:sz w:val="24"/>
          <w:szCs w:val="24"/>
        </w:rPr>
      </w:pPr>
    </w:p>
    <w:p w:rsidR="00820FEB" w:rsidRDefault="00820FEB" w:rsidP="00820FEB">
      <w:pPr>
        <w:rPr>
          <w:sz w:val="24"/>
          <w:szCs w:val="24"/>
        </w:rPr>
      </w:pPr>
    </w:p>
    <w:p w:rsidR="00820FEB" w:rsidRDefault="00820FEB" w:rsidP="00820FEB">
      <w:pPr>
        <w:jc w:val="center"/>
        <w:outlineLvl w:val="0"/>
        <w:rPr>
          <w:sz w:val="24"/>
          <w:szCs w:val="24"/>
        </w:rPr>
      </w:pPr>
      <w:r>
        <w:rPr>
          <w:b/>
          <w:bCs/>
          <w:sz w:val="24"/>
          <w:szCs w:val="24"/>
        </w:rPr>
        <w:t xml:space="preserve">REQUIRED </w:t>
      </w:r>
      <w:smartTag w:uri="urn:schemas-microsoft-com:office:smarttags" w:element="place">
        <w:smartTag w:uri="urn:schemas-microsoft-com:office:smarttags" w:element="City">
          <w:r>
            <w:rPr>
              <w:b/>
              <w:bCs/>
              <w:sz w:val="24"/>
              <w:szCs w:val="24"/>
            </w:rPr>
            <w:t>READINGS</w:t>
          </w:r>
        </w:smartTag>
      </w:smartTag>
    </w:p>
    <w:p w:rsidR="00820FEB" w:rsidRDefault="00820FEB" w:rsidP="00820FEB">
      <w:pPr>
        <w:rPr>
          <w:sz w:val="24"/>
          <w:szCs w:val="24"/>
        </w:rPr>
      </w:pPr>
    </w:p>
    <w:p w:rsidR="00820FEB" w:rsidRDefault="00820FEB" w:rsidP="00820FEB">
      <w:pPr>
        <w:rPr>
          <w:sz w:val="24"/>
          <w:szCs w:val="24"/>
        </w:rPr>
      </w:pPr>
      <w:r>
        <w:rPr>
          <w:sz w:val="24"/>
          <w:szCs w:val="24"/>
        </w:rPr>
        <w:t>The following books are available on-line and at the university bookstore:</w:t>
      </w:r>
    </w:p>
    <w:p w:rsidR="00820FEB" w:rsidRDefault="00820FEB" w:rsidP="00820FEB">
      <w:pPr>
        <w:rPr>
          <w:sz w:val="24"/>
          <w:szCs w:val="24"/>
        </w:rPr>
      </w:pPr>
    </w:p>
    <w:p w:rsidR="00820FEB" w:rsidRDefault="00820FEB" w:rsidP="00820FEB">
      <w:pPr>
        <w:ind w:left="630" w:hanging="630"/>
        <w:rPr>
          <w:sz w:val="24"/>
          <w:szCs w:val="24"/>
        </w:rPr>
      </w:pPr>
      <w:r>
        <w:rPr>
          <w:sz w:val="24"/>
          <w:szCs w:val="24"/>
        </w:rPr>
        <w:t xml:space="preserve">1.  Cromwell, Paul.  2010.   </w:t>
      </w:r>
      <w:r w:rsidRPr="001B4DAB">
        <w:rPr>
          <w:i/>
          <w:iCs/>
          <w:sz w:val="24"/>
          <w:szCs w:val="24"/>
        </w:rPr>
        <w:t>In Their Own Words: Criminals on Crime</w:t>
      </w:r>
      <w:r>
        <w:rPr>
          <w:sz w:val="24"/>
          <w:szCs w:val="24"/>
        </w:rPr>
        <w:t>, 5th edition.  NY:  Oxford. [Note:  Be sure to get the 5</w:t>
      </w:r>
      <w:r w:rsidRPr="004D5B2B">
        <w:rPr>
          <w:sz w:val="24"/>
          <w:szCs w:val="24"/>
          <w:vertAlign w:val="superscript"/>
        </w:rPr>
        <w:t>th</w:t>
      </w:r>
      <w:r>
        <w:rPr>
          <w:sz w:val="24"/>
          <w:szCs w:val="24"/>
        </w:rPr>
        <w:t xml:space="preserve"> edition.]  ISBN:  9780195383195</w:t>
      </w:r>
    </w:p>
    <w:p w:rsidR="00820FEB" w:rsidRDefault="00820FEB" w:rsidP="00820FEB">
      <w:pPr>
        <w:ind w:left="630" w:hanging="630"/>
        <w:rPr>
          <w:sz w:val="24"/>
          <w:szCs w:val="24"/>
        </w:rPr>
      </w:pPr>
      <w:r>
        <w:rPr>
          <w:sz w:val="24"/>
          <w:szCs w:val="24"/>
        </w:rPr>
        <w:t xml:space="preserve">2.  Dunn, Jennifer.  2007.  </w:t>
      </w:r>
      <w:r w:rsidRPr="001B4DAB">
        <w:rPr>
          <w:i/>
          <w:iCs/>
          <w:sz w:val="24"/>
          <w:szCs w:val="24"/>
        </w:rPr>
        <w:t>Courting Disaster:  Intimate Stalking, Culture and Criminal Justic</w:t>
      </w:r>
      <w:r>
        <w:rPr>
          <w:i/>
          <w:iCs/>
          <w:sz w:val="24"/>
          <w:szCs w:val="24"/>
        </w:rPr>
        <w:t>e</w:t>
      </w:r>
      <w:r>
        <w:rPr>
          <w:sz w:val="24"/>
          <w:szCs w:val="24"/>
        </w:rPr>
        <w:t>.  NY:  Transaction. ISBN:  9780202306629</w:t>
      </w:r>
    </w:p>
    <w:p w:rsidR="00820FEB" w:rsidRPr="001B4DAB" w:rsidRDefault="00820FEB" w:rsidP="00820FEB">
      <w:pPr>
        <w:ind w:left="630" w:hanging="630"/>
        <w:rPr>
          <w:sz w:val="24"/>
          <w:szCs w:val="24"/>
        </w:rPr>
      </w:pPr>
      <w:r>
        <w:rPr>
          <w:sz w:val="24"/>
          <w:szCs w:val="24"/>
        </w:rPr>
        <w:t xml:space="preserve">3.  </w:t>
      </w:r>
      <w:proofErr w:type="spellStart"/>
      <w:r>
        <w:rPr>
          <w:sz w:val="24"/>
          <w:szCs w:val="24"/>
        </w:rPr>
        <w:t>Glassner</w:t>
      </w:r>
      <w:proofErr w:type="spellEnd"/>
      <w:r>
        <w:rPr>
          <w:sz w:val="24"/>
          <w:szCs w:val="24"/>
        </w:rPr>
        <w:t xml:space="preserve">, Barry.  2010.  </w:t>
      </w:r>
      <w:r>
        <w:rPr>
          <w:i/>
          <w:iCs/>
          <w:sz w:val="24"/>
          <w:szCs w:val="24"/>
        </w:rPr>
        <w:t>The Culture of Fear:  Why Americans are Afraid of the Wrong Things</w:t>
      </w:r>
      <w:r>
        <w:rPr>
          <w:sz w:val="24"/>
          <w:szCs w:val="24"/>
        </w:rPr>
        <w:t>.  NY:  Basic. [Note:  Be sure to get the 10</w:t>
      </w:r>
      <w:r w:rsidRPr="006F56B6">
        <w:rPr>
          <w:sz w:val="24"/>
          <w:szCs w:val="24"/>
          <w:vertAlign w:val="superscript"/>
        </w:rPr>
        <w:t>th</w:t>
      </w:r>
      <w:r>
        <w:rPr>
          <w:sz w:val="24"/>
          <w:szCs w:val="24"/>
        </w:rPr>
        <w:t xml:space="preserve"> Anniversary edition.] ISBN:  9780465003365</w:t>
      </w:r>
    </w:p>
    <w:p w:rsidR="00820FEB" w:rsidRDefault="00820FEB" w:rsidP="00820FEB">
      <w:pPr>
        <w:ind w:left="630" w:hanging="630"/>
        <w:rPr>
          <w:sz w:val="24"/>
          <w:szCs w:val="24"/>
        </w:rPr>
      </w:pPr>
      <w:r>
        <w:rPr>
          <w:sz w:val="24"/>
          <w:szCs w:val="24"/>
        </w:rPr>
        <w:t>4.  King, Joyce.  2003.</w:t>
      </w:r>
      <w:r w:rsidRPr="001B4DAB">
        <w:rPr>
          <w:i/>
          <w:iCs/>
          <w:sz w:val="24"/>
          <w:szCs w:val="24"/>
        </w:rPr>
        <w:t xml:space="preserve">  Hate Crime:  The Story of a Dragging in Jasper, </w:t>
      </w:r>
      <w:smartTag w:uri="urn:schemas-microsoft-com:office:smarttags" w:element="place">
        <w:smartTag w:uri="urn:schemas-microsoft-com:office:smarttags" w:element="State">
          <w:r w:rsidRPr="001B4DAB">
            <w:rPr>
              <w:i/>
              <w:iCs/>
              <w:sz w:val="24"/>
              <w:szCs w:val="24"/>
            </w:rPr>
            <w:t>Texas</w:t>
          </w:r>
        </w:smartTag>
      </w:smartTag>
      <w:r w:rsidRPr="001B4DAB">
        <w:rPr>
          <w:i/>
          <w:iCs/>
          <w:sz w:val="24"/>
          <w:szCs w:val="24"/>
        </w:rPr>
        <w:t>.</w:t>
      </w:r>
      <w:r>
        <w:rPr>
          <w:sz w:val="24"/>
          <w:szCs w:val="24"/>
        </w:rPr>
        <w:t xml:space="preserve">  NY:  Anchor.</w:t>
      </w:r>
    </w:p>
    <w:p w:rsidR="00820FEB" w:rsidRDefault="00820FEB" w:rsidP="00820FEB">
      <w:pPr>
        <w:ind w:left="630" w:hanging="630"/>
        <w:rPr>
          <w:sz w:val="24"/>
          <w:szCs w:val="24"/>
        </w:rPr>
      </w:pPr>
      <w:r>
        <w:rPr>
          <w:sz w:val="24"/>
          <w:szCs w:val="24"/>
        </w:rPr>
        <w:tab/>
        <w:t>ISBN: 978385721950</w:t>
      </w:r>
    </w:p>
    <w:p w:rsidR="00820FEB" w:rsidRDefault="00820FEB" w:rsidP="00820FEB">
      <w:pPr>
        <w:jc w:val="center"/>
        <w:rPr>
          <w:b/>
          <w:bCs/>
          <w:sz w:val="24"/>
          <w:szCs w:val="24"/>
        </w:rPr>
      </w:pPr>
    </w:p>
    <w:p w:rsidR="00820FEB" w:rsidRDefault="00820FEB" w:rsidP="00820FEB">
      <w:pPr>
        <w:rPr>
          <w:bCs/>
          <w:sz w:val="24"/>
          <w:szCs w:val="24"/>
        </w:rPr>
      </w:pPr>
      <w:r>
        <w:rPr>
          <w:bCs/>
          <w:sz w:val="24"/>
          <w:szCs w:val="24"/>
        </w:rPr>
        <w:t xml:space="preserve">Additional required readings </w:t>
      </w:r>
      <w:r w:rsidR="00853F92">
        <w:rPr>
          <w:bCs/>
          <w:sz w:val="24"/>
          <w:szCs w:val="24"/>
        </w:rPr>
        <w:t>are posted</w:t>
      </w:r>
      <w:r>
        <w:rPr>
          <w:bCs/>
          <w:sz w:val="24"/>
          <w:szCs w:val="24"/>
        </w:rPr>
        <w:t xml:space="preserve"> on </w:t>
      </w:r>
      <w:proofErr w:type="spellStart"/>
      <w:r>
        <w:rPr>
          <w:bCs/>
          <w:sz w:val="24"/>
          <w:szCs w:val="24"/>
        </w:rPr>
        <w:t>Moodle</w:t>
      </w:r>
      <w:proofErr w:type="spellEnd"/>
      <w:r>
        <w:rPr>
          <w:bCs/>
          <w:sz w:val="24"/>
          <w:szCs w:val="24"/>
        </w:rPr>
        <w:t>.</w:t>
      </w:r>
    </w:p>
    <w:p w:rsidR="00820FEB" w:rsidRPr="004B606D" w:rsidRDefault="00820FEB" w:rsidP="00820FEB">
      <w:pPr>
        <w:rPr>
          <w:bCs/>
          <w:sz w:val="24"/>
          <w:szCs w:val="24"/>
        </w:rPr>
      </w:pPr>
    </w:p>
    <w:p w:rsidR="00820FEB" w:rsidRDefault="00820FEB" w:rsidP="00820FEB">
      <w:pPr>
        <w:jc w:val="center"/>
        <w:outlineLvl w:val="0"/>
        <w:rPr>
          <w:sz w:val="24"/>
          <w:szCs w:val="24"/>
        </w:rPr>
      </w:pPr>
      <w:r>
        <w:rPr>
          <w:b/>
          <w:bCs/>
          <w:sz w:val="24"/>
          <w:szCs w:val="24"/>
        </w:rPr>
        <w:t>COURSE REQUIREMENTS</w:t>
      </w:r>
    </w:p>
    <w:p w:rsidR="00820FEB" w:rsidRDefault="00820FEB" w:rsidP="00820FEB">
      <w:pPr>
        <w:rPr>
          <w:sz w:val="24"/>
          <w:szCs w:val="24"/>
        </w:rPr>
      </w:pPr>
    </w:p>
    <w:p w:rsidR="00820FEB" w:rsidRPr="00115C95" w:rsidRDefault="00820FEB" w:rsidP="00820FEB">
      <w:pPr>
        <w:rPr>
          <w:sz w:val="24"/>
          <w:szCs w:val="24"/>
        </w:rPr>
      </w:pPr>
      <w:proofErr w:type="gramStart"/>
      <w:r>
        <w:rPr>
          <w:sz w:val="24"/>
          <w:szCs w:val="24"/>
          <w:u w:val="single"/>
        </w:rPr>
        <w:t>Papers</w:t>
      </w:r>
      <w:r>
        <w:rPr>
          <w:sz w:val="24"/>
          <w:szCs w:val="24"/>
        </w:rPr>
        <w:t>.</w:t>
      </w:r>
      <w:proofErr w:type="gramEnd"/>
      <w:r>
        <w:rPr>
          <w:sz w:val="24"/>
          <w:szCs w:val="24"/>
        </w:rPr>
        <w:t xml:space="preserve">  You will be assigned 3 papers.  The specifics of each assignment will be distributed and discussed in class.  Paper #1 (2 pages) is due </w:t>
      </w:r>
      <w:r w:rsidR="005F5168" w:rsidRPr="005F5168">
        <w:rPr>
          <w:sz w:val="24"/>
          <w:szCs w:val="24"/>
          <w:u w:val="single"/>
        </w:rPr>
        <w:t>August 31</w:t>
      </w:r>
      <w:r>
        <w:rPr>
          <w:sz w:val="24"/>
          <w:szCs w:val="24"/>
        </w:rPr>
        <w:t xml:space="preserve">.  Paper #2 (5-6 pages) is due </w:t>
      </w:r>
      <w:r>
        <w:rPr>
          <w:sz w:val="24"/>
          <w:szCs w:val="24"/>
          <w:u w:val="single"/>
        </w:rPr>
        <w:t>September 1</w:t>
      </w:r>
      <w:r w:rsidR="005F5168">
        <w:rPr>
          <w:sz w:val="24"/>
          <w:szCs w:val="24"/>
          <w:u w:val="single"/>
        </w:rPr>
        <w:t>6</w:t>
      </w:r>
      <w:r>
        <w:rPr>
          <w:sz w:val="24"/>
          <w:szCs w:val="24"/>
        </w:rPr>
        <w:t xml:space="preserve">.  Paper #3 (5-6 pages) is due </w:t>
      </w:r>
      <w:r>
        <w:rPr>
          <w:sz w:val="24"/>
          <w:szCs w:val="24"/>
          <w:u w:val="single"/>
        </w:rPr>
        <w:t>November 1</w:t>
      </w:r>
      <w:r w:rsidR="005F5168">
        <w:rPr>
          <w:sz w:val="24"/>
          <w:szCs w:val="24"/>
          <w:u w:val="single"/>
        </w:rPr>
        <w:t>1</w:t>
      </w:r>
      <w:r>
        <w:rPr>
          <w:sz w:val="24"/>
          <w:szCs w:val="24"/>
        </w:rPr>
        <w:t>.</w:t>
      </w:r>
    </w:p>
    <w:p w:rsidR="00820FEB" w:rsidRDefault="00820FEB" w:rsidP="00820FEB">
      <w:pPr>
        <w:rPr>
          <w:sz w:val="24"/>
          <w:szCs w:val="24"/>
        </w:rPr>
      </w:pPr>
    </w:p>
    <w:p w:rsidR="00820FEB" w:rsidRDefault="00820FEB" w:rsidP="00820FEB">
      <w:pPr>
        <w:rPr>
          <w:sz w:val="24"/>
          <w:szCs w:val="24"/>
        </w:rPr>
      </w:pPr>
      <w:proofErr w:type="gramStart"/>
      <w:r>
        <w:rPr>
          <w:sz w:val="24"/>
          <w:szCs w:val="24"/>
          <w:u w:val="single"/>
        </w:rPr>
        <w:t>Examinations</w:t>
      </w:r>
      <w:r>
        <w:rPr>
          <w:sz w:val="24"/>
          <w:szCs w:val="24"/>
        </w:rPr>
        <w:t>.</w:t>
      </w:r>
      <w:proofErr w:type="gramEnd"/>
      <w:r>
        <w:rPr>
          <w:sz w:val="24"/>
          <w:szCs w:val="24"/>
        </w:rPr>
        <w:t xml:space="preserve">  There will be a mid-term and final examination. The mid-term will be </w:t>
      </w:r>
      <w:r>
        <w:rPr>
          <w:sz w:val="24"/>
          <w:szCs w:val="24"/>
          <w:u w:val="single"/>
        </w:rPr>
        <w:t xml:space="preserve">October </w:t>
      </w:r>
      <w:r w:rsidR="006235DC">
        <w:rPr>
          <w:sz w:val="24"/>
          <w:szCs w:val="24"/>
          <w:u w:val="single"/>
        </w:rPr>
        <w:t>7</w:t>
      </w:r>
      <w:r>
        <w:rPr>
          <w:sz w:val="24"/>
          <w:szCs w:val="24"/>
        </w:rPr>
        <w:t xml:space="preserve">.   The final exam is scheduled for </w:t>
      </w:r>
      <w:r w:rsidR="006235DC">
        <w:rPr>
          <w:sz w:val="24"/>
          <w:szCs w:val="24"/>
          <w:u w:val="single"/>
        </w:rPr>
        <w:t>December 17</w:t>
      </w:r>
      <w:r>
        <w:rPr>
          <w:sz w:val="24"/>
          <w:szCs w:val="24"/>
          <w:u w:val="single"/>
        </w:rPr>
        <w:t xml:space="preserve"> </w:t>
      </w:r>
      <w:r>
        <w:rPr>
          <w:sz w:val="24"/>
          <w:szCs w:val="24"/>
        </w:rPr>
        <w:t>(</w:t>
      </w:r>
      <w:r w:rsidR="006235DC">
        <w:rPr>
          <w:sz w:val="24"/>
          <w:szCs w:val="24"/>
        </w:rPr>
        <w:t>1-4 p.m.</w:t>
      </w:r>
      <w:r>
        <w:rPr>
          <w:sz w:val="24"/>
          <w:szCs w:val="24"/>
        </w:rPr>
        <w:t xml:space="preserve">) during final exam week.  </w:t>
      </w:r>
    </w:p>
    <w:p w:rsidR="00820FEB" w:rsidRDefault="00820FEB" w:rsidP="00820FEB">
      <w:pPr>
        <w:rPr>
          <w:sz w:val="24"/>
          <w:szCs w:val="24"/>
        </w:rPr>
      </w:pPr>
    </w:p>
    <w:p w:rsidR="00820FEB" w:rsidRDefault="00820FEB" w:rsidP="00820FEB">
      <w:pPr>
        <w:rPr>
          <w:sz w:val="24"/>
          <w:szCs w:val="24"/>
        </w:rPr>
      </w:pPr>
      <w:proofErr w:type="gramStart"/>
      <w:r>
        <w:rPr>
          <w:sz w:val="24"/>
          <w:szCs w:val="24"/>
          <w:u w:val="single"/>
        </w:rPr>
        <w:t>Small group work</w:t>
      </w:r>
      <w:r>
        <w:rPr>
          <w:sz w:val="24"/>
          <w:szCs w:val="24"/>
        </w:rPr>
        <w:t>.</w:t>
      </w:r>
      <w:proofErr w:type="gramEnd"/>
      <w:r>
        <w:rPr>
          <w:sz w:val="24"/>
          <w:szCs w:val="24"/>
        </w:rPr>
        <w:t xml:space="preserve">  During the second week of class, everyone will be randomly assigned to a small group that will meet regularly throughout the semester.  Each time you meet, you will be given a specific exercise to carry out.  The results of the exercise will serve as a basis for </w:t>
      </w:r>
      <w:r>
        <w:rPr>
          <w:sz w:val="24"/>
          <w:szCs w:val="24"/>
        </w:rPr>
        <w:lastRenderedPageBreak/>
        <w:t>discussion among the entire class.  The written results of the exercise and attendance will be collected after each assignment.  Small group work will be graded based on the written work, attendance, and participation (as determined by your peers).</w:t>
      </w:r>
    </w:p>
    <w:p w:rsidR="00820FEB" w:rsidRDefault="00820FEB" w:rsidP="00820FEB">
      <w:pPr>
        <w:rPr>
          <w:sz w:val="24"/>
          <w:szCs w:val="24"/>
        </w:rPr>
      </w:pPr>
    </w:p>
    <w:p w:rsidR="00820FEB" w:rsidRDefault="00820FEB" w:rsidP="00820FEB">
      <w:pPr>
        <w:rPr>
          <w:sz w:val="24"/>
          <w:szCs w:val="24"/>
        </w:rPr>
      </w:pPr>
      <w:proofErr w:type="gramStart"/>
      <w:r>
        <w:rPr>
          <w:sz w:val="24"/>
          <w:szCs w:val="24"/>
          <w:u w:val="single"/>
        </w:rPr>
        <w:t>Class participation</w:t>
      </w:r>
      <w:r>
        <w:rPr>
          <w:sz w:val="24"/>
          <w:szCs w:val="24"/>
        </w:rPr>
        <w:t>.</w:t>
      </w:r>
      <w:proofErr w:type="gramEnd"/>
      <w:r>
        <w:rPr>
          <w:sz w:val="24"/>
          <w:szCs w:val="24"/>
        </w:rPr>
        <w:t xml:space="preserve">  Everyone is expected to come to class having completed, thought about and prepared to discuss the assigned readings.  Class participation will be assessed in terms of the </w:t>
      </w:r>
      <w:r>
        <w:rPr>
          <w:sz w:val="24"/>
          <w:szCs w:val="24"/>
          <w:u w:val="single"/>
        </w:rPr>
        <w:t>quality</w:t>
      </w:r>
      <w:r>
        <w:rPr>
          <w:sz w:val="24"/>
          <w:szCs w:val="24"/>
        </w:rPr>
        <w:t xml:space="preserve"> and </w:t>
      </w:r>
      <w:r>
        <w:rPr>
          <w:sz w:val="24"/>
          <w:szCs w:val="24"/>
          <w:u w:val="single"/>
        </w:rPr>
        <w:t>regularity</w:t>
      </w:r>
      <w:r>
        <w:rPr>
          <w:sz w:val="24"/>
          <w:szCs w:val="24"/>
        </w:rPr>
        <w:t xml:space="preserve"> of your participation. Even though this is a relatively large class, discussion is central to its design.  Those of you who do not like to speak in large or small groups should reconsider taking this class.</w:t>
      </w:r>
    </w:p>
    <w:p w:rsidR="00820FEB" w:rsidRDefault="00820FEB" w:rsidP="00820FEB">
      <w:pPr>
        <w:rPr>
          <w:sz w:val="24"/>
          <w:szCs w:val="24"/>
        </w:rPr>
      </w:pPr>
    </w:p>
    <w:p w:rsidR="00820FEB" w:rsidRDefault="00820FEB" w:rsidP="00820FEB">
      <w:pPr>
        <w:jc w:val="center"/>
        <w:rPr>
          <w:b/>
          <w:bCs/>
          <w:sz w:val="24"/>
          <w:szCs w:val="24"/>
        </w:rPr>
      </w:pPr>
    </w:p>
    <w:p w:rsidR="00820FEB" w:rsidRDefault="00820FEB" w:rsidP="00820FEB">
      <w:pPr>
        <w:jc w:val="center"/>
        <w:outlineLvl w:val="0"/>
        <w:rPr>
          <w:sz w:val="24"/>
          <w:szCs w:val="24"/>
        </w:rPr>
      </w:pPr>
      <w:r>
        <w:rPr>
          <w:b/>
          <w:bCs/>
          <w:sz w:val="24"/>
          <w:szCs w:val="24"/>
        </w:rPr>
        <w:t>COURSE POLICIES</w:t>
      </w:r>
    </w:p>
    <w:p w:rsidR="00820FEB" w:rsidRDefault="00820FEB" w:rsidP="00820FEB">
      <w:pPr>
        <w:rPr>
          <w:sz w:val="24"/>
          <w:szCs w:val="24"/>
        </w:rPr>
      </w:pPr>
    </w:p>
    <w:p w:rsidR="00820FEB" w:rsidRPr="00AF25B4" w:rsidRDefault="00820FEB" w:rsidP="00820FEB">
      <w:pPr>
        <w:rPr>
          <w:sz w:val="24"/>
          <w:szCs w:val="24"/>
        </w:rPr>
      </w:pPr>
      <w:r>
        <w:rPr>
          <w:sz w:val="24"/>
          <w:szCs w:val="24"/>
          <w:u w:val="single"/>
        </w:rPr>
        <w:t>How grades are calculated</w:t>
      </w:r>
      <w:r>
        <w:rPr>
          <w:sz w:val="24"/>
          <w:szCs w:val="24"/>
        </w:rPr>
        <w:t xml:space="preserve">.  Grades will be determined using the following point and percentage systems.  </w:t>
      </w:r>
      <w:r w:rsidRPr="00AF25B4">
        <w:rPr>
          <w:sz w:val="24"/>
          <w:szCs w:val="24"/>
        </w:rPr>
        <w:t xml:space="preserve">In order to pass the course, students must complete </w:t>
      </w:r>
      <w:r w:rsidRPr="00AF25B4">
        <w:rPr>
          <w:sz w:val="24"/>
          <w:szCs w:val="24"/>
          <w:u w:val="single"/>
        </w:rPr>
        <w:t>all</w:t>
      </w:r>
      <w:r w:rsidRPr="00AF25B4">
        <w:rPr>
          <w:sz w:val="24"/>
          <w:szCs w:val="24"/>
        </w:rPr>
        <w:t xml:space="preserve"> of the assignments.</w:t>
      </w:r>
    </w:p>
    <w:p w:rsidR="00820FEB" w:rsidRDefault="00820FEB" w:rsidP="00820FEB">
      <w:pPr>
        <w:rPr>
          <w:sz w:val="24"/>
          <w:szCs w:val="24"/>
        </w:rPr>
      </w:pPr>
    </w:p>
    <w:p w:rsidR="00820FEB" w:rsidRDefault="000567E6" w:rsidP="00820FEB">
      <w:pPr>
        <w:rPr>
          <w:sz w:val="24"/>
          <w:szCs w:val="24"/>
        </w:rPr>
      </w:pPr>
      <w:r>
        <w:rPr>
          <w:sz w:val="24"/>
          <w:szCs w:val="24"/>
        </w:rPr>
        <w:t xml:space="preserve">Paper </w:t>
      </w:r>
      <w:proofErr w:type="gramStart"/>
      <w:r>
        <w:rPr>
          <w:sz w:val="24"/>
          <w:szCs w:val="24"/>
        </w:rPr>
        <w:t>1  (</w:t>
      </w:r>
      <w:proofErr w:type="gramEnd"/>
      <w:r>
        <w:rPr>
          <w:sz w:val="24"/>
          <w:szCs w:val="24"/>
        </w:rPr>
        <w:t xml:space="preserve">2 pages)        </w:t>
      </w:r>
      <w:r w:rsidR="00820FEB">
        <w:rPr>
          <w:sz w:val="24"/>
          <w:szCs w:val="24"/>
        </w:rPr>
        <w:t>read, but not graded</w:t>
      </w:r>
    </w:p>
    <w:p w:rsidR="00820FEB" w:rsidRDefault="00820FEB" w:rsidP="00820FEB">
      <w:pPr>
        <w:rPr>
          <w:sz w:val="24"/>
          <w:szCs w:val="24"/>
        </w:rPr>
      </w:pPr>
      <w:r>
        <w:rPr>
          <w:sz w:val="24"/>
          <w:szCs w:val="24"/>
        </w:rPr>
        <w:t xml:space="preserve">Paper 2   </w:t>
      </w:r>
      <w:r w:rsidR="000567E6">
        <w:rPr>
          <w:sz w:val="24"/>
          <w:szCs w:val="24"/>
        </w:rPr>
        <w:t>(6 pages)</w:t>
      </w:r>
      <w:r>
        <w:rPr>
          <w:sz w:val="24"/>
          <w:szCs w:val="24"/>
        </w:rPr>
        <w:t xml:space="preserve">       </w:t>
      </w:r>
      <w:r w:rsidR="000567E6">
        <w:rPr>
          <w:sz w:val="24"/>
          <w:szCs w:val="24"/>
        </w:rPr>
        <w:t>100</w:t>
      </w:r>
      <w:r>
        <w:rPr>
          <w:sz w:val="24"/>
          <w:szCs w:val="24"/>
        </w:rPr>
        <w:t xml:space="preserve"> points</w:t>
      </w:r>
    </w:p>
    <w:p w:rsidR="00820FEB" w:rsidRDefault="000567E6" w:rsidP="00820FEB">
      <w:pPr>
        <w:rPr>
          <w:sz w:val="24"/>
          <w:szCs w:val="24"/>
        </w:rPr>
      </w:pPr>
      <w:r>
        <w:rPr>
          <w:sz w:val="24"/>
          <w:szCs w:val="24"/>
        </w:rPr>
        <w:t>Paper 3   (6 pages)</w:t>
      </w:r>
      <w:r w:rsidR="00820FEB">
        <w:rPr>
          <w:sz w:val="24"/>
          <w:szCs w:val="24"/>
        </w:rPr>
        <w:t xml:space="preserve">      </w:t>
      </w:r>
      <w:r>
        <w:rPr>
          <w:sz w:val="24"/>
          <w:szCs w:val="24"/>
        </w:rPr>
        <w:t xml:space="preserve"> 100</w:t>
      </w:r>
      <w:r w:rsidR="00820FEB">
        <w:rPr>
          <w:sz w:val="24"/>
          <w:szCs w:val="24"/>
        </w:rPr>
        <w:t xml:space="preserve"> points</w:t>
      </w:r>
    </w:p>
    <w:p w:rsidR="00820FEB" w:rsidRDefault="002F1996" w:rsidP="00820FEB">
      <w:pPr>
        <w:rPr>
          <w:sz w:val="24"/>
          <w:szCs w:val="24"/>
        </w:rPr>
      </w:pPr>
      <w:r>
        <w:rPr>
          <w:sz w:val="24"/>
          <w:szCs w:val="24"/>
        </w:rPr>
        <w:t>Midterm exam             10</w:t>
      </w:r>
      <w:r w:rsidR="00820FEB">
        <w:rPr>
          <w:sz w:val="24"/>
          <w:szCs w:val="24"/>
        </w:rPr>
        <w:t>0 points</w:t>
      </w:r>
    </w:p>
    <w:p w:rsidR="00820FEB" w:rsidRDefault="00820FEB" w:rsidP="00820FEB">
      <w:pPr>
        <w:rPr>
          <w:sz w:val="24"/>
          <w:szCs w:val="24"/>
        </w:rPr>
      </w:pPr>
      <w:r>
        <w:rPr>
          <w:sz w:val="24"/>
          <w:szCs w:val="24"/>
        </w:rPr>
        <w:t xml:space="preserve">Final exam                   </w:t>
      </w:r>
      <w:r w:rsidR="002F1996">
        <w:rPr>
          <w:sz w:val="24"/>
          <w:szCs w:val="24"/>
        </w:rPr>
        <w:t>100</w:t>
      </w:r>
      <w:r>
        <w:rPr>
          <w:sz w:val="24"/>
          <w:szCs w:val="24"/>
        </w:rPr>
        <w:t xml:space="preserve"> points</w:t>
      </w:r>
    </w:p>
    <w:p w:rsidR="00820FEB" w:rsidRDefault="00820FEB" w:rsidP="00820FEB">
      <w:pPr>
        <w:rPr>
          <w:sz w:val="24"/>
          <w:szCs w:val="24"/>
        </w:rPr>
      </w:pPr>
      <w:r>
        <w:rPr>
          <w:sz w:val="24"/>
          <w:szCs w:val="24"/>
        </w:rPr>
        <w:t xml:space="preserve">Small group work        </w:t>
      </w:r>
      <w:r w:rsidR="004C0D1F">
        <w:rPr>
          <w:sz w:val="24"/>
          <w:szCs w:val="24"/>
        </w:rPr>
        <w:t xml:space="preserve">  50 </w:t>
      </w:r>
      <w:r>
        <w:rPr>
          <w:sz w:val="24"/>
          <w:szCs w:val="24"/>
        </w:rPr>
        <w:t>points</w:t>
      </w:r>
      <w:r w:rsidR="005807A7">
        <w:rPr>
          <w:sz w:val="24"/>
          <w:szCs w:val="24"/>
        </w:rPr>
        <w:t xml:space="preserve"> (includes attendance; oral and written contributions)</w:t>
      </w:r>
    </w:p>
    <w:p w:rsidR="005807A7" w:rsidRDefault="00820FEB" w:rsidP="00820FEB">
      <w:pPr>
        <w:rPr>
          <w:sz w:val="24"/>
          <w:szCs w:val="24"/>
        </w:rPr>
      </w:pPr>
      <w:r>
        <w:rPr>
          <w:sz w:val="24"/>
          <w:szCs w:val="24"/>
        </w:rPr>
        <w:t xml:space="preserve">Class participation       </w:t>
      </w:r>
      <w:r w:rsidR="000567E6">
        <w:rPr>
          <w:sz w:val="24"/>
          <w:szCs w:val="24"/>
        </w:rPr>
        <w:t xml:space="preserve">  50</w:t>
      </w:r>
      <w:r>
        <w:rPr>
          <w:sz w:val="24"/>
          <w:szCs w:val="24"/>
        </w:rPr>
        <w:t xml:space="preserve"> points</w:t>
      </w:r>
      <w:r w:rsidR="005807A7">
        <w:rPr>
          <w:sz w:val="24"/>
          <w:szCs w:val="24"/>
        </w:rPr>
        <w:t xml:space="preserve"> </w:t>
      </w:r>
      <w:r w:rsidR="004C0D1F">
        <w:rPr>
          <w:sz w:val="24"/>
          <w:szCs w:val="24"/>
        </w:rPr>
        <w:t xml:space="preserve">(includes </w:t>
      </w:r>
      <w:r w:rsidR="005807A7">
        <w:rPr>
          <w:sz w:val="24"/>
          <w:szCs w:val="24"/>
        </w:rPr>
        <w:t xml:space="preserve">attendance; class speaking and listening; peer </w:t>
      </w:r>
    </w:p>
    <w:p w:rsidR="005807A7" w:rsidRDefault="005807A7" w:rsidP="00820FEB">
      <w:pPr>
        <w:rPr>
          <w:sz w:val="24"/>
          <w:szCs w:val="24"/>
        </w:rPr>
      </w:pPr>
      <w:r>
        <w:rPr>
          <w:sz w:val="24"/>
          <w:szCs w:val="24"/>
        </w:rPr>
        <w:t xml:space="preserve">                                                        </w:t>
      </w:r>
      <w:proofErr w:type="gramStart"/>
      <w:r>
        <w:rPr>
          <w:sz w:val="24"/>
          <w:szCs w:val="24"/>
        </w:rPr>
        <w:t>editing</w:t>
      </w:r>
      <w:proofErr w:type="gramEnd"/>
      <w:r>
        <w:rPr>
          <w:sz w:val="24"/>
          <w:szCs w:val="24"/>
        </w:rPr>
        <w:t>; in-</w:t>
      </w:r>
      <w:r w:rsidR="004C0D1F">
        <w:rPr>
          <w:sz w:val="24"/>
          <w:szCs w:val="24"/>
        </w:rPr>
        <w:t>class writing assignments)</w:t>
      </w:r>
      <w:r w:rsidR="00820FEB">
        <w:rPr>
          <w:sz w:val="24"/>
          <w:szCs w:val="24"/>
        </w:rPr>
        <w:t xml:space="preserve">            </w:t>
      </w:r>
    </w:p>
    <w:p w:rsidR="00820FEB" w:rsidRDefault="00820FEB" w:rsidP="00820FEB">
      <w:pPr>
        <w:rPr>
          <w:sz w:val="24"/>
          <w:szCs w:val="24"/>
        </w:rPr>
      </w:pPr>
      <w:r>
        <w:rPr>
          <w:sz w:val="24"/>
          <w:szCs w:val="24"/>
        </w:rPr>
        <w:t xml:space="preserve">              </w:t>
      </w:r>
      <w:r w:rsidR="005807A7">
        <w:rPr>
          <w:sz w:val="24"/>
          <w:szCs w:val="24"/>
        </w:rPr>
        <w:t xml:space="preserve">                     </w:t>
      </w:r>
      <w:r>
        <w:rPr>
          <w:sz w:val="24"/>
          <w:szCs w:val="24"/>
        </w:rPr>
        <w:t>__________</w:t>
      </w:r>
    </w:p>
    <w:p w:rsidR="00820FEB" w:rsidRDefault="00820FEB" w:rsidP="00820FEB">
      <w:pPr>
        <w:rPr>
          <w:sz w:val="24"/>
          <w:szCs w:val="24"/>
        </w:rPr>
      </w:pPr>
      <w:r>
        <w:rPr>
          <w:sz w:val="24"/>
          <w:szCs w:val="24"/>
        </w:rPr>
        <w:t xml:space="preserve">Total                         </w:t>
      </w:r>
      <w:r w:rsidR="004C0D1F">
        <w:rPr>
          <w:sz w:val="24"/>
          <w:szCs w:val="24"/>
        </w:rPr>
        <w:t xml:space="preserve">    500</w:t>
      </w:r>
      <w:r>
        <w:rPr>
          <w:sz w:val="24"/>
          <w:szCs w:val="24"/>
        </w:rPr>
        <w:t xml:space="preserve"> points</w:t>
      </w:r>
    </w:p>
    <w:p w:rsidR="00820FEB" w:rsidRDefault="00820FEB" w:rsidP="00820FEB">
      <w:pPr>
        <w:rPr>
          <w:sz w:val="24"/>
          <w:szCs w:val="24"/>
        </w:rPr>
      </w:pPr>
    </w:p>
    <w:p w:rsidR="00820FEB" w:rsidRDefault="00820FEB" w:rsidP="00820FEB">
      <w:pPr>
        <w:rPr>
          <w:sz w:val="24"/>
          <w:szCs w:val="24"/>
        </w:rPr>
      </w:pPr>
      <w:r>
        <w:rPr>
          <w:sz w:val="24"/>
          <w:szCs w:val="24"/>
        </w:rPr>
        <w:t>Final grade:  90% and above = A-, A</w:t>
      </w:r>
    </w:p>
    <w:p w:rsidR="00820FEB" w:rsidRDefault="00820FEB" w:rsidP="00820FEB">
      <w:pPr>
        <w:rPr>
          <w:sz w:val="24"/>
          <w:szCs w:val="24"/>
        </w:rPr>
      </w:pPr>
      <w:r>
        <w:rPr>
          <w:sz w:val="24"/>
          <w:szCs w:val="24"/>
        </w:rPr>
        <w:t xml:space="preserve">                     80-89% = B-, B, B+</w:t>
      </w:r>
    </w:p>
    <w:p w:rsidR="00820FEB" w:rsidRDefault="00820FEB" w:rsidP="00820FEB">
      <w:pPr>
        <w:rPr>
          <w:sz w:val="24"/>
          <w:szCs w:val="24"/>
        </w:rPr>
      </w:pPr>
      <w:r>
        <w:rPr>
          <w:sz w:val="24"/>
          <w:szCs w:val="24"/>
        </w:rPr>
        <w:t xml:space="preserve">                     70-79% = C-, C, C+</w:t>
      </w:r>
    </w:p>
    <w:p w:rsidR="00820FEB" w:rsidRDefault="00820FEB" w:rsidP="00820FEB">
      <w:pPr>
        <w:rPr>
          <w:sz w:val="24"/>
          <w:szCs w:val="24"/>
        </w:rPr>
      </w:pPr>
      <w:r>
        <w:rPr>
          <w:sz w:val="24"/>
          <w:szCs w:val="24"/>
        </w:rPr>
        <w:t xml:space="preserve">                      60-69% = D</w:t>
      </w:r>
    </w:p>
    <w:p w:rsidR="00820FEB" w:rsidRPr="00AF25B4" w:rsidRDefault="00820FEB" w:rsidP="00820FEB">
      <w:pPr>
        <w:rPr>
          <w:sz w:val="24"/>
          <w:szCs w:val="24"/>
        </w:rPr>
      </w:pPr>
      <w:r>
        <w:rPr>
          <w:sz w:val="24"/>
          <w:szCs w:val="24"/>
        </w:rPr>
        <w:t xml:space="preserve">                      59% and below = F </w:t>
      </w:r>
    </w:p>
    <w:p w:rsidR="00820FEB" w:rsidRDefault="00820FEB" w:rsidP="00820FEB">
      <w:pPr>
        <w:rPr>
          <w:sz w:val="24"/>
          <w:szCs w:val="24"/>
        </w:rPr>
      </w:pPr>
    </w:p>
    <w:p w:rsidR="00820FEB" w:rsidRDefault="00820FEB" w:rsidP="00820FEB">
      <w:pPr>
        <w:rPr>
          <w:sz w:val="24"/>
          <w:szCs w:val="24"/>
        </w:rPr>
      </w:pPr>
    </w:p>
    <w:p w:rsidR="00820FEB" w:rsidRDefault="00820FEB" w:rsidP="00820FEB">
      <w:pPr>
        <w:outlineLvl w:val="0"/>
        <w:rPr>
          <w:sz w:val="24"/>
          <w:szCs w:val="24"/>
        </w:rPr>
      </w:pPr>
      <w:r>
        <w:rPr>
          <w:sz w:val="24"/>
          <w:szCs w:val="24"/>
          <w:u w:val="single"/>
        </w:rPr>
        <w:t>What the Grades Mean</w:t>
      </w:r>
      <w:r>
        <w:rPr>
          <w:sz w:val="24"/>
          <w:szCs w:val="24"/>
        </w:rPr>
        <w:t>.</w:t>
      </w:r>
    </w:p>
    <w:p w:rsidR="00820FEB" w:rsidRDefault="00820FEB" w:rsidP="00820FEB">
      <w:pPr>
        <w:rPr>
          <w:sz w:val="24"/>
          <w:szCs w:val="24"/>
        </w:rPr>
      </w:pPr>
    </w:p>
    <w:p w:rsidR="00820FEB" w:rsidRDefault="00820FEB" w:rsidP="00820FEB">
      <w:pPr>
        <w:rPr>
          <w:sz w:val="24"/>
          <w:szCs w:val="24"/>
        </w:rPr>
      </w:pPr>
      <w:r>
        <w:rPr>
          <w:sz w:val="24"/>
          <w:szCs w:val="24"/>
        </w:rPr>
        <w:t>A = Work that goes beyond the requirements of the assignment by adding new insight, creativity and/or particularly thoughtful analysis.  Demonstrates a comprehensive command of the course material, an exceptional ability to apply concepts to the real world, and a superior ability to organize and express ideas.</w:t>
      </w:r>
    </w:p>
    <w:p w:rsidR="00820FEB" w:rsidRDefault="00820FEB" w:rsidP="00820FEB">
      <w:pPr>
        <w:rPr>
          <w:sz w:val="24"/>
          <w:szCs w:val="24"/>
        </w:rPr>
      </w:pPr>
    </w:p>
    <w:p w:rsidR="00820FEB" w:rsidRDefault="00820FEB" w:rsidP="00820FEB">
      <w:pPr>
        <w:rPr>
          <w:sz w:val="24"/>
          <w:szCs w:val="24"/>
        </w:rPr>
      </w:pPr>
      <w:r>
        <w:rPr>
          <w:sz w:val="24"/>
          <w:szCs w:val="24"/>
        </w:rPr>
        <w:t xml:space="preserve">B = Work that adequately meets the requirements of the assignment.  </w:t>
      </w:r>
      <w:proofErr w:type="gramStart"/>
      <w:r>
        <w:rPr>
          <w:sz w:val="24"/>
          <w:szCs w:val="24"/>
        </w:rPr>
        <w:t>Demonstrates a solid command of the course material, an ability to apply concepts to the real world with only minor problems, and good organization and expression of ideas.</w:t>
      </w:r>
      <w:proofErr w:type="gramEnd"/>
    </w:p>
    <w:p w:rsidR="00820FEB" w:rsidRDefault="00820FEB" w:rsidP="00820FEB">
      <w:pPr>
        <w:rPr>
          <w:sz w:val="24"/>
          <w:szCs w:val="24"/>
        </w:rPr>
      </w:pPr>
    </w:p>
    <w:p w:rsidR="00820FEB" w:rsidRDefault="00820FEB" w:rsidP="00820FEB">
      <w:pPr>
        <w:rPr>
          <w:sz w:val="24"/>
          <w:szCs w:val="24"/>
        </w:rPr>
      </w:pPr>
      <w:r>
        <w:rPr>
          <w:sz w:val="24"/>
          <w:szCs w:val="24"/>
        </w:rPr>
        <w:t xml:space="preserve">C = Work that partially meets the requirements of the assignment.  </w:t>
      </w:r>
      <w:proofErr w:type="gramStart"/>
      <w:r>
        <w:rPr>
          <w:sz w:val="24"/>
          <w:szCs w:val="24"/>
        </w:rPr>
        <w:t xml:space="preserve">Demonstrates acceptable </w:t>
      </w:r>
      <w:r>
        <w:rPr>
          <w:sz w:val="24"/>
          <w:szCs w:val="24"/>
        </w:rPr>
        <w:lastRenderedPageBreak/>
        <w:t>command of the course material, a basic ability to apply concepts to the real world with some gaps and problems, and moderate skill in the organization and expression of ideas.</w:t>
      </w:r>
      <w:proofErr w:type="gramEnd"/>
    </w:p>
    <w:p w:rsidR="00820FEB" w:rsidRDefault="00820FEB" w:rsidP="00820FEB">
      <w:pPr>
        <w:rPr>
          <w:sz w:val="24"/>
          <w:szCs w:val="24"/>
        </w:rPr>
      </w:pPr>
    </w:p>
    <w:p w:rsidR="00820FEB" w:rsidRDefault="00820FEB" w:rsidP="00820FEB">
      <w:pPr>
        <w:rPr>
          <w:sz w:val="24"/>
          <w:szCs w:val="24"/>
        </w:rPr>
      </w:pPr>
      <w:r>
        <w:rPr>
          <w:sz w:val="24"/>
          <w:szCs w:val="24"/>
        </w:rPr>
        <w:t>D = Work that marginally meets the requirements of the assignment.  Demonstrates little command of the course material, minimal attempt to apply concepts to the real world, and limited ability to organize and express ideas.</w:t>
      </w:r>
    </w:p>
    <w:p w:rsidR="00820FEB" w:rsidRDefault="00820FEB" w:rsidP="00820FEB">
      <w:pPr>
        <w:rPr>
          <w:sz w:val="24"/>
          <w:szCs w:val="24"/>
        </w:rPr>
      </w:pPr>
    </w:p>
    <w:p w:rsidR="00820FEB" w:rsidRDefault="00820FEB" w:rsidP="00820FEB">
      <w:pPr>
        <w:rPr>
          <w:sz w:val="24"/>
          <w:szCs w:val="24"/>
        </w:rPr>
      </w:pPr>
      <w:r>
        <w:rPr>
          <w:sz w:val="24"/>
          <w:szCs w:val="24"/>
        </w:rPr>
        <w:t>F = Work that does not meet the requirements of the assignment.  Demonstrates no command of the course material, unable to appropriately or consistently apply concepts to the real world, and insufficiently organizes and expresses ideas.</w:t>
      </w:r>
    </w:p>
    <w:p w:rsidR="00820FEB" w:rsidRDefault="00820FEB" w:rsidP="00820FEB">
      <w:pPr>
        <w:rPr>
          <w:sz w:val="24"/>
          <w:szCs w:val="24"/>
        </w:rPr>
      </w:pPr>
    </w:p>
    <w:p w:rsidR="00820FEB" w:rsidRDefault="00820FEB" w:rsidP="00820FEB">
      <w:pPr>
        <w:rPr>
          <w:sz w:val="24"/>
          <w:szCs w:val="24"/>
        </w:rPr>
      </w:pPr>
      <w:proofErr w:type="gramStart"/>
      <w:r>
        <w:rPr>
          <w:sz w:val="24"/>
          <w:szCs w:val="24"/>
          <w:u w:val="single"/>
        </w:rPr>
        <w:t>Late Work/Make-up Work</w:t>
      </w:r>
      <w:r>
        <w:rPr>
          <w:sz w:val="24"/>
          <w:szCs w:val="24"/>
        </w:rPr>
        <w:t>.</w:t>
      </w:r>
      <w:proofErr w:type="gramEnd"/>
      <w:r>
        <w:rPr>
          <w:sz w:val="24"/>
          <w:szCs w:val="24"/>
        </w:rPr>
        <w:t xml:space="preserve">  All papers are due in class and all exams will be taken in class on the dates indicated on the syllabus, unless I receive </w:t>
      </w:r>
      <w:r w:rsidRPr="00112C5A">
        <w:rPr>
          <w:sz w:val="24"/>
          <w:szCs w:val="24"/>
          <w:u w:val="single"/>
        </w:rPr>
        <w:t>in advance</w:t>
      </w:r>
      <w:r>
        <w:rPr>
          <w:sz w:val="24"/>
          <w:szCs w:val="24"/>
        </w:rPr>
        <w:t xml:space="preserve"> an official notification that you will be off campus on university business (e.g., athletic event) or a message that you are gravely ill.  Unexcused late papers will be penalized one-half letter grade for every 24 hour period in which they are late.  Make-up exams will not be given in cases of unexcused absences.  Out of fairness to the entire class, no exceptions will be made (this includes minor illness, job interviews, weddings, delayed planes, etc.).  For both excused and unexcused absences from class, it is your responsibility to find out what you missed from your peers. </w:t>
      </w:r>
    </w:p>
    <w:p w:rsidR="00820FEB" w:rsidRDefault="00820FEB" w:rsidP="00820FEB">
      <w:pPr>
        <w:rPr>
          <w:sz w:val="24"/>
          <w:szCs w:val="24"/>
          <w:u w:val="single"/>
        </w:rPr>
      </w:pPr>
    </w:p>
    <w:p w:rsidR="00820FEB" w:rsidRDefault="00820FEB" w:rsidP="00820FEB">
      <w:pPr>
        <w:outlineLvl w:val="0"/>
        <w:rPr>
          <w:sz w:val="24"/>
          <w:szCs w:val="24"/>
        </w:rPr>
      </w:pPr>
      <w:proofErr w:type="gramStart"/>
      <w:r>
        <w:rPr>
          <w:sz w:val="24"/>
          <w:szCs w:val="24"/>
          <w:u w:val="single"/>
        </w:rPr>
        <w:t>Extra Credit</w:t>
      </w:r>
      <w:r>
        <w:rPr>
          <w:sz w:val="24"/>
          <w:szCs w:val="24"/>
        </w:rPr>
        <w:t>.</w:t>
      </w:r>
      <w:proofErr w:type="gramEnd"/>
      <w:r>
        <w:rPr>
          <w:sz w:val="24"/>
          <w:szCs w:val="24"/>
        </w:rPr>
        <w:t xml:space="preserve">   </w:t>
      </w:r>
      <w:proofErr w:type="gramStart"/>
      <w:r>
        <w:rPr>
          <w:sz w:val="24"/>
          <w:szCs w:val="24"/>
        </w:rPr>
        <w:t>None.</w:t>
      </w:r>
      <w:proofErr w:type="gramEnd"/>
      <w:r>
        <w:rPr>
          <w:sz w:val="24"/>
          <w:szCs w:val="24"/>
        </w:rPr>
        <w:t xml:space="preserve">  No exceptions.</w:t>
      </w:r>
    </w:p>
    <w:p w:rsidR="00820FEB" w:rsidRDefault="00820FEB" w:rsidP="00820FEB">
      <w:pPr>
        <w:rPr>
          <w:sz w:val="24"/>
          <w:szCs w:val="24"/>
        </w:rPr>
      </w:pPr>
    </w:p>
    <w:p w:rsidR="00853F92" w:rsidRDefault="00820FEB" w:rsidP="00820FEB">
      <w:pPr>
        <w:rPr>
          <w:sz w:val="24"/>
          <w:szCs w:val="24"/>
        </w:rPr>
      </w:pPr>
      <w:proofErr w:type="gramStart"/>
      <w:r>
        <w:rPr>
          <w:sz w:val="24"/>
          <w:szCs w:val="24"/>
          <w:u w:val="single"/>
        </w:rPr>
        <w:t>Security Measures</w:t>
      </w:r>
      <w:r>
        <w:rPr>
          <w:sz w:val="24"/>
          <w:szCs w:val="24"/>
        </w:rPr>
        <w:t>.</w:t>
      </w:r>
      <w:proofErr w:type="gramEnd"/>
      <w:r>
        <w:rPr>
          <w:sz w:val="24"/>
          <w:szCs w:val="24"/>
        </w:rPr>
        <w:t xml:space="preserve">  I ask that you keep copies (hard-copies and on disk) of your papers before handing them in. If you are turning in your paper late, do not put it in my mailbox or under my office door.  It is your responsibility to contact me and make arrangements to give me your late work in person.</w:t>
      </w:r>
    </w:p>
    <w:p w:rsidR="00853F92" w:rsidRDefault="00853F92" w:rsidP="00820FEB">
      <w:pPr>
        <w:rPr>
          <w:sz w:val="24"/>
          <w:szCs w:val="24"/>
        </w:rPr>
      </w:pPr>
      <w:r>
        <w:rPr>
          <w:sz w:val="24"/>
          <w:szCs w:val="24"/>
        </w:rPr>
        <w:t xml:space="preserve"> </w:t>
      </w:r>
    </w:p>
    <w:p w:rsidR="00853F92" w:rsidRPr="00853F92" w:rsidRDefault="00853F92" w:rsidP="00853F92">
      <w:pPr>
        <w:rPr>
          <w:sz w:val="24"/>
          <w:szCs w:val="24"/>
        </w:rPr>
      </w:pPr>
      <w:proofErr w:type="gramStart"/>
      <w:r w:rsidRPr="00853F92">
        <w:rPr>
          <w:bCs/>
          <w:sz w:val="24"/>
          <w:szCs w:val="24"/>
          <w:u w:val="single"/>
        </w:rPr>
        <w:t>Special Accommodations</w:t>
      </w:r>
      <w:r w:rsidRPr="00853F92">
        <w:rPr>
          <w:bCs/>
          <w:sz w:val="24"/>
          <w:szCs w:val="24"/>
        </w:rPr>
        <w:t>.</w:t>
      </w:r>
      <w:proofErr w:type="gramEnd"/>
      <w:r w:rsidRPr="00853F92">
        <w:rPr>
          <w:bCs/>
          <w:sz w:val="24"/>
          <w:szCs w:val="24"/>
        </w:rPr>
        <w:t xml:space="preserve">  </w:t>
      </w:r>
      <w:r w:rsidRPr="00853F92">
        <w:rPr>
          <w:sz w:val="24"/>
          <w:szCs w:val="24"/>
        </w:rPr>
        <w:t>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Please contact the Coordinator of Student Disabilities Services, Harrison Hall 302.</w:t>
      </w:r>
    </w:p>
    <w:p w:rsidR="00820FEB" w:rsidRDefault="00820FEB" w:rsidP="00820FEB">
      <w:pPr>
        <w:rPr>
          <w:sz w:val="24"/>
          <w:szCs w:val="24"/>
          <w:u w:val="single"/>
        </w:rPr>
      </w:pPr>
    </w:p>
    <w:p w:rsidR="00820FEB" w:rsidRDefault="00820FEB" w:rsidP="00820FEB">
      <w:pPr>
        <w:rPr>
          <w:sz w:val="24"/>
          <w:szCs w:val="24"/>
        </w:rPr>
      </w:pPr>
      <w:r>
        <w:rPr>
          <w:sz w:val="24"/>
          <w:szCs w:val="24"/>
          <w:u w:val="single"/>
        </w:rPr>
        <w:t>Honor Code</w:t>
      </w:r>
      <w:r>
        <w:rPr>
          <w:sz w:val="24"/>
          <w:szCs w:val="24"/>
        </w:rPr>
        <w:t xml:space="preserve">.  As with all courses at </w:t>
      </w:r>
      <w:smartTag w:uri="urn:schemas-microsoft-com:office:smarttags" w:element="place">
        <w:smartTag w:uri="urn:schemas-microsoft-com:office:smarttags" w:element="place">
          <w:r>
            <w:rPr>
              <w:sz w:val="24"/>
              <w:szCs w:val="24"/>
            </w:rPr>
            <w:t>DePauw</w:t>
          </w:r>
        </w:smartTag>
        <w:r>
          <w:rPr>
            <w:sz w:val="24"/>
            <w:szCs w:val="24"/>
          </w:rPr>
          <w:t xml:space="preserve"> </w:t>
        </w:r>
        <w:smartTag w:uri="urn:schemas-microsoft-com:office:smarttags" w:element="place">
          <w:r>
            <w:rPr>
              <w:sz w:val="24"/>
              <w:szCs w:val="24"/>
            </w:rPr>
            <w:t>University</w:t>
          </w:r>
        </w:smartTag>
      </w:smartTag>
      <w:r>
        <w:rPr>
          <w:sz w:val="24"/>
          <w:szCs w:val="24"/>
        </w:rPr>
        <w:t xml:space="preserve">, you are bound by the policy on academic integrity.  See me immediately if you do not understand your obligations as a student.  While I encourage you to work together in small groups and discuss the course material among yourselves outside of class, exams and papers should be written </w:t>
      </w:r>
      <w:r>
        <w:rPr>
          <w:sz w:val="24"/>
          <w:szCs w:val="24"/>
          <w:u w:val="single"/>
        </w:rPr>
        <w:t>without</w:t>
      </w:r>
      <w:r>
        <w:rPr>
          <w:sz w:val="24"/>
          <w:szCs w:val="24"/>
        </w:rPr>
        <w:t xml:space="preserve"> collaboration and reflect your </w:t>
      </w:r>
      <w:r>
        <w:rPr>
          <w:sz w:val="24"/>
          <w:szCs w:val="24"/>
          <w:u w:val="single"/>
        </w:rPr>
        <w:t>independent</w:t>
      </w:r>
      <w:r>
        <w:rPr>
          <w:sz w:val="24"/>
          <w:szCs w:val="24"/>
        </w:rPr>
        <w:t xml:space="preserve"> ideas.</w:t>
      </w:r>
    </w:p>
    <w:p w:rsidR="00820FEB" w:rsidRDefault="00820FEB" w:rsidP="00820FEB">
      <w:pPr>
        <w:rPr>
          <w:sz w:val="24"/>
          <w:szCs w:val="24"/>
        </w:rPr>
      </w:pPr>
    </w:p>
    <w:p w:rsidR="00820FEB" w:rsidRDefault="00820FEB" w:rsidP="00820FEB">
      <w:pPr>
        <w:rPr>
          <w:sz w:val="24"/>
          <w:szCs w:val="24"/>
        </w:rPr>
      </w:pPr>
      <w:proofErr w:type="gramStart"/>
      <w:r>
        <w:rPr>
          <w:sz w:val="24"/>
          <w:szCs w:val="24"/>
          <w:u w:val="single"/>
        </w:rPr>
        <w:t>Laptops</w:t>
      </w:r>
      <w:r>
        <w:rPr>
          <w:sz w:val="24"/>
          <w:szCs w:val="24"/>
        </w:rPr>
        <w:t>.</w:t>
      </w:r>
      <w:proofErr w:type="gramEnd"/>
      <w:r>
        <w:rPr>
          <w:sz w:val="24"/>
          <w:szCs w:val="24"/>
        </w:rPr>
        <w:t xml:space="preserve">  Please no laptops in class for note-taking or exam-taking, unless arranged through the ADA Coordinator. </w:t>
      </w:r>
    </w:p>
    <w:p w:rsidR="00820FEB" w:rsidRDefault="00820FEB" w:rsidP="00820FEB">
      <w:pPr>
        <w:rPr>
          <w:sz w:val="24"/>
          <w:szCs w:val="24"/>
        </w:rPr>
      </w:pPr>
    </w:p>
    <w:p w:rsidR="00820FEB" w:rsidRDefault="00820FEB" w:rsidP="00820FEB">
      <w:pPr>
        <w:rPr>
          <w:sz w:val="24"/>
          <w:szCs w:val="24"/>
        </w:rPr>
      </w:pPr>
    </w:p>
    <w:p w:rsidR="00820FEB" w:rsidRDefault="00820FEB" w:rsidP="00820FEB">
      <w:pPr>
        <w:rPr>
          <w:sz w:val="24"/>
          <w:szCs w:val="24"/>
        </w:rPr>
      </w:pPr>
    </w:p>
    <w:p w:rsidR="002F1996" w:rsidRDefault="002F1996">
      <w:pPr>
        <w:widowControl/>
        <w:autoSpaceDE/>
        <w:autoSpaceDN/>
        <w:adjustRightInd/>
        <w:spacing w:after="200" w:line="276" w:lineRule="auto"/>
      </w:pPr>
      <w:r>
        <w:br w:type="page"/>
      </w:r>
    </w:p>
    <w:p w:rsidR="00737C85" w:rsidRDefault="002F1996" w:rsidP="002F1996">
      <w:pPr>
        <w:jc w:val="center"/>
        <w:rPr>
          <w:sz w:val="24"/>
          <w:szCs w:val="24"/>
        </w:rPr>
      </w:pPr>
      <w:r>
        <w:rPr>
          <w:b/>
          <w:sz w:val="24"/>
          <w:szCs w:val="24"/>
        </w:rPr>
        <w:lastRenderedPageBreak/>
        <w:t>COURSE SCHEDULE</w:t>
      </w:r>
    </w:p>
    <w:p w:rsidR="002F1996" w:rsidRDefault="002F1996" w:rsidP="002F1996">
      <w:pPr>
        <w:jc w:val="center"/>
        <w:rPr>
          <w:sz w:val="24"/>
          <w:szCs w:val="24"/>
        </w:rPr>
      </w:pPr>
    </w:p>
    <w:p w:rsidR="002F1996" w:rsidRDefault="002F1996" w:rsidP="002F1996">
      <w:pPr>
        <w:rPr>
          <w:sz w:val="24"/>
          <w:szCs w:val="24"/>
        </w:rPr>
      </w:pPr>
      <w:r>
        <w:rPr>
          <w:sz w:val="24"/>
          <w:szCs w:val="24"/>
        </w:rPr>
        <w:t xml:space="preserve">Books are identified with an asterisk (*).  Readings can be found on </w:t>
      </w:r>
      <w:proofErr w:type="spellStart"/>
      <w:r>
        <w:rPr>
          <w:sz w:val="24"/>
          <w:szCs w:val="24"/>
        </w:rPr>
        <w:t>Moodle</w:t>
      </w:r>
      <w:proofErr w:type="spellEnd"/>
      <w:r>
        <w:rPr>
          <w:sz w:val="24"/>
          <w:szCs w:val="24"/>
        </w:rPr>
        <w:t>.</w:t>
      </w:r>
    </w:p>
    <w:p w:rsidR="002F1996" w:rsidRDefault="002F1996" w:rsidP="002F1996">
      <w:pPr>
        <w:rPr>
          <w:sz w:val="24"/>
          <w:szCs w:val="24"/>
        </w:rPr>
      </w:pPr>
    </w:p>
    <w:tbl>
      <w:tblPr>
        <w:tblStyle w:val="TableGrid"/>
        <w:tblW w:w="0" w:type="auto"/>
        <w:tblLayout w:type="fixed"/>
        <w:tblLook w:val="04A0"/>
      </w:tblPr>
      <w:tblGrid>
        <w:gridCol w:w="2160"/>
        <w:gridCol w:w="7200"/>
      </w:tblGrid>
      <w:tr w:rsidR="002F1996" w:rsidTr="002F1996">
        <w:tc>
          <w:tcPr>
            <w:tcW w:w="2160" w:type="dxa"/>
          </w:tcPr>
          <w:p w:rsidR="002F1996" w:rsidRPr="002F1996" w:rsidRDefault="002F1996" w:rsidP="002F1996">
            <w:pPr>
              <w:rPr>
                <w:b/>
                <w:sz w:val="24"/>
                <w:szCs w:val="24"/>
              </w:rPr>
            </w:pPr>
            <w:r w:rsidRPr="002F1996">
              <w:rPr>
                <w:b/>
                <w:sz w:val="24"/>
                <w:szCs w:val="24"/>
              </w:rPr>
              <w:t xml:space="preserve">DATE         </w:t>
            </w:r>
          </w:p>
        </w:tc>
        <w:tc>
          <w:tcPr>
            <w:tcW w:w="7200" w:type="dxa"/>
          </w:tcPr>
          <w:p w:rsidR="002F1996" w:rsidRPr="002F1996" w:rsidRDefault="002F1996" w:rsidP="00A9780C">
            <w:pPr>
              <w:rPr>
                <w:b/>
                <w:sz w:val="24"/>
                <w:szCs w:val="24"/>
              </w:rPr>
            </w:pPr>
            <w:r w:rsidRPr="002F1996">
              <w:rPr>
                <w:b/>
                <w:sz w:val="24"/>
                <w:szCs w:val="24"/>
              </w:rPr>
              <w:t>ASSIGNMENT</w:t>
            </w: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1</w:t>
            </w:r>
          </w:p>
          <w:p w:rsidR="00F37342" w:rsidRDefault="00F37342" w:rsidP="002F1996">
            <w:pPr>
              <w:rPr>
                <w:sz w:val="24"/>
                <w:szCs w:val="24"/>
              </w:rPr>
            </w:pPr>
            <w:r>
              <w:rPr>
                <w:sz w:val="24"/>
                <w:szCs w:val="24"/>
              </w:rPr>
              <w:t>August 26</w:t>
            </w:r>
          </w:p>
          <w:p w:rsidR="00F37342" w:rsidRPr="00F37342" w:rsidRDefault="00F37342" w:rsidP="002F1996">
            <w:pPr>
              <w:rPr>
                <w:sz w:val="24"/>
                <w:szCs w:val="24"/>
              </w:rPr>
            </w:pPr>
          </w:p>
        </w:tc>
        <w:tc>
          <w:tcPr>
            <w:tcW w:w="7200" w:type="dxa"/>
          </w:tcPr>
          <w:p w:rsidR="004A5C72" w:rsidRDefault="002F1996" w:rsidP="002F1996">
            <w:pPr>
              <w:rPr>
                <w:sz w:val="24"/>
                <w:szCs w:val="24"/>
              </w:rPr>
            </w:pPr>
            <w:r>
              <w:rPr>
                <w:sz w:val="24"/>
                <w:szCs w:val="24"/>
              </w:rPr>
              <w:t xml:space="preserve">      </w:t>
            </w:r>
          </w:p>
          <w:p w:rsidR="004A5C72" w:rsidRPr="0038297F" w:rsidRDefault="0038297F" w:rsidP="002F1996">
            <w:pPr>
              <w:rPr>
                <w:b/>
                <w:sz w:val="24"/>
                <w:szCs w:val="24"/>
              </w:rPr>
            </w:pPr>
            <w:r>
              <w:rPr>
                <w:b/>
                <w:sz w:val="24"/>
                <w:szCs w:val="24"/>
              </w:rPr>
              <w:t>INTRODUCTION</w:t>
            </w:r>
          </w:p>
          <w:p w:rsidR="004A5C72" w:rsidRPr="004A5C72" w:rsidRDefault="004A5C72" w:rsidP="002F1996">
            <w:pPr>
              <w:rPr>
                <w:sz w:val="24"/>
                <w:szCs w:val="24"/>
              </w:rPr>
            </w:pPr>
          </w:p>
          <w:p w:rsidR="004A5C72" w:rsidRPr="006235DC" w:rsidRDefault="004A5C72" w:rsidP="002F1996">
            <w:pPr>
              <w:rPr>
                <w:b/>
                <w:sz w:val="24"/>
                <w:szCs w:val="24"/>
              </w:rPr>
            </w:pPr>
            <w:r>
              <w:rPr>
                <w:b/>
                <w:sz w:val="24"/>
                <w:szCs w:val="24"/>
              </w:rPr>
              <w:t>TH:</w:t>
            </w:r>
            <w:r w:rsidR="002F1996">
              <w:rPr>
                <w:sz w:val="24"/>
                <w:szCs w:val="24"/>
              </w:rPr>
              <w:t xml:space="preserve">   </w:t>
            </w:r>
            <w:r>
              <w:rPr>
                <w:sz w:val="24"/>
                <w:szCs w:val="24"/>
              </w:rPr>
              <w:t xml:space="preserve">Introduction to the class and each other.  </w:t>
            </w:r>
            <w:r w:rsidR="006235DC">
              <w:rPr>
                <w:b/>
                <w:sz w:val="24"/>
                <w:szCs w:val="24"/>
              </w:rPr>
              <w:t>Get Paper 1 assignment.</w:t>
            </w:r>
          </w:p>
          <w:p w:rsidR="002F1996" w:rsidRDefault="002F1996" w:rsidP="002F1996">
            <w:pPr>
              <w:rPr>
                <w:sz w:val="24"/>
                <w:szCs w:val="24"/>
              </w:rPr>
            </w:pPr>
            <w:r>
              <w:rPr>
                <w:sz w:val="24"/>
                <w:szCs w:val="24"/>
              </w:rPr>
              <w:t xml:space="preserve">                                   </w:t>
            </w: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2</w:t>
            </w:r>
          </w:p>
          <w:p w:rsidR="00F37342" w:rsidRDefault="00F37342" w:rsidP="002F1996">
            <w:pPr>
              <w:rPr>
                <w:sz w:val="24"/>
                <w:szCs w:val="24"/>
              </w:rPr>
            </w:pPr>
            <w:r>
              <w:rPr>
                <w:sz w:val="24"/>
                <w:szCs w:val="24"/>
              </w:rPr>
              <w:t>August 31, September 2</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38297F" w:rsidRDefault="0038297F" w:rsidP="002F1996">
            <w:pPr>
              <w:rPr>
                <w:b/>
                <w:sz w:val="24"/>
                <w:szCs w:val="24"/>
              </w:rPr>
            </w:pPr>
            <w:r>
              <w:rPr>
                <w:b/>
                <w:sz w:val="24"/>
                <w:szCs w:val="24"/>
              </w:rPr>
              <w:t>WHEN IS A WRONG A CRIME?</w:t>
            </w:r>
          </w:p>
          <w:p w:rsidR="0038297F" w:rsidRPr="0038297F" w:rsidRDefault="0038297F" w:rsidP="002F1996">
            <w:pPr>
              <w:rPr>
                <w:b/>
                <w:sz w:val="24"/>
                <w:szCs w:val="24"/>
              </w:rPr>
            </w:pPr>
          </w:p>
          <w:p w:rsidR="00F37342" w:rsidRPr="006235DC" w:rsidRDefault="004A5C72" w:rsidP="002F1996">
            <w:pPr>
              <w:rPr>
                <w:b/>
                <w:sz w:val="24"/>
                <w:szCs w:val="24"/>
              </w:rPr>
            </w:pPr>
            <w:r>
              <w:rPr>
                <w:b/>
                <w:sz w:val="24"/>
                <w:szCs w:val="24"/>
              </w:rPr>
              <w:t xml:space="preserve">T: </w:t>
            </w:r>
            <w:r>
              <w:rPr>
                <w:sz w:val="24"/>
                <w:szCs w:val="24"/>
              </w:rPr>
              <w:t>Lecture, “A Crime is a Crime is a Crime…Really?” Discuss reading.  Small group exercise:  defining crime.</w:t>
            </w:r>
            <w:r w:rsidR="006235DC">
              <w:rPr>
                <w:sz w:val="24"/>
                <w:szCs w:val="24"/>
              </w:rPr>
              <w:t xml:space="preserve">  </w:t>
            </w:r>
            <w:r w:rsidR="006235DC">
              <w:rPr>
                <w:b/>
                <w:sz w:val="24"/>
                <w:szCs w:val="24"/>
              </w:rPr>
              <w:t>Paper 1 due.</w:t>
            </w:r>
          </w:p>
          <w:p w:rsidR="004A5C72" w:rsidRDefault="004A5C72" w:rsidP="002F1996">
            <w:pPr>
              <w:rPr>
                <w:sz w:val="24"/>
                <w:szCs w:val="24"/>
              </w:rPr>
            </w:pPr>
          </w:p>
          <w:p w:rsidR="007E1862" w:rsidRPr="007E1862" w:rsidRDefault="007E1862" w:rsidP="002F1996">
            <w:pPr>
              <w:rPr>
                <w:sz w:val="24"/>
                <w:szCs w:val="24"/>
              </w:rPr>
            </w:pPr>
            <w:r>
              <w:rPr>
                <w:sz w:val="24"/>
                <w:szCs w:val="24"/>
                <w:u w:val="single"/>
              </w:rPr>
              <w:t>Reading</w:t>
            </w:r>
            <w:r>
              <w:rPr>
                <w:sz w:val="24"/>
                <w:szCs w:val="24"/>
              </w:rPr>
              <w:t>:</w:t>
            </w:r>
          </w:p>
          <w:p w:rsidR="004A5C72" w:rsidRDefault="004A5C72" w:rsidP="002F1996">
            <w:pPr>
              <w:rPr>
                <w:sz w:val="24"/>
                <w:szCs w:val="24"/>
              </w:rPr>
            </w:pPr>
            <w:r>
              <w:rPr>
                <w:sz w:val="24"/>
                <w:szCs w:val="24"/>
              </w:rPr>
              <w:t>Hagan</w:t>
            </w:r>
            <w:r w:rsidR="0060660D">
              <w:rPr>
                <w:sz w:val="24"/>
                <w:szCs w:val="24"/>
              </w:rPr>
              <w:t xml:space="preserve">, John.  2000. “Defining Crime:  An Issue of Morality,” pp. 5-12 in R.D. Crutchfield et al, eds. </w:t>
            </w:r>
            <w:r w:rsidR="0060660D">
              <w:rPr>
                <w:i/>
                <w:sz w:val="24"/>
                <w:szCs w:val="24"/>
              </w:rPr>
              <w:t>Crime Readings</w:t>
            </w:r>
            <w:r w:rsidR="0060660D">
              <w:rPr>
                <w:sz w:val="24"/>
                <w:szCs w:val="24"/>
              </w:rPr>
              <w:t>, 2</w:t>
            </w:r>
            <w:r w:rsidR="0060660D" w:rsidRPr="0060660D">
              <w:rPr>
                <w:sz w:val="24"/>
                <w:szCs w:val="24"/>
                <w:vertAlign w:val="superscript"/>
              </w:rPr>
              <w:t>nd</w:t>
            </w:r>
            <w:r w:rsidR="0060660D">
              <w:rPr>
                <w:sz w:val="24"/>
                <w:szCs w:val="24"/>
              </w:rPr>
              <w:t xml:space="preserve"> edition.  Thousand Oaks, CA:  Pine Forge.</w:t>
            </w:r>
          </w:p>
          <w:p w:rsidR="0060660D" w:rsidRPr="0060660D" w:rsidRDefault="0060660D" w:rsidP="002F1996">
            <w:pPr>
              <w:rPr>
                <w:sz w:val="24"/>
                <w:szCs w:val="24"/>
              </w:rPr>
            </w:pPr>
          </w:p>
          <w:p w:rsidR="004A5C72" w:rsidRPr="004D2405" w:rsidRDefault="007E1862" w:rsidP="002F1996">
            <w:pPr>
              <w:rPr>
                <w:sz w:val="24"/>
                <w:szCs w:val="24"/>
              </w:rPr>
            </w:pPr>
            <w:r>
              <w:rPr>
                <w:sz w:val="24"/>
                <w:szCs w:val="24"/>
              </w:rPr>
              <w:t>*</w:t>
            </w:r>
            <w:proofErr w:type="spellStart"/>
            <w:r w:rsidR="004A5C72">
              <w:rPr>
                <w:sz w:val="24"/>
                <w:szCs w:val="24"/>
              </w:rPr>
              <w:t>Glassner</w:t>
            </w:r>
            <w:proofErr w:type="spellEnd"/>
            <w:r w:rsidR="004D2405">
              <w:rPr>
                <w:sz w:val="24"/>
                <w:szCs w:val="24"/>
              </w:rPr>
              <w:t xml:space="preserve">, Barry. 2010.  </w:t>
            </w:r>
            <w:r w:rsidR="004D2405">
              <w:rPr>
                <w:i/>
                <w:sz w:val="24"/>
                <w:szCs w:val="24"/>
              </w:rPr>
              <w:t>The Culture of Fear</w:t>
            </w:r>
            <w:r w:rsidR="007572C2">
              <w:rPr>
                <w:sz w:val="24"/>
                <w:szCs w:val="24"/>
              </w:rPr>
              <w:t>.  NY: Transaction, pp. xi-xxxvi.</w:t>
            </w:r>
          </w:p>
          <w:p w:rsidR="004D2405" w:rsidRDefault="004D2405" w:rsidP="002F1996">
            <w:pPr>
              <w:rPr>
                <w:b/>
                <w:sz w:val="24"/>
                <w:szCs w:val="24"/>
              </w:rPr>
            </w:pPr>
          </w:p>
          <w:p w:rsidR="004A5C72" w:rsidRPr="006235DC" w:rsidRDefault="004A5C72" w:rsidP="002F1996">
            <w:pPr>
              <w:rPr>
                <w:b/>
                <w:sz w:val="24"/>
                <w:szCs w:val="24"/>
              </w:rPr>
            </w:pPr>
            <w:r>
              <w:rPr>
                <w:b/>
                <w:sz w:val="24"/>
                <w:szCs w:val="24"/>
              </w:rPr>
              <w:t xml:space="preserve">TH: </w:t>
            </w:r>
            <w:r>
              <w:rPr>
                <w:sz w:val="24"/>
                <w:szCs w:val="24"/>
              </w:rPr>
              <w:t xml:space="preserve"> Lecture, “Media (</w:t>
            </w:r>
            <w:proofErr w:type="spellStart"/>
            <w:r>
              <w:rPr>
                <w:sz w:val="24"/>
                <w:szCs w:val="24"/>
              </w:rPr>
              <w:t>Mis</w:t>
            </w:r>
            <w:proofErr w:type="spellEnd"/>
            <w:proofErr w:type="gramStart"/>
            <w:r>
              <w:rPr>
                <w:sz w:val="24"/>
                <w:szCs w:val="24"/>
              </w:rPr>
              <w:t>)Representations</w:t>
            </w:r>
            <w:proofErr w:type="gramEnd"/>
            <w:r>
              <w:rPr>
                <w:sz w:val="24"/>
                <w:szCs w:val="24"/>
              </w:rPr>
              <w:t xml:space="preserve"> of Crime.” Discuss reading.  Small group exercise:  dissecting “Cops.”</w:t>
            </w:r>
            <w:r w:rsidR="006235DC">
              <w:rPr>
                <w:sz w:val="24"/>
                <w:szCs w:val="24"/>
              </w:rPr>
              <w:t xml:space="preserve"> </w:t>
            </w:r>
            <w:r w:rsidR="006235DC" w:rsidRPr="004956E5">
              <w:rPr>
                <w:sz w:val="24"/>
                <w:szCs w:val="24"/>
              </w:rPr>
              <w:t>Get Paper 2 assignment.</w:t>
            </w:r>
          </w:p>
          <w:p w:rsidR="004A5C72" w:rsidRDefault="004A5C72" w:rsidP="002F1996">
            <w:pPr>
              <w:rPr>
                <w:b/>
                <w:sz w:val="24"/>
                <w:szCs w:val="24"/>
              </w:rPr>
            </w:pPr>
          </w:p>
          <w:p w:rsidR="007E1862" w:rsidRPr="007E1862" w:rsidRDefault="007E1862" w:rsidP="002F1996">
            <w:pPr>
              <w:rPr>
                <w:sz w:val="24"/>
                <w:szCs w:val="24"/>
              </w:rPr>
            </w:pPr>
            <w:r>
              <w:rPr>
                <w:sz w:val="24"/>
                <w:szCs w:val="24"/>
                <w:u w:val="single"/>
              </w:rPr>
              <w:t>Reading</w:t>
            </w:r>
            <w:r>
              <w:rPr>
                <w:sz w:val="24"/>
                <w:szCs w:val="24"/>
              </w:rPr>
              <w:t>:</w:t>
            </w:r>
          </w:p>
          <w:p w:rsidR="004D2405" w:rsidRPr="004D2405" w:rsidRDefault="004D2405" w:rsidP="004D2405">
            <w:pPr>
              <w:rPr>
                <w:sz w:val="24"/>
                <w:szCs w:val="24"/>
              </w:rPr>
            </w:pPr>
            <w:r>
              <w:rPr>
                <w:sz w:val="24"/>
                <w:szCs w:val="24"/>
              </w:rPr>
              <w:t>*</w:t>
            </w:r>
            <w:proofErr w:type="spellStart"/>
            <w:r>
              <w:rPr>
                <w:sz w:val="24"/>
                <w:szCs w:val="24"/>
              </w:rPr>
              <w:t>Glassner</w:t>
            </w:r>
            <w:proofErr w:type="spellEnd"/>
            <w:r>
              <w:rPr>
                <w:sz w:val="24"/>
                <w:szCs w:val="24"/>
              </w:rPr>
              <w:t xml:space="preserve">, Barry. 2010.  </w:t>
            </w:r>
            <w:r>
              <w:rPr>
                <w:i/>
                <w:sz w:val="24"/>
                <w:szCs w:val="24"/>
              </w:rPr>
              <w:t>The Culture of Fear</w:t>
            </w:r>
            <w:r>
              <w:rPr>
                <w:sz w:val="24"/>
                <w:szCs w:val="24"/>
              </w:rPr>
              <w:t xml:space="preserve">.  NY: Transaction, pp. </w:t>
            </w:r>
            <w:r w:rsidR="007572C2">
              <w:rPr>
                <w:sz w:val="24"/>
                <w:szCs w:val="24"/>
              </w:rPr>
              <w:t>23-49; 109-150; 205-244</w:t>
            </w:r>
            <w:r>
              <w:rPr>
                <w:sz w:val="24"/>
                <w:szCs w:val="24"/>
              </w:rPr>
              <w:t>.</w:t>
            </w:r>
          </w:p>
          <w:p w:rsidR="00A9780C" w:rsidRPr="004A5C72" w:rsidRDefault="00A9780C" w:rsidP="002F1996">
            <w:pPr>
              <w:rPr>
                <w:sz w:val="24"/>
                <w:szCs w:val="24"/>
              </w:rPr>
            </w:pPr>
          </w:p>
        </w:tc>
      </w:tr>
    </w:tbl>
    <w:p w:rsidR="004D2405" w:rsidRDefault="004D2405">
      <w:r>
        <w:br w:type="page"/>
      </w:r>
    </w:p>
    <w:tbl>
      <w:tblPr>
        <w:tblStyle w:val="TableGrid"/>
        <w:tblW w:w="0" w:type="auto"/>
        <w:tblLayout w:type="fixed"/>
        <w:tblLook w:val="04A0"/>
      </w:tblPr>
      <w:tblGrid>
        <w:gridCol w:w="2160"/>
        <w:gridCol w:w="7200"/>
      </w:tblGrid>
      <w:tr w:rsidR="002F1996" w:rsidTr="002F1996">
        <w:tc>
          <w:tcPr>
            <w:tcW w:w="2160" w:type="dxa"/>
          </w:tcPr>
          <w:p w:rsidR="002F1996" w:rsidRDefault="002F1996" w:rsidP="002F1996">
            <w:pPr>
              <w:rPr>
                <w:sz w:val="24"/>
                <w:szCs w:val="24"/>
              </w:rPr>
            </w:pPr>
          </w:p>
          <w:p w:rsidR="00F37342" w:rsidRDefault="00F37342" w:rsidP="002F1996">
            <w:pPr>
              <w:rPr>
                <w:b/>
                <w:sz w:val="24"/>
                <w:szCs w:val="24"/>
              </w:rPr>
            </w:pPr>
            <w:r>
              <w:rPr>
                <w:b/>
                <w:sz w:val="24"/>
                <w:szCs w:val="24"/>
              </w:rPr>
              <w:t>WEEK 3</w:t>
            </w:r>
          </w:p>
          <w:p w:rsidR="00F37342" w:rsidRDefault="00F37342" w:rsidP="002F1996">
            <w:pPr>
              <w:rPr>
                <w:sz w:val="24"/>
                <w:szCs w:val="24"/>
              </w:rPr>
            </w:pPr>
            <w:r>
              <w:rPr>
                <w:sz w:val="24"/>
                <w:szCs w:val="24"/>
              </w:rPr>
              <w:t>September 7, 9</w:t>
            </w:r>
          </w:p>
          <w:p w:rsidR="00F37342" w:rsidRPr="00F37342" w:rsidRDefault="00F37342" w:rsidP="002F1996">
            <w:pPr>
              <w:rPr>
                <w:sz w:val="24"/>
                <w:szCs w:val="24"/>
              </w:rPr>
            </w:pPr>
          </w:p>
        </w:tc>
        <w:tc>
          <w:tcPr>
            <w:tcW w:w="7200" w:type="dxa"/>
          </w:tcPr>
          <w:p w:rsidR="002F1996" w:rsidRDefault="002F1996" w:rsidP="002F1996">
            <w:pPr>
              <w:rPr>
                <w:b/>
                <w:sz w:val="24"/>
                <w:szCs w:val="24"/>
              </w:rPr>
            </w:pPr>
          </w:p>
          <w:p w:rsidR="0038297F" w:rsidRDefault="0038297F" w:rsidP="002F1996">
            <w:pPr>
              <w:rPr>
                <w:b/>
                <w:sz w:val="24"/>
                <w:szCs w:val="24"/>
              </w:rPr>
            </w:pPr>
            <w:r>
              <w:rPr>
                <w:b/>
                <w:sz w:val="24"/>
                <w:szCs w:val="24"/>
              </w:rPr>
              <w:t>MEASURING CRIME</w:t>
            </w:r>
          </w:p>
          <w:p w:rsidR="0038297F" w:rsidRDefault="0038297F" w:rsidP="002F1996">
            <w:pPr>
              <w:rPr>
                <w:b/>
                <w:sz w:val="24"/>
                <w:szCs w:val="24"/>
              </w:rPr>
            </w:pPr>
          </w:p>
          <w:p w:rsidR="004A5C72" w:rsidRDefault="004A5C72" w:rsidP="002F1996">
            <w:pPr>
              <w:rPr>
                <w:sz w:val="24"/>
                <w:szCs w:val="24"/>
              </w:rPr>
            </w:pPr>
            <w:r>
              <w:rPr>
                <w:b/>
                <w:sz w:val="24"/>
                <w:szCs w:val="24"/>
              </w:rPr>
              <w:t>T:</w:t>
            </w:r>
            <w:r w:rsidR="00A61332">
              <w:rPr>
                <w:sz w:val="24"/>
                <w:szCs w:val="24"/>
              </w:rPr>
              <w:t xml:space="preserve">  Lecture, “</w:t>
            </w:r>
            <w:r>
              <w:rPr>
                <w:sz w:val="24"/>
                <w:szCs w:val="24"/>
              </w:rPr>
              <w:t>Social Scientific Numbers and Narrative:  What Do They Teach Us?”  Discuss reading.  Small group exercise: playing the role of an ethnographer.  Clip from “Teen Dreams.”</w:t>
            </w:r>
          </w:p>
          <w:p w:rsidR="004A5C72" w:rsidRDefault="004A5C72" w:rsidP="002F1996">
            <w:pPr>
              <w:rPr>
                <w:sz w:val="24"/>
                <w:szCs w:val="24"/>
              </w:rPr>
            </w:pPr>
          </w:p>
          <w:p w:rsidR="007E1862" w:rsidRPr="007E1862" w:rsidRDefault="007E1862" w:rsidP="002F1996">
            <w:pPr>
              <w:rPr>
                <w:sz w:val="24"/>
                <w:szCs w:val="24"/>
              </w:rPr>
            </w:pPr>
            <w:r>
              <w:rPr>
                <w:sz w:val="24"/>
                <w:szCs w:val="24"/>
                <w:u w:val="single"/>
              </w:rPr>
              <w:t>Reading</w:t>
            </w:r>
            <w:r>
              <w:rPr>
                <w:sz w:val="24"/>
                <w:szCs w:val="24"/>
              </w:rPr>
              <w:t>:</w:t>
            </w:r>
          </w:p>
          <w:p w:rsidR="004A5C72" w:rsidRDefault="004A5C72" w:rsidP="002F1996">
            <w:pPr>
              <w:rPr>
                <w:sz w:val="24"/>
                <w:szCs w:val="24"/>
              </w:rPr>
            </w:pPr>
            <w:proofErr w:type="spellStart"/>
            <w:r>
              <w:rPr>
                <w:sz w:val="24"/>
                <w:szCs w:val="24"/>
              </w:rPr>
              <w:t>Barken</w:t>
            </w:r>
            <w:proofErr w:type="spellEnd"/>
            <w:r w:rsidR="007E1862">
              <w:rPr>
                <w:sz w:val="24"/>
                <w:szCs w:val="24"/>
              </w:rPr>
              <w:t xml:space="preserve">, Steven E. 2006. </w:t>
            </w:r>
            <w:r w:rsidR="007E1862">
              <w:rPr>
                <w:i/>
                <w:sz w:val="24"/>
                <w:szCs w:val="24"/>
              </w:rPr>
              <w:t>Criminology:  A Sociological Understanding</w:t>
            </w:r>
            <w:r w:rsidR="007E1862">
              <w:rPr>
                <w:sz w:val="24"/>
                <w:szCs w:val="24"/>
              </w:rPr>
              <w:t>. 3</w:t>
            </w:r>
            <w:r w:rsidR="007E1862" w:rsidRPr="007E1862">
              <w:rPr>
                <w:sz w:val="24"/>
                <w:szCs w:val="24"/>
                <w:vertAlign w:val="superscript"/>
              </w:rPr>
              <w:t>rd</w:t>
            </w:r>
            <w:r w:rsidR="007E1862">
              <w:rPr>
                <w:sz w:val="24"/>
                <w:szCs w:val="24"/>
              </w:rPr>
              <w:t xml:space="preserve"> edition.  NJ: Pearson, pp. 59-71.</w:t>
            </w:r>
          </w:p>
          <w:p w:rsidR="007E1862" w:rsidRPr="007E1862" w:rsidRDefault="007E1862" w:rsidP="002F1996">
            <w:pPr>
              <w:rPr>
                <w:sz w:val="24"/>
                <w:szCs w:val="24"/>
              </w:rPr>
            </w:pPr>
          </w:p>
          <w:p w:rsidR="004A5C72" w:rsidRDefault="004A5C72" w:rsidP="002F1996">
            <w:pPr>
              <w:rPr>
                <w:sz w:val="24"/>
                <w:szCs w:val="24"/>
              </w:rPr>
            </w:pPr>
            <w:proofErr w:type="spellStart"/>
            <w:r>
              <w:rPr>
                <w:sz w:val="24"/>
                <w:szCs w:val="24"/>
              </w:rPr>
              <w:t>Rosenfield</w:t>
            </w:r>
            <w:proofErr w:type="spellEnd"/>
            <w:r w:rsidR="007E1862">
              <w:rPr>
                <w:sz w:val="24"/>
                <w:szCs w:val="24"/>
              </w:rPr>
              <w:t xml:space="preserve">, Richard.  2002.  “Crime Decline in Context.” </w:t>
            </w:r>
            <w:r w:rsidR="007E1862">
              <w:rPr>
                <w:i/>
                <w:sz w:val="24"/>
                <w:szCs w:val="24"/>
              </w:rPr>
              <w:t>Contexts</w:t>
            </w:r>
            <w:r w:rsidR="007E1862">
              <w:rPr>
                <w:sz w:val="24"/>
                <w:szCs w:val="24"/>
              </w:rPr>
              <w:t xml:space="preserve"> 1(1):</w:t>
            </w:r>
            <w:r w:rsidR="004956E5">
              <w:rPr>
                <w:sz w:val="24"/>
                <w:szCs w:val="24"/>
              </w:rPr>
              <w:t xml:space="preserve"> </w:t>
            </w:r>
            <w:r w:rsidR="007E1862">
              <w:rPr>
                <w:sz w:val="24"/>
                <w:szCs w:val="24"/>
              </w:rPr>
              <w:t>25-34.</w:t>
            </w:r>
          </w:p>
          <w:p w:rsidR="00A61332" w:rsidRPr="007E1862" w:rsidRDefault="00A61332" w:rsidP="002F1996">
            <w:pPr>
              <w:rPr>
                <w:sz w:val="24"/>
                <w:szCs w:val="24"/>
              </w:rPr>
            </w:pPr>
          </w:p>
          <w:p w:rsidR="004A5C72" w:rsidRPr="00A61332" w:rsidRDefault="00A61332" w:rsidP="002F1996">
            <w:pPr>
              <w:rPr>
                <w:sz w:val="24"/>
                <w:szCs w:val="24"/>
              </w:rPr>
            </w:pPr>
            <w:r>
              <w:rPr>
                <w:sz w:val="24"/>
                <w:szCs w:val="24"/>
              </w:rPr>
              <w:t>*Jacobs, Bruce A. 2010. “Research</w:t>
            </w:r>
            <w:r w:rsidR="004956E5">
              <w:rPr>
                <w:sz w:val="24"/>
                <w:szCs w:val="24"/>
              </w:rPr>
              <w:t>ing</w:t>
            </w:r>
            <w:r>
              <w:rPr>
                <w:sz w:val="24"/>
                <w:szCs w:val="24"/>
              </w:rPr>
              <w:t xml:space="preserve"> Crack Dealers: Dilemmas and Contradictions,” pp. 392-406 in P. </w:t>
            </w:r>
            <w:r w:rsidR="004A5C72">
              <w:rPr>
                <w:sz w:val="24"/>
                <w:szCs w:val="24"/>
              </w:rPr>
              <w:t>Cromwell</w:t>
            </w:r>
            <w:r>
              <w:rPr>
                <w:sz w:val="24"/>
                <w:szCs w:val="24"/>
              </w:rPr>
              <w:t xml:space="preserve">,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38297F" w:rsidRDefault="0038297F" w:rsidP="002F1996">
            <w:pPr>
              <w:rPr>
                <w:sz w:val="24"/>
                <w:szCs w:val="24"/>
              </w:rPr>
            </w:pPr>
          </w:p>
          <w:p w:rsidR="0038297F" w:rsidRPr="0038297F" w:rsidRDefault="0038297F" w:rsidP="002F1996">
            <w:pPr>
              <w:rPr>
                <w:b/>
                <w:sz w:val="24"/>
                <w:szCs w:val="24"/>
              </w:rPr>
            </w:pPr>
            <w:r>
              <w:rPr>
                <w:b/>
                <w:sz w:val="24"/>
                <w:szCs w:val="24"/>
              </w:rPr>
              <w:t>THEORETICAL EXPLANATIONS FOR CRIME</w:t>
            </w:r>
          </w:p>
          <w:p w:rsidR="004A5C72" w:rsidRPr="004A5C72" w:rsidRDefault="004A5C72" w:rsidP="002F1996">
            <w:pPr>
              <w:rPr>
                <w:sz w:val="24"/>
                <w:szCs w:val="24"/>
              </w:rPr>
            </w:pPr>
          </w:p>
          <w:p w:rsidR="004A5C72" w:rsidRDefault="004A5C72" w:rsidP="002F1996">
            <w:pPr>
              <w:rPr>
                <w:sz w:val="24"/>
                <w:szCs w:val="24"/>
              </w:rPr>
            </w:pPr>
            <w:r>
              <w:rPr>
                <w:b/>
                <w:sz w:val="24"/>
                <w:szCs w:val="24"/>
              </w:rPr>
              <w:t>TH:</w:t>
            </w:r>
            <w:r>
              <w:rPr>
                <w:sz w:val="24"/>
                <w:szCs w:val="24"/>
              </w:rPr>
              <w:t xml:space="preserve">  Lecture, “Conservatives are Fence Builders, Liberals are Fence Sitters and Ra</w:t>
            </w:r>
            <w:r w:rsidR="00F149B6">
              <w:rPr>
                <w:sz w:val="24"/>
                <w:szCs w:val="24"/>
              </w:rPr>
              <w:t>dicals are Out in Left Field.”  Class exercise: matching lyrics to theories.</w:t>
            </w:r>
          </w:p>
          <w:p w:rsidR="00F149B6" w:rsidRDefault="00F149B6" w:rsidP="002F1996">
            <w:pPr>
              <w:rPr>
                <w:sz w:val="24"/>
                <w:szCs w:val="24"/>
              </w:rPr>
            </w:pPr>
          </w:p>
          <w:p w:rsidR="00A9780C" w:rsidRDefault="00A9780C" w:rsidP="002F1996">
            <w:pPr>
              <w:rPr>
                <w:sz w:val="24"/>
                <w:szCs w:val="24"/>
              </w:rPr>
            </w:pPr>
            <w:r>
              <w:rPr>
                <w:sz w:val="24"/>
                <w:szCs w:val="24"/>
                <w:u w:val="single"/>
              </w:rPr>
              <w:t>Reading</w:t>
            </w:r>
            <w:r>
              <w:rPr>
                <w:sz w:val="24"/>
                <w:szCs w:val="24"/>
              </w:rPr>
              <w:t>:</w:t>
            </w:r>
          </w:p>
          <w:p w:rsidR="00A9780C" w:rsidRPr="00A9780C" w:rsidRDefault="00A9780C" w:rsidP="002F1996">
            <w:pPr>
              <w:rPr>
                <w:sz w:val="24"/>
                <w:szCs w:val="24"/>
              </w:rPr>
            </w:pPr>
            <w:r>
              <w:rPr>
                <w:sz w:val="24"/>
                <w:szCs w:val="24"/>
              </w:rPr>
              <w:t xml:space="preserve">Williams, Stanley Tookie.  2004.  </w:t>
            </w:r>
            <w:r>
              <w:rPr>
                <w:i/>
                <w:sz w:val="24"/>
                <w:szCs w:val="24"/>
              </w:rPr>
              <w:t>Blue Rage, Black Redemption:  A Memoir</w:t>
            </w:r>
            <w:r>
              <w:rPr>
                <w:sz w:val="24"/>
                <w:szCs w:val="24"/>
              </w:rPr>
              <w:t>, pp. 3-42.</w:t>
            </w:r>
          </w:p>
          <w:p w:rsidR="004A5C72" w:rsidRPr="004A5C72" w:rsidRDefault="004A5C72" w:rsidP="002F1996">
            <w:pPr>
              <w:rPr>
                <w:b/>
                <w:sz w:val="24"/>
                <w:szCs w:val="24"/>
              </w:rPr>
            </w:pPr>
          </w:p>
        </w:tc>
      </w:tr>
      <w:tr w:rsidR="002F1996" w:rsidTr="002F1996">
        <w:tc>
          <w:tcPr>
            <w:tcW w:w="2160" w:type="dxa"/>
          </w:tcPr>
          <w:p w:rsidR="002F1996" w:rsidRDefault="002F1996" w:rsidP="002F1996">
            <w:pPr>
              <w:rPr>
                <w:sz w:val="24"/>
                <w:szCs w:val="24"/>
              </w:rPr>
            </w:pPr>
          </w:p>
          <w:p w:rsidR="00F37342" w:rsidRDefault="00F37342" w:rsidP="002F1996">
            <w:pPr>
              <w:rPr>
                <w:b/>
                <w:sz w:val="24"/>
                <w:szCs w:val="24"/>
              </w:rPr>
            </w:pPr>
            <w:r>
              <w:rPr>
                <w:b/>
                <w:sz w:val="24"/>
                <w:szCs w:val="24"/>
              </w:rPr>
              <w:t>WEEK 4</w:t>
            </w:r>
          </w:p>
          <w:p w:rsidR="00F37342" w:rsidRDefault="00F37342" w:rsidP="002F1996">
            <w:pPr>
              <w:rPr>
                <w:sz w:val="24"/>
                <w:szCs w:val="24"/>
              </w:rPr>
            </w:pPr>
            <w:r>
              <w:rPr>
                <w:sz w:val="24"/>
                <w:szCs w:val="24"/>
              </w:rPr>
              <w:t>September 14, 16</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4A5C72" w:rsidRDefault="004A5C72" w:rsidP="002F1996">
            <w:pPr>
              <w:rPr>
                <w:sz w:val="24"/>
                <w:szCs w:val="24"/>
              </w:rPr>
            </w:pPr>
            <w:r>
              <w:rPr>
                <w:b/>
                <w:sz w:val="24"/>
                <w:szCs w:val="24"/>
              </w:rPr>
              <w:t>T:</w:t>
            </w:r>
            <w:r w:rsidR="00F149B6">
              <w:rPr>
                <w:sz w:val="24"/>
                <w:szCs w:val="24"/>
              </w:rPr>
              <w:t xml:space="preserve"> Discuss reading.  Class exercise:  four corners.</w:t>
            </w:r>
          </w:p>
          <w:p w:rsidR="00F149B6" w:rsidRDefault="00F149B6" w:rsidP="002F1996">
            <w:pPr>
              <w:rPr>
                <w:sz w:val="24"/>
                <w:szCs w:val="24"/>
              </w:rPr>
            </w:pPr>
          </w:p>
          <w:p w:rsidR="00A9780C" w:rsidRDefault="00A9780C" w:rsidP="00A9780C">
            <w:pPr>
              <w:rPr>
                <w:sz w:val="24"/>
                <w:szCs w:val="24"/>
              </w:rPr>
            </w:pPr>
            <w:r>
              <w:rPr>
                <w:sz w:val="24"/>
                <w:szCs w:val="24"/>
                <w:u w:val="single"/>
              </w:rPr>
              <w:t>Reading</w:t>
            </w:r>
            <w:r>
              <w:rPr>
                <w:sz w:val="24"/>
                <w:szCs w:val="24"/>
              </w:rPr>
              <w:t>:</w:t>
            </w:r>
          </w:p>
          <w:p w:rsidR="00A9780C" w:rsidRPr="00A9780C" w:rsidRDefault="00A9780C" w:rsidP="00A9780C">
            <w:pPr>
              <w:rPr>
                <w:sz w:val="24"/>
                <w:szCs w:val="24"/>
              </w:rPr>
            </w:pPr>
            <w:r>
              <w:rPr>
                <w:sz w:val="24"/>
                <w:szCs w:val="24"/>
              </w:rPr>
              <w:t xml:space="preserve">Williams, Stanley Tookie.  2004.  </w:t>
            </w:r>
            <w:r>
              <w:rPr>
                <w:i/>
                <w:sz w:val="24"/>
                <w:szCs w:val="24"/>
              </w:rPr>
              <w:t>Blue Rage, Black Redemption:  A Memoir</w:t>
            </w:r>
            <w:r>
              <w:rPr>
                <w:sz w:val="24"/>
                <w:szCs w:val="24"/>
              </w:rPr>
              <w:t>, pp. 43-75.</w:t>
            </w:r>
          </w:p>
          <w:p w:rsidR="00A9780C" w:rsidRDefault="00A9780C" w:rsidP="002F1996">
            <w:pPr>
              <w:rPr>
                <w:sz w:val="24"/>
                <w:szCs w:val="24"/>
              </w:rPr>
            </w:pPr>
          </w:p>
          <w:p w:rsidR="0038297F" w:rsidRDefault="0038297F" w:rsidP="002F1996">
            <w:pPr>
              <w:rPr>
                <w:b/>
                <w:sz w:val="24"/>
                <w:szCs w:val="24"/>
              </w:rPr>
            </w:pPr>
            <w:r>
              <w:rPr>
                <w:b/>
                <w:sz w:val="24"/>
                <w:szCs w:val="24"/>
              </w:rPr>
              <w:t>STREET CRIME:  SERIAL KILLING</w:t>
            </w:r>
          </w:p>
          <w:p w:rsidR="0038297F" w:rsidRPr="0038297F" w:rsidRDefault="0038297F" w:rsidP="002F1996">
            <w:pPr>
              <w:rPr>
                <w:b/>
                <w:sz w:val="24"/>
                <w:szCs w:val="24"/>
              </w:rPr>
            </w:pPr>
          </w:p>
          <w:p w:rsidR="004A5C72" w:rsidRPr="006235DC" w:rsidRDefault="004A5C72" w:rsidP="002F1996">
            <w:pPr>
              <w:rPr>
                <w:b/>
                <w:sz w:val="24"/>
                <w:szCs w:val="24"/>
              </w:rPr>
            </w:pPr>
            <w:r>
              <w:rPr>
                <w:b/>
                <w:sz w:val="24"/>
                <w:szCs w:val="24"/>
              </w:rPr>
              <w:t>TH:</w:t>
            </w:r>
            <w:r w:rsidR="00F149B6">
              <w:rPr>
                <w:sz w:val="24"/>
                <w:szCs w:val="24"/>
              </w:rPr>
              <w:t xml:space="preserve"> Lecture, “What do Ted, The Mad Biter and Giggling Grandma have in Common?  Serial Murder in America.”  Discuss reading.  Clip from “Murder by Number.”</w:t>
            </w:r>
            <w:r w:rsidR="006235DC">
              <w:rPr>
                <w:sz w:val="24"/>
                <w:szCs w:val="24"/>
              </w:rPr>
              <w:t xml:space="preserve"> </w:t>
            </w:r>
            <w:r w:rsidR="006235DC">
              <w:rPr>
                <w:b/>
                <w:sz w:val="24"/>
                <w:szCs w:val="24"/>
              </w:rPr>
              <w:t>Paper 2 Due.</w:t>
            </w:r>
          </w:p>
          <w:p w:rsidR="00F149B6" w:rsidRDefault="00F149B6" w:rsidP="002F1996">
            <w:pPr>
              <w:rPr>
                <w:sz w:val="24"/>
                <w:szCs w:val="24"/>
              </w:rPr>
            </w:pPr>
          </w:p>
          <w:p w:rsidR="00A9780C" w:rsidRPr="00A9780C" w:rsidRDefault="00A9780C" w:rsidP="002F1996">
            <w:pPr>
              <w:rPr>
                <w:sz w:val="24"/>
                <w:szCs w:val="24"/>
              </w:rPr>
            </w:pPr>
            <w:r>
              <w:rPr>
                <w:sz w:val="24"/>
                <w:szCs w:val="24"/>
                <w:u w:val="single"/>
              </w:rPr>
              <w:t>Reading</w:t>
            </w:r>
            <w:r>
              <w:rPr>
                <w:sz w:val="24"/>
                <w:szCs w:val="24"/>
              </w:rPr>
              <w:t>:</w:t>
            </w:r>
          </w:p>
          <w:p w:rsidR="00F149B6" w:rsidRPr="00A9780C" w:rsidRDefault="00F149B6" w:rsidP="002F1996">
            <w:pPr>
              <w:rPr>
                <w:sz w:val="24"/>
                <w:szCs w:val="24"/>
              </w:rPr>
            </w:pPr>
            <w:r>
              <w:rPr>
                <w:sz w:val="24"/>
                <w:szCs w:val="24"/>
              </w:rPr>
              <w:t>Fox</w:t>
            </w:r>
            <w:r w:rsidR="00A9780C">
              <w:rPr>
                <w:sz w:val="24"/>
                <w:szCs w:val="24"/>
              </w:rPr>
              <w:t xml:space="preserve">, James et al. 2005.  </w:t>
            </w:r>
            <w:r w:rsidR="00A9780C">
              <w:rPr>
                <w:i/>
                <w:sz w:val="24"/>
                <w:szCs w:val="24"/>
              </w:rPr>
              <w:t>The Will to Kill</w:t>
            </w:r>
            <w:r w:rsidR="00A9780C">
              <w:rPr>
                <w:sz w:val="24"/>
                <w:szCs w:val="24"/>
              </w:rPr>
              <w:t>, 2</w:t>
            </w:r>
            <w:r w:rsidR="00A9780C" w:rsidRPr="00A9780C">
              <w:rPr>
                <w:sz w:val="24"/>
                <w:szCs w:val="24"/>
                <w:vertAlign w:val="superscript"/>
              </w:rPr>
              <w:t>nd</w:t>
            </w:r>
            <w:r w:rsidR="00A9780C">
              <w:rPr>
                <w:sz w:val="24"/>
                <w:szCs w:val="24"/>
              </w:rPr>
              <w:t xml:space="preserve"> ed.  Boston: Pearson, pp. 105-118.</w:t>
            </w:r>
          </w:p>
          <w:p w:rsidR="00F149B6" w:rsidRPr="00F149B6" w:rsidRDefault="00F149B6" w:rsidP="002F1996">
            <w:pPr>
              <w:rPr>
                <w:sz w:val="24"/>
                <w:szCs w:val="24"/>
              </w:rPr>
            </w:pPr>
          </w:p>
        </w:tc>
      </w:tr>
    </w:tbl>
    <w:p w:rsidR="004D2405" w:rsidRDefault="004D2405">
      <w:r>
        <w:br w:type="page"/>
      </w:r>
    </w:p>
    <w:tbl>
      <w:tblPr>
        <w:tblStyle w:val="TableGrid"/>
        <w:tblW w:w="0" w:type="auto"/>
        <w:tblLayout w:type="fixed"/>
        <w:tblLook w:val="04A0"/>
      </w:tblPr>
      <w:tblGrid>
        <w:gridCol w:w="2160"/>
        <w:gridCol w:w="7200"/>
      </w:tblGrid>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5</w:t>
            </w:r>
          </w:p>
          <w:p w:rsidR="00F37342" w:rsidRDefault="00F37342" w:rsidP="002F1996">
            <w:pPr>
              <w:rPr>
                <w:sz w:val="24"/>
                <w:szCs w:val="24"/>
              </w:rPr>
            </w:pPr>
            <w:r>
              <w:rPr>
                <w:sz w:val="24"/>
                <w:szCs w:val="24"/>
              </w:rPr>
              <w:t>September 21, 23</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F37342" w:rsidRDefault="004A5C72" w:rsidP="002F1996">
            <w:pPr>
              <w:rPr>
                <w:sz w:val="24"/>
                <w:szCs w:val="24"/>
              </w:rPr>
            </w:pPr>
            <w:r>
              <w:rPr>
                <w:b/>
                <w:sz w:val="24"/>
                <w:szCs w:val="24"/>
              </w:rPr>
              <w:t>T:</w:t>
            </w:r>
            <w:r w:rsidR="00F149B6">
              <w:rPr>
                <w:b/>
                <w:sz w:val="24"/>
                <w:szCs w:val="24"/>
              </w:rPr>
              <w:t xml:space="preserve"> </w:t>
            </w:r>
            <w:r w:rsidR="00F149B6">
              <w:rPr>
                <w:sz w:val="24"/>
                <w:szCs w:val="24"/>
              </w:rPr>
              <w:t>Small group exercise:  wrapping our minds around BTK.</w:t>
            </w:r>
          </w:p>
          <w:p w:rsidR="00F149B6" w:rsidRDefault="00F149B6" w:rsidP="002F1996">
            <w:pPr>
              <w:rPr>
                <w:sz w:val="24"/>
                <w:szCs w:val="24"/>
              </w:rPr>
            </w:pPr>
          </w:p>
          <w:p w:rsidR="00B83A8F" w:rsidRPr="00B83A8F" w:rsidRDefault="00B83A8F" w:rsidP="002F1996">
            <w:pPr>
              <w:rPr>
                <w:sz w:val="24"/>
                <w:szCs w:val="24"/>
              </w:rPr>
            </w:pPr>
            <w:r>
              <w:rPr>
                <w:sz w:val="24"/>
                <w:szCs w:val="24"/>
                <w:u w:val="single"/>
              </w:rPr>
              <w:t>Reading</w:t>
            </w:r>
            <w:r>
              <w:rPr>
                <w:sz w:val="24"/>
                <w:szCs w:val="24"/>
              </w:rPr>
              <w:t>:</w:t>
            </w:r>
          </w:p>
          <w:p w:rsidR="00F149B6" w:rsidRDefault="00F149B6" w:rsidP="002F1996">
            <w:pPr>
              <w:rPr>
                <w:sz w:val="24"/>
                <w:szCs w:val="24"/>
              </w:rPr>
            </w:pPr>
            <w:r>
              <w:rPr>
                <w:sz w:val="24"/>
                <w:szCs w:val="24"/>
              </w:rPr>
              <w:t>Magnus</w:t>
            </w:r>
            <w:r w:rsidR="00B83A8F">
              <w:rPr>
                <w:sz w:val="24"/>
                <w:szCs w:val="24"/>
              </w:rPr>
              <w:t xml:space="preserve">, Edie.  2005.  “31 Years of the BTK Killer.” MSNBC.com, pp 1-18. </w:t>
            </w:r>
          </w:p>
          <w:p w:rsidR="00F149B6" w:rsidRDefault="00F149B6" w:rsidP="002F1996">
            <w:pPr>
              <w:rPr>
                <w:b/>
                <w:sz w:val="24"/>
                <w:szCs w:val="24"/>
              </w:rPr>
            </w:pPr>
          </w:p>
          <w:p w:rsidR="0038297F" w:rsidRDefault="000E7A61" w:rsidP="002F1996">
            <w:pPr>
              <w:rPr>
                <w:b/>
                <w:sz w:val="24"/>
                <w:szCs w:val="24"/>
              </w:rPr>
            </w:pPr>
            <w:r>
              <w:rPr>
                <w:b/>
                <w:sz w:val="24"/>
                <w:szCs w:val="24"/>
              </w:rPr>
              <w:t xml:space="preserve">STREET CRIME:  GANGS </w:t>
            </w:r>
          </w:p>
          <w:p w:rsidR="0038297F" w:rsidRPr="0038297F" w:rsidRDefault="0038297F" w:rsidP="002F1996">
            <w:pPr>
              <w:rPr>
                <w:b/>
                <w:sz w:val="24"/>
                <w:szCs w:val="24"/>
              </w:rPr>
            </w:pPr>
          </w:p>
          <w:p w:rsidR="004A5C72" w:rsidRDefault="004A5C72" w:rsidP="002F1996">
            <w:pPr>
              <w:rPr>
                <w:sz w:val="24"/>
                <w:szCs w:val="24"/>
              </w:rPr>
            </w:pPr>
            <w:r>
              <w:rPr>
                <w:b/>
                <w:sz w:val="24"/>
                <w:szCs w:val="24"/>
              </w:rPr>
              <w:t>TH:</w:t>
            </w:r>
            <w:r w:rsidR="00F149B6">
              <w:rPr>
                <w:sz w:val="24"/>
                <w:szCs w:val="24"/>
              </w:rPr>
              <w:t xml:space="preserve">  Lecture, “All Gang Activity is Criminal Activity:  A Modern Myth.”  Discuss reading.</w:t>
            </w:r>
          </w:p>
          <w:p w:rsidR="00B83A8F" w:rsidRDefault="00B83A8F" w:rsidP="002F1996">
            <w:pPr>
              <w:rPr>
                <w:sz w:val="24"/>
                <w:szCs w:val="24"/>
              </w:rPr>
            </w:pPr>
          </w:p>
          <w:p w:rsidR="00B83A8F" w:rsidRDefault="00B83A8F" w:rsidP="002F1996">
            <w:pPr>
              <w:rPr>
                <w:sz w:val="24"/>
                <w:szCs w:val="24"/>
              </w:rPr>
            </w:pPr>
            <w:r>
              <w:rPr>
                <w:sz w:val="24"/>
                <w:szCs w:val="24"/>
                <w:u w:val="single"/>
              </w:rPr>
              <w:t>Reading</w:t>
            </w:r>
            <w:r>
              <w:rPr>
                <w:sz w:val="24"/>
                <w:szCs w:val="24"/>
              </w:rPr>
              <w:t>:</w:t>
            </w:r>
          </w:p>
          <w:p w:rsidR="00B83A8F" w:rsidRPr="00B83A8F" w:rsidRDefault="00B83A8F" w:rsidP="002F1996">
            <w:pPr>
              <w:rPr>
                <w:sz w:val="24"/>
                <w:szCs w:val="24"/>
              </w:rPr>
            </w:pPr>
            <w:r>
              <w:rPr>
                <w:sz w:val="24"/>
                <w:szCs w:val="24"/>
              </w:rPr>
              <w:t>*</w:t>
            </w:r>
            <w:proofErr w:type="spellStart"/>
            <w:r>
              <w:rPr>
                <w:sz w:val="24"/>
                <w:szCs w:val="24"/>
              </w:rPr>
              <w:t>Stretesky</w:t>
            </w:r>
            <w:proofErr w:type="spellEnd"/>
            <w:r>
              <w:rPr>
                <w:sz w:val="24"/>
                <w:szCs w:val="24"/>
              </w:rPr>
              <w:t xml:space="preserve">, Paul and Mark </w:t>
            </w:r>
            <w:proofErr w:type="spellStart"/>
            <w:r>
              <w:rPr>
                <w:sz w:val="24"/>
                <w:szCs w:val="24"/>
              </w:rPr>
              <w:t>Pogrebin</w:t>
            </w:r>
            <w:proofErr w:type="spellEnd"/>
            <w:r>
              <w:rPr>
                <w:sz w:val="24"/>
                <w:szCs w:val="24"/>
              </w:rPr>
              <w:t xml:space="preserve">.  2010.  “Gang-Related Gun Violence:  Socialization, Identity, and Self,” pp. 301-323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F149B6" w:rsidRPr="00F149B6" w:rsidRDefault="00F149B6" w:rsidP="002F1996">
            <w:pPr>
              <w:rPr>
                <w:sz w:val="24"/>
                <w:szCs w:val="24"/>
              </w:rPr>
            </w:pP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6</w:t>
            </w:r>
          </w:p>
          <w:p w:rsidR="00F37342" w:rsidRDefault="00F37342" w:rsidP="002F1996">
            <w:pPr>
              <w:rPr>
                <w:sz w:val="24"/>
                <w:szCs w:val="24"/>
              </w:rPr>
            </w:pPr>
            <w:r>
              <w:rPr>
                <w:sz w:val="24"/>
                <w:szCs w:val="24"/>
              </w:rPr>
              <w:t>September 28, 30</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F37342" w:rsidRDefault="004A5C72" w:rsidP="002F1996">
            <w:pPr>
              <w:rPr>
                <w:sz w:val="24"/>
                <w:szCs w:val="24"/>
              </w:rPr>
            </w:pPr>
            <w:r>
              <w:rPr>
                <w:b/>
                <w:sz w:val="24"/>
                <w:szCs w:val="24"/>
              </w:rPr>
              <w:t>T:</w:t>
            </w:r>
            <w:r w:rsidR="00F149B6">
              <w:rPr>
                <w:sz w:val="24"/>
                <w:szCs w:val="24"/>
              </w:rPr>
              <w:t xml:space="preserve">  Discuss readings.  Small group activity:  will the real Carlos Rodriguez please stand up?  Clip from film, “</w:t>
            </w:r>
            <w:r w:rsidR="00721D3A">
              <w:rPr>
                <w:sz w:val="24"/>
                <w:szCs w:val="24"/>
              </w:rPr>
              <w:t>Gang Wars</w:t>
            </w:r>
            <w:r w:rsidR="00F149B6">
              <w:rPr>
                <w:sz w:val="24"/>
                <w:szCs w:val="24"/>
              </w:rPr>
              <w:t>.”</w:t>
            </w:r>
          </w:p>
          <w:p w:rsidR="00F149B6" w:rsidRDefault="00F149B6" w:rsidP="002F1996">
            <w:pPr>
              <w:rPr>
                <w:sz w:val="24"/>
                <w:szCs w:val="24"/>
              </w:rPr>
            </w:pPr>
          </w:p>
          <w:p w:rsidR="004D2405" w:rsidRPr="004D2405" w:rsidRDefault="004D2405" w:rsidP="002F1996">
            <w:pPr>
              <w:rPr>
                <w:sz w:val="24"/>
                <w:szCs w:val="24"/>
              </w:rPr>
            </w:pPr>
            <w:r>
              <w:rPr>
                <w:sz w:val="24"/>
                <w:szCs w:val="24"/>
                <w:u w:val="single"/>
              </w:rPr>
              <w:t>Reading</w:t>
            </w:r>
            <w:r>
              <w:rPr>
                <w:sz w:val="24"/>
                <w:szCs w:val="24"/>
              </w:rPr>
              <w:t>:</w:t>
            </w:r>
          </w:p>
          <w:p w:rsidR="00F149B6" w:rsidRDefault="00B83A8F" w:rsidP="002F1996">
            <w:pPr>
              <w:rPr>
                <w:sz w:val="24"/>
                <w:szCs w:val="24"/>
              </w:rPr>
            </w:pPr>
            <w:r>
              <w:rPr>
                <w:sz w:val="24"/>
                <w:szCs w:val="24"/>
              </w:rPr>
              <w:t xml:space="preserve">*Miller, Jody. 2010. “Gender and Victimization Risk among Young Women in Gangs,” pp. 324-337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B83A8F" w:rsidRDefault="00B83A8F" w:rsidP="002F1996">
            <w:pPr>
              <w:rPr>
                <w:sz w:val="24"/>
                <w:szCs w:val="24"/>
              </w:rPr>
            </w:pPr>
          </w:p>
          <w:p w:rsidR="00B83A8F" w:rsidRDefault="00B83A8F" w:rsidP="002F1996">
            <w:pPr>
              <w:rPr>
                <w:sz w:val="24"/>
                <w:szCs w:val="24"/>
              </w:rPr>
            </w:pPr>
            <w:r>
              <w:rPr>
                <w:sz w:val="24"/>
                <w:szCs w:val="24"/>
              </w:rPr>
              <w:t>*</w:t>
            </w:r>
            <w:proofErr w:type="spellStart"/>
            <w:r>
              <w:rPr>
                <w:sz w:val="24"/>
                <w:szCs w:val="24"/>
              </w:rPr>
              <w:t>Hagedorn</w:t>
            </w:r>
            <w:proofErr w:type="spellEnd"/>
            <w:r>
              <w:rPr>
                <w:sz w:val="24"/>
                <w:szCs w:val="24"/>
              </w:rPr>
              <w:t xml:space="preserve">, John. 2010. “Homeboys, Dope Fiends, </w:t>
            </w:r>
            <w:proofErr w:type="spellStart"/>
            <w:r>
              <w:rPr>
                <w:sz w:val="24"/>
                <w:szCs w:val="24"/>
              </w:rPr>
              <w:t>Legits</w:t>
            </w:r>
            <w:proofErr w:type="spellEnd"/>
            <w:r>
              <w:rPr>
                <w:sz w:val="24"/>
                <w:szCs w:val="24"/>
              </w:rPr>
              <w:t>, and New Jacks,” pp. 338-</w:t>
            </w:r>
            <w:r w:rsidR="00225A5E">
              <w:rPr>
                <w:sz w:val="24"/>
                <w:szCs w:val="24"/>
              </w:rPr>
              <w:t xml:space="preserve">349 in P. Cromwell, ed.  </w:t>
            </w:r>
            <w:r w:rsidR="00225A5E">
              <w:rPr>
                <w:i/>
                <w:sz w:val="24"/>
                <w:szCs w:val="24"/>
              </w:rPr>
              <w:t>In Their Own Words</w:t>
            </w:r>
            <w:r w:rsidR="00225A5E">
              <w:rPr>
                <w:sz w:val="24"/>
                <w:szCs w:val="24"/>
              </w:rPr>
              <w:t>, 5</w:t>
            </w:r>
            <w:r w:rsidR="00225A5E" w:rsidRPr="00A61332">
              <w:rPr>
                <w:sz w:val="24"/>
                <w:szCs w:val="24"/>
                <w:vertAlign w:val="superscript"/>
              </w:rPr>
              <w:t>th</w:t>
            </w:r>
            <w:r w:rsidR="00225A5E">
              <w:rPr>
                <w:sz w:val="24"/>
                <w:szCs w:val="24"/>
              </w:rPr>
              <w:t xml:space="preserve"> edition.  NY: Oxford.</w:t>
            </w:r>
          </w:p>
          <w:p w:rsidR="00F149B6" w:rsidRDefault="00F149B6" w:rsidP="002F1996">
            <w:pPr>
              <w:rPr>
                <w:sz w:val="24"/>
                <w:szCs w:val="24"/>
              </w:rPr>
            </w:pPr>
          </w:p>
          <w:p w:rsidR="000E7A61" w:rsidRDefault="000E7A61" w:rsidP="000E7A61">
            <w:pPr>
              <w:rPr>
                <w:b/>
                <w:sz w:val="24"/>
                <w:szCs w:val="24"/>
              </w:rPr>
            </w:pPr>
            <w:r>
              <w:rPr>
                <w:b/>
                <w:sz w:val="24"/>
                <w:szCs w:val="24"/>
              </w:rPr>
              <w:t>STREET CRIME:  SEX WORK</w:t>
            </w:r>
          </w:p>
          <w:p w:rsidR="000E7A61" w:rsidRPr="00F149B6" w:rsidRDefault="000E7A61" w:rsidP="002F1996">
            <w:pPr>
              <w:rPr>
                <w:sz w:val="24"/>
                <w:szCs w:val="24"/>
              </w:rPr>
            </w:pPr>
          </w:p>
          <w:p w:rsidR="000E7A61" w:rsidRDefault="004A5C72" w:rsidP="000E7A61">
            <w:pPr>
              <w:rPr>
                <w:sz w:val="24"/>
                <w:szCs w:val="24"/>
              </w:rPr>
            </w:pPr>
            <w:r>
              <w:rPr>
                <w:b/>
                <w:sz w:val="24"/>
                <w:szCs w:val="24"/>
              </w:rPr>
              <w:t>TH:</w:t>
            </w:r>
            <w:r w:rsidR="00F149B6">
              <w:rPr>
                <w:sz w:val="24"/>
                <w:szCs w:val="24"/>
              </w:rPr>
              <w:t xml:space="preserve">  </w:t>
            </w:r>
            <w:r w:rsidR="000E7A61">
              <w:rPr>
                <w:sz w:val="24"/>
                <w:szCs w:val="24"/>
              </w:rPr>
              <w:t>Lecture, “Tricky Business:  The Social Organization of Sex Work.”</w:t>
            </w:r>
            <w:r w:rsidR="004956E5">
              <w:rPr>
                <w:sz w:val="24"/>
                <w:szCs w:val="24"/>
              </w:rPr>
              <w:t xml:space="preserve"> Film, </w:t>
            </w:r>
            <w:r w:rsidR="000E7A61">
              <w:rPr>
                <w:sz w:val="24"/>
                <w:szCs w:val="24"/>
              </w:rPr>
              <w:t xml:space="preserve">“Women in the Shadows.”  </w:t>
            </w:r>
            <w:r w:rsidR="004956E5">
              <w:rPr>
                <w:sz w:val="24"/>
                <w:szCs w:val="24"/>
              </w:rPr>
              <w:t>Discuss film and reading.</w:t>
            </w:r>
            <w:r w:rsidR="000E7A61">
              <w:rPr>
                <w:sz w:val="24"/>
                <w:szCs w:val="24"/>
              </w:rPr>
              <w:t xml:space="preserve"> Get study guide for mid-term exam.</w:t>
            </w:r>
          </w:p>
          <w:p w:rsidR="000E7A61" w:rsidRDefault="000E7A61" w:rsidP="000E7A61">
            <w:pPr>
              <w:rPr>
                <w:sz w:val="24"/>
                <w:szCs w:val="24"/>
              </w:rPr>
            </w:pPr>
          </w:p>
          <w:p w:rsidR="009372C6" w:rsidRDefault="009372C6" w:rsidP="000E7A61">
            <w:pPr>
              <w:rPr>
                <w:sz w:val="24"/>
                <w:szCs w:val="24"/>
              </w:rPr>
            </w:pPr>
            <w:r>
              <w:rPr>
                <w:sz w:val="24"/>
                <w:szCs w:val="24"/>
                <w:u w:val="single"/>
              </w:rPr>
              <w:t>Reading</w:t>
            </w:r>
            <w:r>
              <w:rPr>
                <w:sz w:val="24"/>
                <w:szCs w:val="24"/>
              </w:rPr>
              <w:t>:</w:t>
            </w:r>
          </w:p>
          <w:p w:rsidR="000E7A61" w:rsidRDefault="000E7A61" w:rsidP="000E7A61">
            <w:pPr>
              <w:rPr>
                <w:sz w:val="24"/>
                <w:szCs w:val="24"/>
              </w:rPr>
            </w:pPr>
            <w:proofErr w:type="spellStart"/>
            <w:r>
              <w:rPr>
                <w:sz w:val="24"/>
                <w:szCs w:val="24"/>
              </w:rPr>
              <w:t>Dalla</w:t>
            </w:r>
            <w:proofErr w:type="spellEnd"/>
            <w:r w:rsidR="009372C6">
              <w:rPr>
                <w:sz w:val="24"/>
                <w:szCs w:val="24"/>
              </w:rPr>
              <w:t xml:space="preserve">, Rochelle. 2002.  “Night Moves:  A Qualitative Investigation of Street-Level Sex Work.” </w:t>
            </w:r>
            <w:r w:rsidR="009372C6">
              <w:rPr>
                <w:i/>
                <w:sz w:val="24"/>
                <w:szCs w:val="24"/>
              </w:rPr>
              <w:t>Psychology of Women Quarterly</w:t>
            </w:r>
            <w:r w:rsidR="009372C6">
              <w:rPr>
                <w:sz w:val="24"/>
                <w:szCs w:val="24"/>
              </w:rPr>
              <w:t xml:space="preserve"> 26: 63-73.</w:t>
            </w:r>
          </w:p>
          <w:p w:rsidR="009372C6" w:rsidRPr="009372C6" w:rsidRDefault="009372C6" w:rsidP="000E7A61">
            <w:pPr>
              <w:rPr>
                <w:sz w:val="24"/>
                <w:szCs w:val="24"/>
              </w:rPr>
            </w:pPr>
          </w:p>
          <w:p w:rsidR="000E7A61" w:rsidRPr="009372C6" w:rsidRDefault="000E7A61" w:rsidP="000E7A61">
            <w:pPr>
              <w:rPr>
                <w:sz w:val="24"/>
                <w:szCs w:val="24"/>
              </w:rPr>
            </w:pPr>
            <w:r>
              <w:rPr>
                <w:sz w:val="24"/>
                <w:szCs w:val="24"/>
              </w:rPr>
              <w:t>Browne</w:t>
            </w:r>
            <w:r w:rsidR="009372C6">
              <w:rPr>
                <w:sz w:val="24"/>
                <w:szCs w:val="24"/>
              </w:rPr>
              <w:t>, Jan</w:t>
            </w:r>
            <w:r>
              <w:rPr>
                <w:sz w:val="24"/>
                <w:szCs w:val="24"/>
              </w:rPr>
              <w:t xml:space="preserve"> and</w:t>
            </w:r>
            <w:r w:rsidR="009372C6">
              <w:rPr>
                <w:sz w:val="24"/>
                <w:szCs w:val="24"/>
              </w:rPr>
              <w:t xml:space="preserve"> Victor</w:t>
            </w:r>
            <w:r>
              <w:rPr>
                <w:sz w:val="24"/>
                <w:szCs w:val="24"/>
              </w:rPr>
              <w:t xml:space="preserve"> </w:t>
            </w:r>
            <w:proofErr w:type="spellStart"/>
            <w:r>
              <w:rPr>
                <w:sz w:val="24"/>
                <w:szCs w:val="24"/>
              </w:rPr>
              <w:t>Minichiello</w:t>
            </w:r>
            <w:proofErr w:type="spellEnd"/>
            <w:r w:rsidR="009372C6">
              <w:rPr>
                <w:sz w:val="24"/>
                <w:szCs w:val="24"/>
              </w:rPr>
              <w:t xml:space="preserve">.  1995.  “The Social Meanings Behind Male Sex Work:  Implications for Sexual Interactions.” </w:t>
            </w:r>
            <w:r w:rsidR="009372C6">
              <w:rPr>
                <w:i/>
                <w:sz w:val="24"/>
                <w:szCs w:val="24"/>
              </w:rPr>
              <w:t>British Journal of Sociology</w:t>
            </w:r>
            <w:r w:rsidR="009372C6">
              <w:rPr>
                <w:sz w:val="24"/>
                <w:szCs w:val="24"/>
              </w:rPr>
              <w:t xml:space="preserve"> 46(4): 598-622.</w:t>
            </w:r>
          </w:p>
          <w:p w:rsidR="00F149B6" w:rsidRPr="004A5C72" w:rsidRDefault="00F149B6" w:rsidP="002F1996">
            <w:pPr>
              <w:rPr>
                <w:b/>
                <w:sz w:val="24"/>
                <w:szCs w:val="24"/>
              </w:rPr>
            </w:pPr>
          </w:p>
        </w:tc>
      </w:tr>
    </w:tbl>
    <w:p w:rsidR="000E7A61" w:rsidRDefault="000E7A61">
      <w:r>
        <w:br w:type="page"/>
      </w:r>
    </w:p>
    <w:tbl>
      <w:tblPr>
        <w:tblStyle w:val="TableGrid"/>
        <w:tblW w:w="0" w:type="auto"/>
        <w:tblLayout w:type="fixed"/>
        <w:tblLook w:val="04A0"/>
      </w:tblPr>
      <w:tblGrid>
        <w:gridCol w:w="2160"/>
        <w:gridCol w:w="7200"/>
      </w:tblGrid>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7</w:t>
            </w:r>
          </w:p>
          <w:p w:rsidR="00F37342" w:rsidRDefault="00F37342" w:rsidP="002F1996">
            <w:pPr>
              <w:rPr>
                <w:sz w:val="24"/>
                <w:szCs w:val="24"/>
              </w:rPr>
            </w:pPr>
            <w:r>
              <w:rPr>
                <w:sz w:val="24"/>
                <w:szCs w:val="24"/>
              </w:rPr>
              <w:t>October 5, 7</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0E7A61" w:rsidRDefault="004A5C72" w:rsidP="000E7A61">
            <w:pPr>
              <w:rPr>
                <w:sz w:val="24"/>
                <w:szCs w:val="24"/>
              </w:rPr>
            </w:pPr>
            <w:r>
              <w:rPr>
                <w:b/>
                <w:sz w:val="24"/>
                <w:szCs w:val="24"/>
              </w:rPr>
              <w:t>T:</w:t>
            </w:r>
            <w:r w:rsidR="004D2405">
              <w:rPr>
                <w:sz w:val="24"/>
                <w:szCs w:val="24"/>
              </w:rPr>
              <w:t xml:space="preserve">  </w:t>
            </w:r>
            <w:r w:rsidR="004956E5">
              <w:rPr>
                <w:sz w:val="24"/>
                <w:szCs w:val="24"/>
              </w:rPr>
              <w:t xml:space="preserve">Class exercise: the choice between beige and gray. </w:t>
            </w:r>
            <w:r w:rsidR="004D2405">
              <w:rPr>
                <w:sz w:val="24"/>
                <w:szCs w:val="24"/>
              </w:rPr>
              <w:t>Discuss reading</w:t>
            </w:r>
            <w:r w:rsidR="000E7A61">
              <w:rPr>
                <w:sz w:val="24"/>
                <w:szCs w:val="24"/>
              </w:rPr>
              <w:t>.</w:t>
            </w:r>
          </w:p>
          <w:p w:rsidR="000E7A61" w:rsidRDefault="000E7A61" w:rsidP="000E7A61">
            <w:pPr>
              <w:rPr>
                <w:sz w:val="24"/>
                <w:szCs w:val="24"/>
              </w:rPr>
            </w:pPr>
          </w:p>
          <w:p w:rsidR="004D2405" w:rsidRPr="004D2405" w:rsidRDefault="004D2405" w:rsidP="000E7A61">
            <w:pPr>
              <w:rPr>
                <w:sz w:val="24"/>
                <w:szCs w:val="24"/>
              </w:rPr>
            </w:pPr>
            <w:r>
              <w:rPr>
                <w:sz w:val="24"/>
                <w:szCs w:val="24"/>
                <w:u w:val="single"/>
              </w:rPr>
              <w:t>Reading</w:t>
            </w:r>
            <w:r>
              <w:rPr>
                <w:sz w:val="24"/>
                <w:szCs w:val="24"/>
              </w:rPr>
              <w:t>:</w:t>
            </w:r>
          </w:p>
          <w:p w:rsidR="000E7A61" w:rsidRDefault="008A64A0" w:rsidP="000E7A61">
            <w:pPr>
              <w:rPr>
                <w:sz w:val="24"/>
                <w:szCs w:val="24"/>
              </w:rPr>
            </w:pPr>
            <w:r>
              <w:rPr>
                <w:sz w:val="24"/>
                <w:szCs w:val="24"/>
              </w:rPr>
              <w:t>*</w:t>
            </w:r>
            <w:proofErr w:type="spellStart"/>
            <w:r w:rsidR="009372C6">
              <w:rPr>
                <w:sz w:val="24"/>
                <w:szCs w:val="24"/>
              </w:rPr>
              <w:t>Romenseko</w:t>
            </w:r>
            <w:proofErr w:type="spellEnd"/>
            <w:r w:rsidR="009372C6">
              <w:rPr>
                <w:sz w:val="24"/>
                <w:szCs w:val="24"/>
              </w:rPr>
              <w:t xml:space="preserve">, Kim and Eleanor Miller. 2010. “The Second Step in Double Jeopardy:  Appropriating the Labor of Female Street Hustlers,” pp. 283-297 in P. Cromwell, ed.  </w:t>
            </w:r>
            <w:r w:rsidR="009372C6">
              <w:rPr>
                <w:i/>
                <w:sz w:val="24"/>
                <w:szCs w:val="24"/>
              </w:rPr>
              <w:t>In Their Own Words</w:t>
            </w:r>
            <w:r w:rsidR="009372C6">
              <w:rPr>
                <w:sz w:val="24"/>
                <w:szCs w:val="24"/>
              </w:rPr>
              <w:t>, 5</w:t>
            </w:r>
            <w:r w:rsidR="009372C6" w:rsidRPr="00A61332">
              <w:rPr>
                <w:sz w:val="24"/>
                <w:szCs w:val="24"/>
                <w:vertAlign w:val="superscript"/>
              </w:rPr>
              <w:t>th</w:t>
            </w:r>
            <w:r w:rsidR="009372C6">
              <w:rPr>
                <w:sz w:val="24"/>
                <w:szCs w:val="24"/>
              </w:rPr>
              <w:t xml:space="preserve"> edition.  NY: Oxford.</w:t>
            </w:r>
          </w:p>
          <w:p w:rsidR="00F149B6" w:rsidRPr="00F149B6" w:rsidRDefault="00F149B6" w:rsidP="00F149B6">
            <w:pPr>
              <w:rPr>
                <w:sz w:val="24"/>
                <w:szCs w:val="24"/>
              </w:rPr>
            </w:pPr>
          </w:p>
          <w:p w:rsidR="004A5C72" w:rsidRDefault="004A5C72" w:rsidP="002F1996">
            <w:pPr>
              <w:rPr>
                <w:b/>
                <w:sz w:val="24"/>
                <w:szCs w:val="24"/>
              </w:rPr>
            </w:pPr>
            <w:r>
              <w:rPr>
                <w:b/>
                <w:sz w:val="24"/>
                <w:szCs w:val="24"/>
              </w:rPr>
              <w:t>TH:</w:t>
            </w:r>
            <w:r w:rsidR="00F149B6">
              <w:rPr>
                <w:b/>
                <w:sz w:val="24"/>
                <w:szCs w:val="24"/>
              </w:rPr>
              <w:t xml:space="preserve">  Mid-term exam</w:t>
            </w:r>
          </w:p>
          <w:p w:rsidR="00F149B6" w:rsidRPr="004A5C72" w:rsidRDefault="00F149B6" w:rsidP="002F1996">
            <w:pPr>
              <w:rPr>
                <w:b/>
                <w:sz w:val="24"/>
                <w:szCs w:val="24"/>
              </w:rPr>
            </w:pP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8</w:t>
            </w:r>
          </w:p>
          <w:p w:rsidR="00F37342" w:rsidRDefault="00F37342" w:rsidP="002F1996">
            <w:pPr>
              <w:rPr>
                <w:sz w:val="24"/>
                <w:szCs w:val="24"/>
              </w:rPr>
            </w:pPr>
            <w:r>
              <w:rPr>
                <w:sz w:val="24"/>
                <w:szCs w:val="24"/>
              </w:rPr>
              <w:t>October 12, 14</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0E7A61" w:rsidRDefault="000E7A61" w:rsidP="000E7A61">
            <w:pPr>
              <w:rPr>
                <w:b/>
                <w:sz w:val="24"/>
                <w:szCs w:val="24"/>
              </w:rPr>
            </w:pPr>
            <w:r>
              <w:rPr>
                <w:b/>
                <w:sz w:val="24"/>
                <w:szCs w:val="24"/>
              </w:rPr>
              <w:t>CRIMINAL JUSTICE RESPONSE TO STREET CRIME</w:t>
            </w:r>
          </w:p>
          <w:p w:rsidR="0038297F" w:rsidRPr="0038297F" w:rsidRDefault="0038297F" w:rsidP="002F1996">
            <w:pPr>
              <w:rPr>
                <w:b/>
                <w:sz w:val="24"/>
                <w:szCs w:val="24"/>
              </w:rPr>
            </w:pPr>
          </w:p>
          <w:p w:rsidR="00F149B6" w:rsidRDefault="004A5C72" w:rsidP="000E7A61">
            <w:pPr>
              <w:rPr>
                <w:sz w:val="24"/>
                <w:szCs w:val="24"/>
              </w:rPr>
            </w:pPr>
            <w:r>
              <w:rPr>
                <w:b/>
                <w:sz w:val="24"/>
                <w:szCs w:val="24"/>
              </w:rPr>
              <w:t>T:</w:t>
            </w:r>
            <w:r w:rsidR="00F149B6">
              <w:rPr>
                <w:sz w:val="24"/>
                <w:szCs w:val="24"/>
              </w:rPr>
              <w:t xml:space="preserve">  </w:t>
            </w:r>
            <w:r w:rsidR="006169EF">
              <w:rPr>
                <w:sz w:val="24"/>
                <w:szCs w:val="24"/>
              </w:rPr>
              <w:t xml:space="preserve">Lecture, “Sweeping the Street.” </w:t>
            </w:r>
            <w:r w:rsidR="00721D3A">
              <w:rPr>
                <w:sz w:val="24"/>
                <w:szCs w:val="24"/>
              </w:rPr>
              <w:t>Film, “Torture: America’s Brutal Prisons.”</w:t>
            </w:r>
          </w:p>
          <w:p w:rsidR="00F149B6" w:rsidRPr="00F149B6" w:rsidRDefault="00F149B6" w:rsidP="00F149B6">
            <w:pPr>
              <w:rPr>
                <w:sz w:val="24"/>
                <w:szCs w:val="24"/>
              </w:rPr>
            </w:pPr>
          </w:p>
          <w:p w:rsidR="00F149B6" w:rsidRDefault="004A5C72" w:rsidP="000E7A61">
            <w:pPr>
              <w:rPr>
                <w:sz w:val="24"/>
                <w:szCs w:val="24"/>
              </w:rPr>
            </w:pPr>
            <w:r>
              <w:rPr>
                <w:b/>
                <w:sz w:val="24"/>
                <w:szCs w:val="24"/>
              </w:rPr>
              <w:t>TH:</w:t>
            </w:r>
            <w:r w:rsidR="00F149B6">
              <w:rPr>
                <w:b/>
                <w:sz w:val="24"/>
                <w:szCs w:val="24"/>
              </w:rPr>
              <w:t xml:space="preserve">  </w:t>
            </w:r>
            <w:r w:rsidR="006169EF">
              <w:rPr>
                <w:sz w:val="24"/>
                <w:szCs w:val="24"/>
              </w:rPr>
              <w:t xml:space="preserve">Lecture, “Why Should </w:t>
            </w:r>
            <w:r w:rsidR="006169EF">
              <w:rPr>
                <w:i/>
                <w:sz w:val="24"/>
                <w:szCs w:val="24"/>
              </w:rPr>
              <w:t>We</w:t>
            </w:r>
            <w:r w:rsidR="006169EF">
              <w:rPr>
                <w:sz w:val="24"/>
                <w:szCs w:val="24"/>
              </w:rPr>
              <w:t xml:space="preserve"> Care about Prisons? </w:t>
            </w:r>
          </w:p>
          <w:p w:rsidR="006169EF" w:rsidRDefault="006169EF" w:rsidP="000E7A61">
            <w:pPr>
              <w:rPr>
                <w:sz w:val="24"/>
                <w:szCs w:val="24"/>
              </w:rPr>
            </w:pPr>
          </w:p>
          <w:p w:rsidR="006169EF" w:rsidRDefault="006169EF" w:rsidP="000E7A61">
            <w:pPr>
              <w:rPr>
                <w:sz w:val="24"/>
                <w:szCs w:val="24"/>
              </w:rPr>
            </w:pPr>
            <w:r>
              <w:rPr>
                <w:sz w:val="24"/>
                <w:szCs w:val="24"/>
                <w:u w:val="single"/>
              </w:rPr>
              <w:t>Reading</w:t>
            </w:r>
            <w:r>
              <w:rPr>
                <w:sz w:val="24"/>
                <w:szCs w:val="24"/>
              </w:rPr>
              <w:t>:</w:t>
            </w:r>
          </w:p>
          <w:p w:rsidR="00721D3A" w:rsidRPr="00721D3A" w:rsidRDefault="00721D3A" w:rsidP="000E7A61">
            <w:pPr>
              <w:rPr>
                <w:sz w:val="24"/>
                <w:szCs w:val="24"/>
              </w:rPr>
            </w:pPr>
            <w:proofErr w:type="spellStart"/>
            <w:r>
              <w:rPr>
                <w:sz w:val="24"/>
                <w:szCs w:val="24"/>
              </w:rPr>
              <w:t>Mauer</w:t>
            </w:r>
            <w:proofErr w:type="spellEnd"/>
            <w:r>
              <w:rPr>
                <w:sz w:val="24"/>
                <w:szCs w:val="24"/>
              </w:rPr>
              <w:t xml:space="preserve">, Marc and </w:t>
            </w:r>
            <w:proofErr w:type="spellStart"/>
            <w:r>
              <w:rPr>
                <w:sz w:val="24"/>
                <w:szCs w:val="24"/>
              </w:rPr>
              <w:t>Meda</w:t>
            </w:r>
            <w:proofErr w:type="spellEnd"/>
            <w:r>
              <w:rPr>
                <w:sz w:val="24"/>
                <w:szCs w:val="24"/>
              </w:rPr>
              <w:t xml:space="preserve"> Chesney-Lind.  2002.  </w:t>
            </w:r>
            <w:r>
              <w:rPr>
                <w:i/>
                <w:sz w:val="24"/>
                <w:szCs w:val="24"/>
              </w:rPr>
              <w:t>Invisible Punishment:  The Collateral Consequences of Mass Imprisonment</w:t>
            </w:r>
            <w:r w:rsidR="004D2405">
              <w:rPr>
                <w:sz w:val="24"/>
                <w:szCs w:val="24"/>
              </w:rPr>
              <w:t>.  NY: New Press, pp. 1-12.</w:t>
            </w:r>
          </w:p>
          <w:p w:rsidR="006169EF" w:rsidRPr="006169EF" w:rsidRDefault="006169EF" w:rsidP="000E7A61">
            <w:pPr>
              <w:rPr>
                <w:sz w:val="24"/>
                <w:szCs w:val="24"/>
              </w:rPr>
            </w:pP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9</w:t>
            </w:r>
          </w:p>
          <w:p w:rsidR="00F37342" w:rsidRDefault="00F37342" w:rsidP="002F1996">
            <w:pPr>
              <w:rPr>
                <w:sz w:val="24"/>
                <w:szCs w:val="24"/>
              </w:rPr>
            </w:pPr>
            <w:r>
              <w:rPr>
                <w:sz w:val="24"/>
                <w:szCs w:val="24"/>
              </w:rPr>
              <w:t>October 19, 21</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F37342" w:rsidRDefault="00F37342" w:rsidP="002F1996">
            <w:pPr>
              <w:rPr>
                <w:sz w:val="24"/>
                <w:szCs w:val="24"/>
              </w:rPr>
            </w:pPr>
            <w:r>
              <w:rPr>
                <w:sz w:val="24"/>
                <w:szCs w:val="24"/>
              </w:rPr>
              <w:t>Fall break</w:t>
            </w:r>
          </w:p>
        </w:tc>
      </w:tr>
      <w:tr w:rsidR="0038297F" w:rsidTr="002F1996">
        <w:tc>
          <w:tcPr>
            <w:tcW w:w="2160" w:type="dxa"/>
          </w:tcPr>
          <w:p w:rsidR="0038297F" w:rsidRDefault="0038297F" w:rsidP="0038297F">
            <w:pPr>
              <w:rPr>
                <w:b/>
                <w:sz w:val="24"/>
                <w:szCs w:val="24"/>
              </w:rPr>
            </w:pPr>
          </w:p>
          <w:p w:rsidR="0038297F" w:rsidRDefault="0038297F" w:rsidP="0038297F">
            <w:pPr>
              <w:rPr>
                <w:sz w:val="24"/>
                <w:szCs w:val="24"/>
              </w:rPr>
            </w:pPr>
            <w:r>
              <w:rPr>
                <w:b/>
                <w:sz w:val="24"/>
                <w:szCs w:val="24"/>
              </w:rPr>
              <w:t>WEEK 10</w:t>
            </w:r>
          </w:p>
          <w:p w:rsidR="0038297F" w:rsidRDefault="0038297F" w:rsidP="0038297F">
            <w:pPr>
              <w:rPr>
                <w:sz w:val="24"/>
                <w:szCs w:val="24"/>
              </w:rPr>
            </w:pPr>
            <w:r>
              <w:rPr>
                <w:sz w:val="24"/>
                <w:szCs w:val="24"/>
              </w:rPr>
              <w:t>October 26, 28</w:t>
            </w:r>
          </w:p>
          <w:p w:rsidR="0038297F" w:rsidRDefault="0038297F" w:rsidP="002F1996">
            <w:pPr>
              <w:rPr>
                <w:b/>
                <w:sz w:val="24"/>
                <w:szCs w:val="24"/>
              </w:rPr>
            </w:pPr>
          </w:p>
          <w:p w:rsidR="0038297F" w:rsidRDefault="0038297F" w:rsidP="002F1996">
            <w:pPr>
              <w:rPr>
                <w:b/>
                <w:sz w:val="24"/>
                <w:szCs w:val="24"/>
              </w:rPr>
            </w:pPr>
          </w:p>
        </w:tc>
        <w:tc>
          <w:tcPr>
            <w:tcW w:w="7200" w:type="dxa"/>
          </w:tcPr>
          <w:p w:rsidR="0038297F" w:rsidRDefault="0038297F" w:rsidP="002F1996">
            <w:pPr>
              <w:rPr>
                <w:sz w:val="24"/>
                <w:szCs w:val="24"/>
              </w:rPr>
            </w:pPr>
          </w:p>
          <w:p w:rsidR="000E7A61" w:rsidRDefault="000E7A61" w:rsidP="000E7A61">
            <w:pPr>
              <w:rPr>
                <w:b/>
                <w:sz w:val="24"/>
                <w:szCs w:val="24"/>
              </w:rPr>
            </w:pPr>
            <w:r>
              <w:rPr>
                <w:b/>
                <w:sz w:val="24"/>
                <w:szCs w:val="24"/>
              </w:rPr>
              <w:t>WHITE COLLAR CRIME</w:t>
            </w:r>
          </w:p>
          <w:p w:rsidR="000E7A61" w:rsidRDefault="000E7A61" w:rsidP="0038297F">
            <w:pPr>
              <w:rPr>
                <w:b/>
                <w:sz w:val="24"/>
                <w:szCs w:val="24"/>
              </w:rPr>
            </w:pPr>
          </w:p>
          <w:p w:rsidR="0038297F" w:rsidRDefault="0038297F" w:rsidP="0038297F">
            <w:pPr>
              <w:rPr>
                <w:sz w:val="24"/>
                <w:szCs w:val="24"/>
              </w:rPr>
            </w:pPr>
            <w:r>
              <w:rPr>
                <w:b/>
                <w:sz w:val="24"/>
                <w:szCs w:val="24"/>
              </w:rPr>
              <w:t>T:</w:t>
            </w:r>
            <w:r w:rsidR="00F120CC">
              <w:rPr>
                <w:b/>
                <w:sz w:val="24"/>
                <w:szCs w:val="24"/>
              </w:rPr>
              <w:t xml:space="preserve">  </w:t>
            </w:r>
            <w:r w:rsidR="00F120CC">
              <w:rPr>
                <w:sz w:val="24"/>
                <w:szCs w:val="24"/>
              </w:rPr>
              <w:t>Small group exercise:  crime seriousness.  Film clip, “A Dangerous Business.”</w:t>
            </w:r>
          </w:p>
          <w:p w:rsidR="00F120CC" w:rsidRPr="00F120CC" w:rsidRDefault="00F120CC" w:rsidP="0038297F">
            <w:pPr>
              <w:rPr>
                <w:sz w:val="24"/>
                <w:szCs w:val="24"/>
              </w:rPr>
            </w:pPr>
          </w:p>
          <w:p w:rsidR="0038297F" w:rsidRPr="00CA07B6" w:rsidRDefault="0038297F" w:rsidP="0038297F">
            <w:pPr>
              <w:rPr>
                <w:sz w:val="24"/>
                <w:szCs w:val="24"/>
              </w:rPr>
            </w:pPr>
            <w:r>
              <w:rPr>
                <w:b/>
                <w:sz w:val="24"/>
                <w:szCs w:val="24"/>
              </w:rPr>
              <w:t>TH:</w:t>
            </w:r>
            <w:r w:rsidR="00CA07B6">
              <w:rPr>
                <w:b/>
                <w:sz w:val="24"/>
                <w:szCs w:val="24"/>
              </w:rPr>
              <w:t xml:space="preserve">  </w:t>
            </w:r>
            <w:r w:rsidR="00CA07B6">
              <w:rPr>
                <w:sz w:val="24"/>
                <w:szCs w:val="24"/>
              </w:rPr>
              <w:t>Lecture, “White Collar Offenders:  Sick, Greedy or Pawns of Advanced Capitalist Society?”  Discuss reading.</w:t>
            </w:r>
          </w:p>
          <w:p w:rsidR="00F120CC" w:rsidRDefault="00F120CC" w:rsidP="0038297F">
            <w:pPr>
              <w:rPr>
                <w:b/>
                <w:sz w:val="24"/>
                <w:szCs w:val="24"/>
              </w:rPr>
            </w:pPr>
          </w:p>
          <w:p w:rsidR="00F120CC" w:rsidRDefault="00E030AD" w:rsidP="0038297F">
            <w:pPr>
              <w:rPr>
                <w:sz w:val="24"/>
                <w:szCs w:val="24"/>
              </w:rPr>
            </w:pPr>
            <w:r>
              <w:rPr>
                <w:sz w:val="24"/>
                <w:szCs w:val="24"/>
                <w:u w:val="single"/>
              </w:rPr>
              <w:t>Reading</w:t>
            </w:r>
            <w:r>
              <w:rPr>
                <w:sz w:val="24"/>
                <w:szCs w:val="24"/>
              </w:rPr>
              <w:t xml:space="preserve">:  </w:t>
            </w:r>
          </w:p>
          <w:p w:rsidR="00E030AD" w:rsidRPr="006235DC" w:rsidRDefault="00E030AD" w:rsidP="0038297F">
            <w:pPr>
              <w:rPr>
                <w:b/>
                <w:sz w:val="24"/>
                <w:szCs w:val="24"/>
              </w:rPr>
            </w:pPr>
            <w:r>
              <w:rPr>
                <w:sz w:val="24"/>
                <w:szCs w:val="24"/>
              </w:rPr>
              <w:t xml:space="preserve">Coleman, James.  2002.  </w:t>
            </w:r>
            <w:r w:rsidR="00CA07B6">
              <w:rPr>
                <w:i/>
                <w:sz w:val="24"/>
                <w:szCs w:val="24"/>
              </w:rPr>
              <w:t>The Criminal Elite</w:t>
            </w:r>
            <w:r w:rsidR="00CA07B6">
              <w:rPr>
                <w:sz w:val="24"/>
                <w:szCs w:val="24"/>
              </w:rPr>
              <w:t>, 5</w:t>
            </w:r>
            <w:r w:rsidR="00CA07B6" w:rsidRPr="00CA07B6">
              <w:rPr>
                <w:sz w:val="24"/>
                <w:szCs w:val="24"/>
                <w:vertAlign w:val="superscript"/>
              </w:rPr>
              <w:t>th</w:t>
            </w:r>
            <w:r w:rsidR="00CA07B6">
              <w:rPr>
                <w:sz w:val="24"/>
                <w:szCs w:val="24"/>
              </w:rPr>
              <w:t xml:space="preserve"> edition. NY:  Worth, pp. 1-15.</w:t>
            </w:r>
            <w:r w:rsidR="006235DC">
              <w:rPr>
                <w:sz w:val="24"/>
                <w:szCs w:val="24"/>
              </w:rPr>
              <w:t xml:space="preserve">  </w:t>
            </w:r>
            <w:r w:rsidR="006235DC" w:rsidRPr="004956E5">
              <w:rPr>
                <w:sz w:val="24"/>
                <w:szCs w:val="24"/>
              </w:rPr>
              <w:t>Get Paper 3 assignment.</w:t>
            </w:r>
          </w:p>
          <w:p w:rsidR="0038297F" w:rsidRDefault="0038297F" w:rsidP="0038297F">
            <w:pPr>
              <w:rPr>
                <w:sz w:val="24"/>
                <w:szCs w:val="24"/>
              </w:rPr>
            </w:pPr>
          </w:p>
          <w:p w:rsidR="008A64A0" w:rsidRDefault="008A64A0" w:rsidP="0038297F">
            <w:pPr>
              <w:rPr>
                <w:sz w:val="24"/>
                <w:szCs w:val="24"/>
              </w:rPr>
            </w:pPr>
            <w:r>
              <w:rPr>
                <w:sz w:val="24"/>
                <w:szCs w:val="24"/>
              </w:rPr>
              <w:t>*</w:t>
            </w:r>
            <w:proofErr w:type="spellStart"/>
            <w:r>
              <w:rPr>
                <w:sz w:val="24"/>
                <w:szCs w:val="24"/>
              </w:rPr>
              <w:t>Shover</w:t>
            </w:r>
            <w:proofErr w:type="spellEnd"/>
            <w:r>
              <w:rPr>
                <w:sz w:val="24"/>
                <w:szCs w:val="24"/>
              </w:rPr>
              <w:t xml:space="preserve">, Neal, Glenn Coffey and Dick Hobbs.  2010.  “Crime on the Line:  Telemarketing and the Changing Nature of Professional Crime,” pp. 205-223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38297F" w:rsidRDefault="0038297F" w:rsidP="002F1996">
            <w:pPr>
              <w:rPr>
                <w:sz w:val="24"/>
                <w:szCs w:val="24"/>
              </w:rPr>
            </w:pPr>
          </w:p>
        </w:tc>
      </w:tr>
      <w:tr w:rsidR="002F1996" w:rsidTr="002F1996">
        <w:tc>
          <w:tcPr>
            <w:tcW w:w="2160" w:type="dxa"/>
          </w:tcPr>
          <w:p w:rsidR="002F1996" w:rsidRDefault="002F1996" w:rsidP="002F1996">
            <w:pPr>
              <w:rPr>
                <w:b/>
                <w:sz w:val="24"/>
                <w:szCs w:val="24"/>
              </w:rPr>
            </w:pPr>
          </w:p>
          <w:p w:rsidR="00F37342" w:rsidRDefault="00F37342" w:rsidP="002F1996">
            <w:pPr>
              <w:rPr>
                <w:sz w:val="24"/>
                <w:szCs w:val="24"/>
              </w:rPr>
            </w:pPr>
            <w:r>
              <w:rPr>
                <w:b/>
                <w:sz w:val="24"/>
                <w:szCs w:val="24"/>
              </w:rPr>
              <w:t>WEEK 11</w:t>
            </w:r>
          </w:p>
          <w:p w:rsidR="00F37342" w:rsidRDefault="00F37342" w:rsidP="002F1996">
            <w:pPr>
              <w:rPr>
                <w:sz w:val="24"/>
                <w:szCs w:val="24"/>
              </w:rPr>
            </w:pPr>
            <w:r>
              <w:rPr>
                <w:sz w:val="24"/>
                <w:szCs w:val="24"/>
              </w:rPr>
              <w:t>November 2, 4</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F37342" w:rsidRDefault="004A5C72" w:rsidP="002F1996">
            <w:pPr>
              <w:rPr>
                <w:sz w:val="24"/>
                <w:szCs w:val="24"/>
              </w:rPr>
            </w:pPr>
            <w:r>
              <w:rPr>
                <w:b/>
                <w:sz w:val="24"/>
                <w:szCs w:val="24"/>
              </w:rPr>
              <w:t>T:</w:t>
            </w:r>
            <w:r w:rsidR="00CA07B6">
              <w:rPr>
                <w:b/>
                <w:sz w:val="24"/>
                <w:szCs w:val="24"/>
              </w:rPr>
              <w:t xml:space="preserve">  </w:t>
            </w:r>
            <w:r w:rsidR="00CA07B6">
              <w:rPr>
                <w:sz w:val="24"/>
                <w:szCs w:val="24"/>
              </w:rPr>
              <w:t>Discuss reading.</w:t>
            </w:r>
          </w:p>
          <w:p w:rsidR="00CA07B6" w:rsidRDefault="00CA07B6" w:rsidP="002F1996">
            <w:pPr>
              <w:rPr>
                <w:sz w:val="24"/>
                <w:szCs w:val="24"/>
              </w:rPr>
            </w:pPr>
          </w:p>
          <w:p w:rsidR="00CA07B6" w:rsidRDefault="00CA07B6" w:rsidP="002F1996">
            <w:pPr>
              <w:rPr>
                <w:sz w:val="24"/>
                <w:szCs w:val="24"/>
              </w:rPr>
            </w:pPr>
            <w:r>
              <w:rPr>
                <w:sz w:val="24"/>
                <w:szCs w:val="24"/>
                <w:u w:val="single"/>
              </w:rPr>
              <w:t>Reading</w:t>
            </w:r>
            <w:r>
              <w:rPr>
                <w:sz w:val="24"/>
                <w:szCs w:val="24"/>
              </w:rPr>
              <w:t>:</w:t>
            </w:r>
            <w:r w:rsidR="000D2654">
              <w:rPr>
                <w:sz w:val="24"/>
                <w:szCs w:val="24"/>
              </w:rPr>
              <w:t xml:space="preserve"> </w:t>
            </w:r>
          </w:p>
          <w:p w:rsidR="000D2654" w:rsidRDefault="000D2654" w:rsidP="000D2654">
            <w:pPr>
              <w:rPr>
                <w:sz w:val="24"/>
                <w:szCs w:val="24"/>
              </w:rPr>
            </w:pPr>
          </w:p>
          <w:p w:rsidR="008A64A0" w:rsidRDefault="008A64A0" w:rsidP="008A64A0">
            <w:pPr>
              <w:rPr>
                <w:sz w:val="24"/>
                <w:szCs w:val="24"/>
              </w:rPr>
            </w:pPr>
            <w:r>
              <w:rPr>
                <w:sz w:val="24"/>
                <w:szCs w:val="24"/>
              </w:rPr>
              <w:t>*</w:t>
            </w:r>
            <w:r w:rsidR="000D2654">
              <w:rPr>
                <w:sz w:val="24"/>
                <w:szCs w:val="24"/>
              </w:rPr>
              <w:t>Benson, Michael.  2010.  “Denying the Guilty Mind:  Accounting for Involve</w:t>
            </w:r>
            <w:r>
              <w:rPr>
                <w:sz w:val="24"/>
                <w:szCs w:val="24"/>
              </w:rPr>
              <w:t xml:space="preserve">ment in a White-Collar Crime,” </w:t>
            </w:r>
            <w:r w:rsidR="000D2654">
              <w:rPr>
                <w:sz w:val="24"/>
                <w:szCs w:val="24"/>
              </w:rPr>
              <w:t>pp. 224-</w:t>
            </w:r>
            <w:r>
              <w:rPr>
                <w:sz w:val="24"/>
                <w:szCs w:val="24"/>
              </w:rPr>
              <w:t xml:space="preserve">234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8A64A0" w:rsidRDefault="008A64A0" w:rsidP="008A64A0">
            <w:pPr>
              <w:rPr>
                <w:sz w:val="24"/>
                <w:szCs w:val="24"/>
              </w:rPr>
            </w:pPr>
          </w:p>
          <w:p w:rsidR="008A64A0" w:rsidRDefault="008A64A0" w:rsidP="008A64A0">
            <w:pPr>
              <w:rPr>
                <w:sz w:val="24"/>
                <w:szCs w:val="24"/>
              </w:rPr>
            </w:pPr>
            <w:r>
              <w:rPr>
                <w:sz w:val="24"/>
                <w:szCs w:val="24"/>
              </w:rPr>
              <w:t xml:space="preserve">* </w:t>
            </w:r>
            <w:proofErr w:type="spellStart"/>
            <w:r>
              <w:rPr>
                <w:sz w:val="24"/>
                <w:szCs w:val="24"/>
              </w:rPr>
              <w:t>Dabney</w:t>
            </w:r>
            <w:proofErr w:type="spellEnd"/>
            <w:r>
              <w:rPr>
                <w:sz w:val="24"/>
                <w:szCs w:val="24"/>
              </w:rPr>
              <w:t xml:space="preserve">, Dean.  2010.  “Neutralization and Deviance in the Workplace:  Theft of Supplies and Medicines by Hospital Nurses,” pp. 235-248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8A64A0" w:rsidRDefault="008A64A0" w:rsidP="008A64A0">
            <w:pPr>
              <w:rPr>
                <w:sz w:val="24"/>
                <w:szCs w:val="24"/>
              </w:rPr>
            </w:pPr>
          </w:p>
          <w:p w:rsidR="004A5C72" w:rsidRDefault="004A5C72" w:rsidP="002F1996">
            <w:pPr>
              <w:rPr>
                <w:sz w:val="24"/>
                <w:szCs w:val="24"/>
              </w:rPr>
            </w:pPr>
            <w:r>
              <w:rPr>
                <w:b/>
                <w:sz w:val="24"/>
                <w:szCs w:val="24"/>
              </w:rPr>
              <w:t>TH:</w:t>
            </w:r>
            <w:r w:rsidR="000D2654">
              <w:rPr>
                <w:sz w:val="24"/>
                <w:szCs w:val="24"/>
              </w:rPr>
              <w:t xml:space="preserve"> </w:t>
            </w:r>
            <w:r w:rsidR="004D2405">
              <w:rPr>
                <w:sz w:val="24"/>
                <w:szCs w:val="24"/>
              </w:rPr>
              <w:t xml:space="preserve"> </w:t>
            </w:r>
            <w:r w:rsidR="000D2654">
              <w:rPr>
                <w:sz w:val="24"/>
                <w:szCs w:val="24"/>
              </w:rPr>
              <w:t>Film, “Hackers.”  Discuss film.  Discuss reading.</w:t>
            </w:r>
          </w:p>
          <w:p w:rsidR="000D2654" w:rsidRDefault="000D2654" w:rsidP="002F1996">
            <w:pPr>
              <w:rPr>
                <w:sz w:val="24"/>
                <w:szCs w:val="24"/>
              </w:rPr>
            </w:pPr>
          </w:p>
          <w:p w:rsidR="000D2654" w:rsidRDefault="000D2654" w:rsidP="002F1996">
            <w:pPr>
              <w:rPr>
                <w:sz w:val="24"/>
                <w:szCs w:val="24"/>
              </w:rPr>
            </w:pPr>
            <w:r>
              <w:rPr>
                <w:sz w:val="24"/>
                <w:szCs w:val="24"/>
                <w:u w:val="single"/>
              </w:rPr>
              <w:t>Reading</w:t>
            </w:r>
            <w:r>
              <w:rPr>
                <w:sz w:val="24"/>
                <w:szCs w:val="24"/>
              </w:rPr>
              <w:t>:</w:t>
            </w:r>
          </w:p>
          <w:p w:rsidR="000D2654" w:rsidRDefault="008A64A0" w:rsidP="000D2654">
            <w:pPr>
              <w:rPr>
                <w:sz w:val="24"/>
                <w:szCs w:val="24"/>
              </w:rPr>
            </w:pPr>
            <w:r>
              <w:rPr>
                <w:sz w:val="24"/>
                <w:szCs w:val="24"/>
              </w:rPr>
              <w:t>*</w:t>
            </w:r>
            <w:r w:rsidR="000D2654">
              <w:rPr>
                <w:sz w:val="24"/>
                <w:szCs w:val="24"/>
              </w:rPr>
              <w:t xml:space="preserve">Holt, Thomas.  2010.  “Becoming a Computer Hacker:  Examining the Enculturation and Development of Computer Deviants,” pp. 109-123 in </w:t>
            </w:r>
          </w:p>
          <w:p w:rsidR="000D2654" w:rsidRDefault="000D2654" w:rsidP="000D2654">
            <w:pPr>
              <w:rPr>
                <w:sz w:val="24"/>
                <w:szCs w:val="24"/>
              </w:rPr>
            </w:pPr>
            <w:r>
              <w:rPr>
                <w:sz w:val="24"/>
                <w:szCs w:val="24"/>
              </w:rPr>
              <w:t xml:space="preserve">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0D2654" w:rsidRDefault="000D2654" w:rsidP="000D2654">
            <w:pPr>
              <w:rPr>
                <w:sz w:val="24"/>
                <w:szCs w:val="24"/>
              </w:rPr>
            </w:pPr>
          </w:p>
          <w:p w:rsidR="008A64A0" w:rsidRDefault="008A64A0" w:rsidP="008A64A0">
            <w:pPr>
              <w:rPr>
                <w:sz w:val="24"/>
                <w:szCs w:val="24"/>
              </w:rPr>
            </w:pPr>
            <w:r>
              <w:rPr>
                <w:sz w:val="24"/>
                <w:szCs w:val="24"/>
              </w:rPr>
              <w:t>*</w:t>
            </w:r>
            <w:r w:rsidR="000D2654">
              <w:rPr>
                <w:sz w:val="24"/>
                <w:szCs w:val="24"/>
              </w:rPr>
              <w:t xml:space="preserve"> Copes, </w:t>
            </w:r>
            <w:proofErr w:type="spellStart"/>
            <w:r w:rsidR="000D2654">
              <w:rPr>
                <w:sz w:val="24"/>
                <w:szCs w:val="24"/>
              </w:rPr>
              <w:t>Heith</w:t>
            </w:r>
            <w:proofErr w:type="spellEnd"/>
            <w:r w:rsidR="000D2654">
              <w:rPr>
                <w:sz w:val="24"/>
                <w:szCs w:val="24"/>
              </w:rPr>
              <w:t xml:space="preserve"> and Lynne </w:t>
            </w:r>
            <w:proofErr w:type="spellStart"/>
            <w:r w:rsidR="000D2654">
              <w:rPr>
                <w:sz w:val="24"/>
                <w:szCs w:val="24"/>
              </w:rPr>
              <w:t>Vieraitis</w:t>
            </w:r>
            <w:proofErr w:type="spellEnd"/>
            <w:r w:rsidR="000D2654">
              <w:rPr>
                <w:sz w:val="24"/>
                <w:szCs w:val="24"/>
              </w:rPr>
              <w:t>.  2010.  “Identity Theft:  Assessing Offenders’ Motivations and Strategies,” pp. 124-137</w:t>
            </w:r>
            <w:r>
              <w:rPr>
                <w:sz w:val="24"/>
                <w:szCs w:val="24"/>
              </w:rPr>
              <w:t xml:space="preserve">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0D2654" w:rsidRPr="000D2654" w:rsidRDefault="000D2654" w:rsidP="002F1996">
            <w:pPr>
              <w:rPr>
                <w:sz w:val="24"/>
                <w:szCs w:val="24"/>
              </w:rPr>
            </w:pP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12</w:t>
            </w:r>
          </w:p>
          <w:p w:rsidR="00F37342" w:rsidRDefault="00F37342" w:rsidP="002F1996">
            <w:pPr>
              <w:rPr>
                <w:sz w:val="24"/>
                <w:szCs w:val="24"/>
              </w:rPr>
            </w:pPr>
            <w:r>
              <w:rPr>
                <w:sz w:val="24"/>
                <w:szCs w:val="24"/>
              </w:rPr>
              <w:t>November 9, 11</w:t>
            </w:r>
          </w:p>
          <w:p w:rsidR="00F37342" w:rsidRPr="00F37342" w:rsidRDefault="00F37342" w:rsidP="002F1996">
            <w:pPr>
              <w:rPr>
                <w:sz w:val="24"/>
                <w:szCs w:val="24"/>
              </w:rPr>
            </w:pPr>
          </w:p>
        </w:tc>
        <w:tc>
          <w:tcPr>
            <w:tcW w:w="7200" w:type="dxa"/>
          </w:tcPr>
          <w:p w:rsidR="0038297F" w:rsidRDefault="0038297F" w:rsidP="002F1996">
            <w:pPr>
              <w:rPr>
                <w:b/>
                <w:sz w:val="24"/>
                <w:szCs w:val="24"/>
              </w:rPr>
            </w:pPr>
          </w:p>
          <w:p w:rsidR="0038297F" w:rsidRDefault="0038297F" w:rsidP="002F1996">
            <w:pPr>
              <w:rPr>
                <w:b/>
                <w:sz w:val="24"/>
                <w:szCs w:val="24"/>
              </w:rPr>
            </w:pPr>
            <w:r>
              <w:rPr>
                <w:b/>
                <w:sz w:val="24"/>
                <w:szCs w:val="24"/>
              </w:rPr>
              <w:t>CRIMINAL JUSTICE RESPONSE TO WHITE COLLAR CRIME</w:t>
            </w:r>
          </w:p>
          <w:p w:rsidR="0038297F" w:rsidRPr="0038297F" w:rsidRDefault="0038297F" w:rsidP="002F1996">
            <w:pPr>
              <w:rPr>
                <w:b/>
                <w:sz w:val="24"/>
                <w:szCs w:val="24"/>
              </w:rPr>
            </w:pPr>
          </w:p>
          <w:p w:rsidR="00F37342" w:rsidRDefault="004A5C72" w:rsidP="002F1996">
            <w:pPr>
              <w:rPr>
                <w:sz w:val="24"/>
                <w:szCs w:val="24"/>
              </w:rPr>
            </w:pPr>
            <w:r>
              <w:rPr>
                <w:b/>
                <w:sz w:val="24"/>
                <w:szCs w:val="24"/>
              </w:rPr>
              <w:t>T:</w:t>
            </w:r>
            <w:r w:rsidR="008A64A0">
              <w:rPr>
                <w:b/>
                <w:sz w:val="24"/>
                <w:szCs w:val="24"/>
              </w:rPr>
              <w:t xml:space="preserve"> </w:t>
            </w:r>
            <w:r w:rsidR="008A64A0">
              <w:rPr>
                <w:sz w:val="24"/>
                <w:szCs w:val="24"/>
              </w:rPr>
              <w:t>Lecture, “White Collar Cops: Who Are They and What Do They Do?”  Discuss reading.</w:t>
            </w:r>
          </w:p>
          <w:p w:rsidR="008A64A0" w:rsidRDefault="008A64A0" w:rsidP="002F1996">
            <w:pPr>
              <w:rPr>
                <w:sz w:val="24"/>
                <w:szCs w:val="24"/>
              </w:rPr>
            </w:pPr>
          </w:p>
          <w:p w:rsidR="008A64A0" w:rsidRDefault="008A64A0" w:rsidP="002F1996">
            <w:pPr>
              <w:rPr>
                <w:sz w:val="24"/>
                <w:szCs w:val="24"/>
              </w:rPr>
            </w:pPr>
            <w:r>
              <w:rPr>
                <w:sz w:val="24"/>
                <w:szCs w:val="24"/>
                <w:u w:val="single"/>
              </w:rPr>
              <w:t>Reading</w:t>
            </w:r>
            <w:r>
              <w:rPr>
                <w:sz w:val="24"/>
                <w:szCs w:val="24"/>
              </w:rPr>
              <w:t>:</w:t>
            </w:r>
          </w:p>
          <w:p w:rsidR="008A64A0" w:rsidRPr="00630E02" w:rsidRDefault="00630E02" w:rsidP="002F1996">
            <w:pPr>
              <w:rPr>
                <w:sz w:val="24"/>
                <w:szCs w:val="24"/>
              </w:rPr>
            </w:pPr>
            <w:r>
              <w:rPr>
                <w:sz w:val="24"/>
                <w:szCs w:val="24"/>
              </w:rPr>
              <w:t xml:space="preserve">Coleman, James.  2002.  </w:t>
            </w:r>
            <w:r>
              <w:rPr>
                <w:i/>
                <w:sz w:val="24"/>
                <w:szCs w:val="24"/>
              </w:rPr>
              <w:t>The Criminal Elite</w:t>
            </w:r>
            <w:r>
              <w:rPr>
                <w:sz w:val="24"/>
                <w:szCs w:val="24"/>
              </w:rPr>
              <w:t>, 5</w:t>
            </w:r>
            <w:r w:rsidRPr="00630E02">
              <w:rPr>
                <w:sz w:val="24"/>
                <w:szCs w:val="24"/>
                <w:vertAlign w:val="superscript"/>
              </w:rPr>
              <w:t>th</w:t>
            </w:r>
            <w:r>
              <w:rPr>
                <w:sz w:val="24"/>
                <w:szCs w:val="24"/>
              </w:rPr>
              <w:t xml:space="preserve"> edition. NY: Worth, pp. 224-241.</w:t>
            </w:r>
          </w:p>
          <w:p w:rsidR="000E7A61" w:rsidRDefault="000E7A61" w:rsidP="002F1996">
            <w:pPr>
              <w:rPr>
                <w:b/>
                <w:sz w:val="24"/>
                <w:szCs w:val="24"/>
              </w:rPr>
            </w:pPr>
          </w:p>
          <w:p w:rsidR="000E7A61" w:rsidRDefault="000E7A61" w:rsidP="000E7A61">
            <w:pPr>
              <w:rPr>
                <w:b/>
                <w:sz w:val="24"/>
                <w:szCs w:val="24"/>
              </w:rPr>
            </w:pPr>
            <w:r>
              <w:rPr>
                <w:b/>
                <w:sz w:val="24"/>
                <w:szCs w:val="24"/>
              </w:rPr>
              <w:t>INTIMATE VIOLENCE:  STALKING &amp; DOMESTIC VIOLENCE</w:t>
            </w:r>
          </w:p>
          <w:p w:rsidR="000E7A61" w:rsidRDefault="000E7A61" w:rsidP="002F1996">
            <w:pPr>
              <w:rPr>
                <w:b/>
                <w:sz w:val="24"/>
                <w:szCs w:val="24"/>
              </w:rPr>
            </w:pPr>
          </w:p>
          <w:p w:rsidR="004A5C72" w:rsidRDefault="004A5C72" w:rsidP="002F1996">
            <w:pPr>
              <w:rPr>
                <w:sz w:val="24"/>
                <w:szCs w:val="24"/>
              </w:rPr>
            </w:pPr>
            <w:r>
              <w:rPr>
                <w:b/>
                <w:sz w:val="24"/>
                <w:szCs w:val="24"/>
              </w:rPr>
              <w:t>TH:</w:t>
            </w:r>
            <w:r w:rsidR="00630E02">
              <w:rPr>
                <w:sz w:val="24"/>
                <w:szCs w:val="24"/>
              </w:rPr>
              <w:t xml:space="preserve"> Lecture, “Domestic Violence and Stalking:  The Overlooked Link.”  Discuss reading.</w:t>
            </w:r>
          </w:p>
          <w:p w:rsidR="00630E02" w:rsidRDefault="00630E02" w:rsidP="002F1996">
            <w:pPr>
              <w:rPr>
                <w:sz w:val="24"/>
                <w:szCs w:val="24"/>
              </w:rPr>
            </w:pPr>
          </w:p>
          <w:p w:rsidR="00630E02" w:rsidRDefault="00630E02" w:rsidP="002F1996">
            <w:pPr>
              <w:rPr>
                <w:sz w:val="24"/>
                <w:szCs w:val="24"/>
              </w:rPr>
            </w:pPr>
            <w:r>
              <w:rPr>
                <w:sz w:val="24"/>
                <w:szCs w:val="24"/>
                <w:u w:val="single"/>
              </w:rPr>
              <w:t>Reading</w:t>
            </w:r>
            <w:r>
              <w:rPr>
                <w:sz w:val="24"/>
                <w:szCs w:val="24"/>
              </w:rPr>
              <w:t>:</w:t>
            </w:r>
          </w:p>
          <w:p w:rsidR="00630E02" w:rsidRPr="006235DC" w:rsidRDefault="00630E02" w:rsidP="002F1996">
            <w:pPr>
              <w:rPr>
                <w:b/>
                <w:sz w:val="24"/>
                <w:szCs w:val="24"/>
              </w:rPr>
            </w:pPr>
            <w:r>
              <w:rPr>
                <w:sz w:val="24"/>
                <w:szCs w:val="24"/>
              </w:rPr>
              <w:t xml:space="preserve">*Dunn, Jennifer.  2002.  </w:t>
            </w:r>
            <w:r>
              <w:rPr>
                <w:i/>
                <w:sz w:val="24"/>
                <w:szCs w:val="24"/>
              </w:rPr>
              <w:t>Courting Disaster:  Intimate Stalking, Culture, and Criminal Justice</w:t>
            </w:r>
            <w:r>
              <w:rPr>
                <w:sz w:val="24"/>
                <w:szCs w:val="24"/>
              </w:rPr>
              <w:t xml:space="preserve">.  NY: Aldine de </w:t>
            </w:r>
            <w:proofErr w:type="spellStart"/>
            <w:r>
              <w:rPr>
                <w:sz w:val="24"/>
                <w:szCs w:val="24"/>
              </w:rPr>
              <w:t>Gruyter</w:t>
            </w:r>
            <w:proofErr w:type="spellEnd"/>
            <w:r>
              <w:rPr>
                <w:sz w:val="24"/>
                <w:szCs w:val="24"/>
              </w:rPr>
              <w:t>, pp. 35-80.</w:t>
            </w:r>
            <w:r w:rsidR="006235DC">
              <w:rPr>
                <w:sz w:val="24"/>
                <w:szCs w:val="24"/>
              </w:rPr>
              <w:t xml:space="preserve">  </w:t>
            </w:r>
            <w:r w:rsidR="006235DC">
              <w:rPr>
                <w:b/>
                <w:sz w:val="24"/>
                <w:szCs w:val="24"/>
              </w:rPr>
              <w:t>Paper 3 due.</w:t>
            </w:r>
          </w:p>
          <w:p w:rsidR="00630E02" w:rsidRPr="00630E02" w:rsidRDefault="00630E02" w:rsidP="002F1996">
            <w:pPr>
              <w:rPr>
                <w:sz w:val="24"/>
                <w:szCs w:val="24"/>
              </w:rPr>
            </w:pPr>
          </w:p>
        </w:tc>
      </w:tr>
    </w:tbl>
    <w:p w:rsidR="002E0A46" w:rsidRDefault="002E0A46">
      <w:r>
        <w:br w:type="page"/>
      </w:r>
    </w:p>
    <w:tbl>
      <w:tblPr>
        <w:tblStyle w:val="TableGrid"/>
        <w:tblW w:w="0" w:type="auto"/>
        <w:tblLayout w:type="fixed"/>
        <w:tblLook w:val="04A0"/>
      </w:tblPr>
      <w:tblGrid>
        <w:gridCol w:w="2160"/>
        <w:gridCol w:w="7200"/>
      </w:tblGrid>
      <w:tr w:rsidR="002F1996" w:rsidTr="002F1996">
        <w:tc>
          <w:tcPr>
            <w:tcW w:w="2160" w:type="dxa"/>
          </w:tcPr>
          <w:p w:rsidR="002F1996" w:rsidRDefault="002F1996" w:rsidP="002F1996">
            <w:pPr>
              <w:rPr>
                <w:sz w:val="24"/>
                <w:szCs w:val="24"/>
              </w:rPr>
            </w:pPr>
          </w:p>
          <w:p w:rsidR="00F37342" w:rsidRDefault="00F37342" w:rsidP="002F1996">
            <w:pPr>
              <w:rPr>
                <w:b/>
                <w:sz w:val="24"/>
                <w:szCs w:val="24"/>
              </w:rPr>
            </w:pPr>
            <w:r>
              <w:rPr>
                <w:b/>
                <w:sz w:val="24"/>
                <w:szCs w:val="24"/>
              </w:rPr>
              <w:t>WEEK 13</w:t>
            </w:r>
          </w:p>
          <w:p w:rsidR="00F37342" w:rsidRDefault="00F37342" w:rsidP="002F1996">
            <w:pPr>
              <w:rPr>
                <w:sz w:val="24"/>
                <w:szCs w:val="24"/>
              </w:rPr>
            </w:pPr>
            <w:r>
              <w:rPr>
                <w:sz w:val="24"/>
                <w:szCs w:val="24"/>
              </w:rPr>
              <w:t>November 16, 18</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4A5C72" w:rsidRDefault="004A5C72" w:rsidP="002F1996">
            <w:pPr>
              <w:rPr>
                <w:sz w:val="24"/>
                <w:szCs w:val="24"/>
              </w:rPr>
            </w:pPr>
            <w:r>
              <w:rPr>
                <w:b/>
                <w:sz w:val="24"/>
                <w:szCs w:val="24"/>
              </w:rPr>
              <w:t>T:</w:t>
            </w:r>
            <w:r w:rsidR="00630E02">
              <w:rPr>
                <w:b/>
                <w:sz w:val="24"/>
                <w:szCs w:val="24"/>
              </w:rPr>
              <w:t xml:space="preserve">  </w:t>
            </w:r>
            <w:r w:rsidR="00630E02">
              <w:rPr>
                <w:sz w:val="24"/>
                <w:szCs w:val="24"/>
              </w:rPr>
              <w:t>Class exercise:  three vignettes.  Discuss reading.</w:t>
            </w:r>
          </w:p>
          <w:p w:rsidR="00630E02" w:rsidRDefault="00630E02" w:rsidP="002F1996">
            <w:pPr>
              <w:rPr>
                <w:sz w:val="24"/>
                <w:szCs w:val="24"/>
              </w:rPr>
            </w:pPr>
          </w:p>
          <w:p w:rsidR="00630E02" w:rsidRPr="00630E02" w:rsidRDefault="00630E02" w:rsidP="002F1996">
            <w:pPr>
              <w:rPr>
                <w:sz w:val="24"/>
                <w:szCs w:val="24"/>
              </w:rPr>
            </w:pPr>
            <w:r>
              <w:rPr>
                <w:sz w:val="24"/>
                <w:szCs w:val="24"/>
                <w:u w:val="single"/>
              </w:rPr>
              <w:t>Reading</w:t>
            </w:r>
            <w:r>
              <w:rPr>
                <w:sz w:val="24"/>
                <w:szCs w:val="24"/>
              </w:rPr>
              <w:t>:</w:t>
            </w:r>
          </w:p>
          <w:p w:rsidR="00630E02" w:rsidRDefault="00630E02" w:rsidP="00630E02">
            <w:pPr>
              <w:rPr>
                <w:sz w:val="24"/>
                <w:szCs w:val="24"/>
              </w:rPr>
            </w:pPr>
            <w:r>
              <w:rPr>
                <w:sz w:val="24"/>
                <w:szCs w:val="24"/>
              </w:rPr>
              <w:t xml:space="preserve">*Dunn, Jennifer.  2002.  </w:t>
            </w:r>
            <w:r>
              <w:rPr>
                <w:i/>
                <w:sz w:val="24"/>
                <w:szCs w:val="24"/>
              </w:rPr>
              <w:t>Courting Disaster:  Intimate Stalking, Culture, and Criminal Justice</w:t>
            </w:r>
            <w:r>
              <w:rPr>
                <w:sz w:val="24"/>
                <w:szCs w:val="24"/>
              </w:rPr>
              <w:t xml:space="preserve">.  NY: Aldine de </w:t>
            </w:r>
            <w:proofErr w:type="spellStart"/>
            <w:r>
              <w:rPr>
                <w:sz w:val="24"/>
                <w:szCs w:val="24"/>
              </w:rPr>
              <w:t>Gruyter</w:t>
            </w:r>
            <w:proofErr w:type="spellEnd"/>
            <w:r>
              <w:rPr>
                <w:sz w:val="24"/>
                <w:szCs w:val="24"/>
              </w:rPr>
              <w:t>, pp. 121-165.</w:t>
            </w:r>
          </w:p>
          <w:p w:rsidR="00630E02" w:rsidRPr="00630E02" w:rsidRDefault="00630E02" w:rsidP="002F1996">
            <w:pPr>
              <w:rPr>
                <w:sz w:val="24"/>
                <w:szCs w:val="24"/>
              </w:rPr>
            </w:pPr>
          </w:p>
          <w:p w:rsidR="004A5C72" w:rsidRPr="00292595" w:rsidRDefault="004A5C72" w:rsidP="002F1996">
            <w:pPr>
              <w:rPr>
                <w:sz w:val="24"/>
                <w:szCs w:val="24"/>
              </w:rPr>
            </w:pPr>
            <w:r>
              <w:rPr>
                <w:b/>
                <w:sz w:val="24"/>
                <w:szCs w:val="24"/>
              </w:rPr>
              <w:t>TH:</w:t>
            </w:r>
            <w:r w:rsidR="00292595">
              <w:rPr>
                <w:b/>
                <w:sz w:val="24"/>
                <w:szCs w:val="24"/>
              </w:rPr>
              <w:t xml:space="preserve">  </w:t>
            </w:r>
            <w:r w:rsidR="00292595">
              <w:rPr>
                <w:sz w:val="24"/>
                <w:szCs w:val="24"/>
              </w:rPr>
              <w:t xml:space="preserve">Film, </w:t>
            </w:r>
            <w:r w:rsidR="006235DC">
              <w:rPr>
                <w:sz w:val="24"/>
                <w:szCs w:val="24"/>
              </w:rPr>
              <w:t xml:space="preserve">“Defending Our Lives.” Discuss film. </w:t>
            </w:r>
            <w:r w:rsidR="00292595">
              <w:rPr>
                <w:sz w:val="24"/>
                <w:szCs w:val="24"/>
              </w:rPr>
              <w:t>Discuss reading.</w:t>
            </w:r>
          </w:p>
          <w:p w:rsidR="004D2405" w:rsidRDefault="004D2405" w:rsidP="002F1996">
            <w:pPr>
              <w:rPr>
                <w:b/>
                <w:sz w:val="24"/>
                <w:szCs w:val="24"/>
              </w:rPr>
            </w:pPr>
          </w:p>
          <w:p w:rsidR="004D2405" w:rsidRDefault="004D2405" w:rsidP="004D2405">
            <w:pPr>
              <w:rPr>
                <w:sz w:val="24"/>
                <w:szCs w:val="24"/>
              </w:rPr>
            </w:pPr>
            <w:r>
              <w:rPr>
                <w:sz w:val="24"/>
                <w:szCs w:val="24"/>
                <w:u w:val="single"/>
              </w:rPr>
              <w:t>Reading</w:t>
            </w:r>
            <w:r>
              <w:rPr>
                <w:sz w:val="24"/>
                <w:szCs w:val="24"/>
              </w:rPr>
              <w:t>:</w:t>
            </w:r>
            <w:r w:rsidR="00292595">
              <w:rPr>
                <w:sz w:val="24"/>
                <w:szCs w:val="24"/>
              </w:rPr>
              <w:t xml:space="preserve"> </w:t>
            </w:r>
          </w:p>
          <w:p w:rsidR="004D2405" w:rsidRDefault="004D2405" w:rsidP="004D2405">
            <w:pPr>
              <w:rPr>
                <w:sz w:val="24"/>
                <w:szCs w:val="24"/>
              </w:rPr>
            </w:pPr>
            <w:r>
              <w:rPr>
                <w:sz w:val="24"/>
                <w:szCs w:val="24"/>
              </w:rPr>
              <w:t xml:space="preserve">*Anderson, Kristin and Debra </w:t>
            </w:r>
            <w:proofErr w:type="spellStart"/>
            <w:r>
              <w:rPr>
                <w:sz w:val="24"/>
                <w:szCs w:val="24"/>
              </w:rPr>
              <w:t>Umberson</w:t>
            </w:r>
            <w:proofErr w:type="spellEnd"/>
            <w:r>
              <w:rPr>
                <w:sz w:val="24"/>
                <w:szCs w:val="24"/>
              </w:rPr>
              <w:t>. 2010.  “Gendering Violence:  Masculinity and Power in Men’s Accounts of Domestic Violence.” pp. 168-</w:t>
            </w:r>
            <w:r w:rsidR="00292595">
              <w:rPr>
                <w:sz w:val="24"/>
                <w:szCs w:val="24"/>
              </w:rPr>
              <w:t>186</w:t>
            </w:r>
            <w:r>
              <w:rPr>
                <w:sz w:val="24"/>
                <w:szCs w:val="24"/>
              </w:rPr>
              <w:t xml:space="preserve"> in P. Cromwell, ed.  </w:t>
            </w:r>
            <w:r>
              <w:rPr>
                <w:i/>
                <w:sz w:val="24"/>
                <w:szCs w:val="24"/>
              </w:rPr>
              <w:t>In Their Own Words</w:t>
            </w:r>
            <w:r>
              <w:rPr>
                <w:sz w:val="24"/>
                <w:szCs w:val="24"/>
              </w:rPr>
              <w:t>, 5</w:t>
            </w:r>
            <w:r w:rsidRPr="00A61332">
              <w:rPr>
                <w:sz w:val="24"/>
                <w:szCs w:val="24"/>
                <w:vertAlign w:val="superscript"/>
              </w:rPr>
              <w:t>th</w:t>
            </w:r>
            <w:r>
              <w:rPr>
                <w:sz w:val="24"/>
                <w:szCs w:val="24"/>
              </w:rPr>
              <w:t xml:space="preserve"> edition.  NY: Oxford.</w:t>
            </w:r>
          </w:p>
          <w:p w:rsidR="00FA0E1D" w:rsidRPr="004A5C72" w:rsidRDefault="00FA0E1D" w:rsidP="002F1996">
            <w:pPr>
              <w:rPr>
                <w:b/>
                <w:sz w:val="24"/>
                <w:szCs w:val="24"/>
              </w:rPr>
            </w:pPr>
          </w:p>
        </w:tc>
      </w:tr>
      <w:tr w:rsidR="002F1996" w:rsidTr="002F1996">
        <w:tc>
          <w:tcPr>
            <w:tcW w:w="2160" w:type="dxa"/>
          </w:tcPr>
          <w:p w:rsidR="002F1996" w:rsidRDefault="000E7A61" w:rsidP="002F1996">
            <w:pPr>
              <w:rPr>
                <w:sz w:val="24"/>
                <w:szCs w:val="24"/>
              </w:rPr>
            </w:pPr>
            <w:r>
              <w:br w:type="page"/>
            </w:r>
          </w:p>
          <w:p w:rsidR="00F37342" w:rsidRDefault="00F37342" w:rsidP="002F1996">
            <w:pPr>
              <w:rPr>
                <w:sz w:val="24"/>
                <w:szCs w:val="24"/>
              </w:rPr>
            </w:pPr>
            <w:r>
              <w:rPr>
                <w:b/>
                <w:sz w:val="24"/>
                <w:szCs w:val="24"/>
              </w:rPr>
              <w:t>WEEK 14</w:t>
            </w:r>
          </w:p>
          <w:p w:rsidR="00F37342" w:rsidRDefault="00F37342" w:rsidP="002F1996">
            <w:pPr>
              <w:rPr>
                <w:sz w:val="24"/>
                <w:szCs w:val="24"/>
              </w:rPr>
            </w:pPr>
            <w:r>
              <w:rPr>
                <w:sz w:val="24"/>
                <w:szCs w:val="24"/>
              </w:rPr>
              <w:t>November 23</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0E7A61" w:rsidRDefault="000E7A61" w:rsidP="000E7A61">
            <w:pPr>
              <w:rPr>
                <w:b/>
                <w:sz w:val="24"/>
                <w:szCs w:val="24"/>
              </w:rPr>
            </w:pPr>
            <w:r>
              <w:rPr>
                <w:b/>
                <w:sz w:val="24"/>
                <w:szCs w:val="24"/>
              </w:rPr>
              <w:t>INTIMATE VIOLENCE:  HATE CRIME</w:t>
            </w:r>
          </w:p>
          <w:p w:rsidR="000E7A61" w:rsidRDefault="000E7A61" w:rsidP="002F1996">
            <w:pPr>
              <w:rPr>
                <w:sz w:val="24"/>
                <w:szCs w:val="24"/>
              </w:rPr>
            </w:pPr>
          </w:p>
          <w:p w:rsidR="00F37342" w:rsidRDefault="004A5C72" w:rsidP="002F1996">
            <w:pPr>
              <w:rPr>
                <w:sz w:val="24"/>
                <w:szCs w:val="24"/>
              </w:rPr>
            </w:pPr>
            <w:r>
              <w:rPr>
                <w:b/>
                <w:sz w:val="24"/>
                <w:szCs w:val="24"/>
              </w:rPr>
              <w:t>T:</w:t>
            </w:r>
            <w:r w:rsidR="000E7A61">
              <w:rPr>
                <w:b/>
                <w:sz w:val="24"/>
                <w:szCs w:val="24"/>
              </w:rPr>
              <w:t xml:space="preserve"> </w:t>
            </w:r>
            <w:r w:rsidR="00FA0E1D">
              <w:rPr>
                <w:sz w:val="24"/>
                <w:szCs w:val="24"/>
              </w:rPr>
              <w:t>Lecture, “</w:t>
            </w:r>
            <w:r w:rsidR="002E0A46">
              <w:rPr>
                <w:sz w:val="24"/>
                <w:szCs w:val="24"/>
              </w:rPr>
              <w:t>When Hate Motivates Crime.</w:t>
            </w:r>
            <w:r w:rsidR="00FA0E1D">
              <w:rPr>
                <w:sz w:val="24"/>
                <w:szCs w:val="24"/>
              </w:rPr>
              <w:t>” Small group exercise:  is DPU a hate-free environment?</w:t>
            </w:r>
          </w:p>
          <w:p w:rsidR="00FA0E1D" w:rsidRDefault="00FA0E1D" w:rsidP="002F1996">
            <w:pPr>
              <w:rPr>
                <w:sz w:val="24"/>
                <w:szCs w:val="24"/>
              </w:rPr>
            </w:pPr>
          </w:p>
          <w:p w:rsidR="00FA0E1D" w:rsidRDefault="00FA0E1D" w:rsidP="002F1996">
            <w:pPr>
              <w:rPr>
                <w:sz w:val="24"/>
                <w:szCs w:val="24"/>
              </w:rPr>
            </w:pPr>
            <w:r>
              <w:rPr>
                <w:sz w:val="24"/>
                <w:szCs w:val="24"/>
                <w:u w:val="single"/>
              </w:rPr>
              <w:t>Reading</w:t>
            </w:r>
          </w:p>
          <w:p w:rsidR="00FA0E1D" w:rsidRDefault="00FA0E1D" w:rsidP="002F1996">
            <w:pPr>
              <w:rPr>
                <w:sz w:val="24"/>
                <w:szCs w:val="24"/>
              </w:rPr>
            </w:pPr>
            <w:r>
              <w:rPr>
                <w:sz w:val="24"/>
                <w:szCs w:val="24"/>
              </w:rPr>
              <w:t xml:space="preserve">*King, Joyce.  2002.  </w:t>
            </w:r>
            <w:r>
              <w:rPr>
                <w:i/>
                <w:sz w:val="24"/>
                <w:szCs w:val="24"/>
              </w:rPr>
              <w:t>Hate Crime:  The Story of a Dragging in Jasper, Texas</w:t>
            </w:r>
            <w:r>
              <w:rPr>
                <w:sz w:val="24"/>
                <w:szCs w:val="24"/>
              </w:rPr>
              <w:t>.  NY: Pantheon, pp. 3-50.</w:t>
            </w:r>
          </w:p>
          <w:p w:rsidR="00FA0E1D" w:rsidRPr="00FA0E1D" w:rsidRDefault="00FA0E1D" w:rsidP="002F1996">
            <w:pPr>
              <w:rPr>
                <w:sz w:val="24"/>
                <w:szCs w:val="24"/>
              </w:rPr>
            </w:pPr>
          </w:p>
          <w:p w:rsidR="00F37342" w:rsidRDefault="00F37342" w:rsidP="002F1996">
            <w:pPr>
              <w:rPr>
                <w:sz w:val="24"/>
                <w:szCs w:val="24"/>
              </w:rPr>
            </w:pPr>
            <w:r w:rsidRPr="004A5C72">
              <w:rPr>
                <w:b/>
                <w:sz w:val="24"/>
                <w:szCs w:val="24"/>
              </w:rPr>
              <w:t>TH:</w:t>
            </w:r>
            <w:r>
              <w:rPr>
                <w:sz w:val="24"/>
                <w:szCs w:val="24"/>
              </w:rPr>
              <w:t xml:space="preserve">  Thanksgiving break</w:t>
            </w:r>
          </w:p>
          <w:p w:rsidR="004D2405" w:rsidRDefault="004D2405" w:rsidP="002F1996">
            <w:pPr>
              <w:rPr>
                <w:sz w:val="24"/>
                <w:szCs w:val="24"/>
              </w:rPr>
            </w:pPr>
          </w:p>
        </w:tc>
      </w:tr>
      <w:tr w:rsidR="002F1996" w:rsidTr="002F1996">
        <w:tc>
          <w:tcPr>
            <w:tcW w:w="2160" w:type="dxa"/>
          </w:tcPr>
          <w:p w:rsidR="002F1996" w:rsidRDefault="002F1996" w:rsidP="002F1996">
            <w:pPr>
              <w:rPr>
                <w:sz w:val="24"/>
                <w:szCs w:val="24"/>
              </w:rPr>
            </w:pPr>
          </w:p>
          <w:p w:rsidR="00F37342" w:rsidRDefault="00F37342" w:rsidP="002F1996">
            <w:pPr>
              <w:rPr>
                <w:sz w:val="24"/>
                <w:szCs w:val="24"/>
              </w:rPr>
            </w:pPr>
            <w:r>
              <w:rPr>
                <w:b/>
                <w:sz w:val="24"/>
                <w:szCs w:val="24"/>
              </w:rPr>
              <w:t>WEEK 15</w:t>
            </w:r>
          </w:p>
          <w:p w:rsidR="00F37342" w:rsidRDefault="00F37342" w:rsidP="002F1996">
            <w:pPr>
              <w:rPr>
                <w:sz w:val="24"/>
                <w:szCs w:val="24"/>
              </w:rPr>
            </w:pPr>
            <w:r>
              <w:rPr>
                <w:sz w:val="24"/>
                <w:szCs w:val="24"/>
              </w:rPr>
              <w:t>November 30, December 2</w:t>
            </w:r>
          </w:p>
          <w:p w:rsidR="00F37342" w:rsidRPr="00F37342" w:rsidRDefault="00F37342" w:rsidP="002F1996">
            <w:pPr>
              <w:rPr>
                <w:sz w:val="24"/>
                <w:szCs w:val="24"/>
              </w:rPr>
            </w:pPr>
          </w:p>
        </w:tc>
        <w:tc>
          <w:tcPr>
            <w:tcW w:w="7200" w:type="dxa"/>
          </w:tcPr>
          <w:p w:rsidR="002F1996" w:rsidRDefault="002F1996" w:rsidP="002F1996">
            <w:pPr>
              <w:rPr>
                <w:sz w:val="24"/>
                <w:szCs w:val="24"/>
              </w:rPr>
            </w:pPr>
          </w:p>
          <w:p w:rsidR="00FA0E1D" w:rsidRPr="003829C0" w:rsidRDefault="004A5C72" w:rsidP="00FA0E1D">
            <w:pPr>
              <w:rPr>
                <w:sz w:val="24"/>
                <w:szCs w:val="24"/>
              </w:rPr>
            </w:pPr>
            <w:r>
              <w:rPr>
                <w:b/>
                <w:sz w:val="24"/>
                <w:szCs w:val="24"/>
              </w:rPr>
              <w:t>T:</w:t>
            </w:r>
            <w:r w:rsidR="003829C0">
              <w:rPr>
                <w:sz w:val="24"/>
                <w:szCs w:val="24"/>
              </w:rPr>
              <w:t xml:space="preserve"> </w:t>
            </w:r>
            <w:r w:rsidR="00C7481E">
              <w:rPr>
                <w:sz w:val="24"/>
                <w:szCs w:val="24"/>
              </w:rPr>
              <w:t>Film, “Killing Time.”  Discuss film.</w:t>
            </w:r>
          </w:p>
          <w:p w:rsidR="00FA0E1D" w:rsidRDefault="00FA0E1D" w:rsidP="00FA0E1D">
            <w:pPr>
              <w:rPr>
                <w:b/>
                <w:sz w:val="24"/>
                <w:szCs w:val="24"/>
              </w:rPr>
            </w:pPr>
          </w:p>
          <w:p w:rsidR="00FA0E1D" w:rsidRPr="00FA0E1D" w:rsidRDefault="00FA0E1D" w:rsidP="00FA0E1D">
            <w:pPr>
              <w:rPr>
                <w:sz w:val="24"/>
                <w:szCs w:val="24"/>
              </w:rPr>
            </w:pPr>
            <w:r>
              <w:rPr>
                <w:sz w:val="24"/>
                <w:szCs w:val="24"/>
                <w:u w:val="single"/>
              </w:rPr>
              <w:t>Reading</w:t>
            </w:r>
            <w:r>
              <w:rPr>
                <w:sz w:val="24"/>
                <w:szCs w:val="24"/>
              </w:rPr>
              <w:t>:</w:t>
            </w:r>
          </w:p>
          <w:p w:rsidR="00FA0E1D" w:rsidRDefault="00FA0E1D" w:rsidP="00FA0E1D">
            <w:pPr>
              <w:rPr>
                <w:sz w:val="24"/>
                <w:szCs w:val="24"/>
              </w:rPr>
            </w:pPr>
            <w:r>
              <w:rPr>
                <w:sz w:val="24"/>
                <w:szCs w:val="24"/>
              </w:rPr>
              <w:t xml:space="preserve">*King, Joyce.  2002.  </w:t>
            </w:r>
            <w:r>
              <w:rPr>
                <w:i/>
                <w:sz w:val="24"/>
                <w:szCs w:val="24"/>
              </w:rPr>
              <w:t>Hate Crime:  The Story of a Dragging in Jasper, Texas</w:t>
            </w:r>
            <w:r>
              <w:rPr>
                <w:sz w:val="24"/>
                <w:szCs w:val="24"/>
              </w:rPr>
              <w:t>.  NY: Pantheon, pp. 53-112.</w:t>
            </w:r>
          </w:p>
          <w:p w:rsidR="00FA0E1D" w:rsidRPr="00FA0E1D" w:rsidRDefault="00FA0E1D" w:rsidP="00FA0E1D">
            <w:pPr>
              <w:rPr>
                <w:sz w:val="24"/>
                <w:szCs w:val="24"/>
              </w:rPr>
            </w:pPr>
          </w:p>
          <w:p w:rsidR="00FA0E1D" w:rsidRDefault="004A5C72" w:rsidP="00FA0E1D">
            <w:pPr>
              <w:rPr>
                <w:sz w:val="24"/>
                <w:szCs w:val="24"/>
              </w:rPr>
            </w:pPr>
            <w:r>
              <w:rPr>
                <w:b/>
                <w:sz w:val="24"/>
                <w:szCs w:val="24"/>
              </w:rPr>
              <w:t>TH:</w:t>
            </w:r>
            <w:r w:rsidR="00FA0E1D">
              <w:rPr>
                <w:sz w:val="24"/>
                <w:szCs w:val="24"/>
              </w:rPr>
              <w:t xml:space="preserve"> </w:t>
            </w:r>
            <w:r w:rsidR="00C7481E">
              <w:rPr>
                <w:sz w:val="24"/>
                <w:szCs w:val="24"/>
              </w:rPr>
              <w:t xml:space="preserve"> Discuss book.</w:t>
            </w:r>
          </w:p>
          <w:p w:rsidR="00FA0E1D" w:rsidRDefault="00FA0E1D" w:rsidP="00FA0E1D">
            <w:pPr>
              <w:rPr>
                <w:sz w:val="24"/>
                <w:szCs w:val="24"/>
              </w:rPr>
            </w:pPr>
          </w:p>
          <w:p w:rsidR="00FA0E1D" w:rsidRPr="00FA0E1D" w:rsidRDefault="00FA0E1D" w:rsidP="00FA0E1D">
            <w:pPr>
              <w:rPr>
                <w:sz w:val="24"/>
                <w:szCs w:val="24"/>
              </w:rPr>
            </w:pPr>
            <w:r>
              <w:rPr>
                <w:sz w:val="24"/>
                <w:szCs w:val="24"/>
                <w:u w:val="single"/>
              </w:rPr>
              <w:t>Reading</w:t>
            </w:r>
            <w:r>
              <w:rPr>
                <w:sz w:val="24"/>
                <w:szCs w:val="24"/>
              </w:rPr>
              <w:t>:</w:t>
            </w:r>
          </w:p>
          <w:p w:rsidR="00FA0E1D" w:rsidRPr="00FA0E1D" w:rsidRDefault="00FA0E1D" w:rsidP="00FA0E1D">
            <w:pPr>
              <w:rPr>
                <w:sz w:val="24"/>
                <w:szCs w:val="24"/>
              </w:rPr>
            </w:pPr>
            <w:r>
              <w:rPr>
                <w:sz w:val="24"/>
                <w:szCs w:val="24"/>
              </w:rPr>
              <w:t xml:space="preserve">*King, Joyce.  2002.  </w:t>
            </w:r>
            <w:r>
              <w:rPr>
                <w:i/>
                <w:sz w:val="24"/>
                <w:szCs w:val="24"/>
              </w:rPr>
              <w:t>Hate Crime:  The Story of a Dragging in Jasper, Texas</w:t>
            </w:r>
            <w:r>
              <w:rPr>
                <w:sz w:val="24"/>
                <w:szCs w:val="24"/>
              </w:rPr>
              <w:t>.  NY: Pantheon, pp. 115-213.</w:t>
            </w:r>
          </w:p>
          <w:p w:rsidR="004A5C72" w:rsidRPr="004A5C72" w:rsidRDefault="004A5C72" w:rsidP="002F1996">
            <w:pPr>
              <w:rPr>
                <w:b/>
                <w:sz w:val="24"/>
                <w:szCs w:val="24"/>
              </w:rPr>
            </w:pPr>
          </w:p>
        </w:tc>
      </w:tr>
    </w:tbl>
    <w:p w:rsidR="006235DC" w:rsidRDefault="006235DC">
      <w:r>
        <w:br w:type="page"/>
      </w:r>
    </w:p>
    <w:tbl>
      <w:tblPr>
        <w:tblStyle w:val="TableGrid"/>
        <w:tblW w:w="0" w:type="auto"/>
        <w:tblLayout w:type="fixed"/>
        <w:tblLook w:val="04A0"/>
      </w:tblPr>
      <w:tblGrid>
        <w:gridCol w:w="2160"/>
        <w:gridCol w:w="7200"/>
      </w:tblGrid>
      <w:tr w:rsidR="002F1996" w:rsidTr="002F1996">
        <w:tc>
          <w:tcPr>
            <w:tcW w:w="2160" w:type="dxa"/>
          </w:tcPr>
          <w:p w:rsidR="002F1996" w:rsidRDefault="00F37342" w:rsidP="002F1996">
            <w:pPr>
              <w:rPr>
                <w:sz w:val="24"/>
                <w:szCs w:val="24"/>
              </w:rPr>
            </w:pPr>
            <w:r>
              <w:rPr>
                <w:sz w:val="24"/>
                <w:szCs w:val="24"/>
              </w:rPr>
              <w:lastRenderedPageBreak/>
              <w:t xml:space="preserve"> </w:t>
            </w:r>
          </w:p>
          <w:p w:rsidR="00F37342" w:rsidRDefault="00F37342" w:rsidP="002F1996">
            <w:pPr>
              <w:rPr>
                <w:sz w:val="24"/>
                <w:szCs w:val="24"/>
              </w:rPr>
            </w:pPr>
            <w:r>
              <w:rPr>
                <w:b/>
                <w:sz w:val="24"/>
                <w:szCs w:val="24"/>
              </w:rPr>
              <w:t>WEEK 16</w:t>
            </w:r>
          </w:p>
          <w:p w:rsidR="004A5C72" w:rsidRDefault="004A5C72" w:rsidP="002F1996">
            <w:pPr>
              <w:rPr>
                <w:sz w:val="24"/>
                <w:szCs w:val="24"/>
              </w:rPr>
            </w:pPr>
            <w:r>
              <w:rPr>
                <w:sz w:val="24"/>
                <w:szCs w:val="24"/>
              </w:rPr>
              <w:t>December 7, 9</w:t>
            </w:r>
          </w:p>
          <w:p w:rsidR="004A5C72" w:rsidRPr="00F37342" w:rsidRDefault="004A5C72" w:rsidP="002F1996">
            <w:pPr>
              <w:rPr>
                <w:sz w:val="24"/>
                <w:szCs w:val="24"/>
              </w:rPr>
            </w:pPr>
          </w:p>
        </w:tc>
        <w:tc>
          <w:tcPr>
            <w:tcW w:w="7200" w:type="dxa"/>
          </w:tcPr>
          <w:p w:rsidR="002F1996" w:rsidRDefault="002F1996" w:rsidP="002F1996">
            <w:pPr>
              <w:rPr>
                <w:sz w:val="24"/>
                <w:szCs w:val="24"/>
              </w:rPr>
            </w:pPr>
          </w:p>
          <w:p w:rsidR="000E7A61" w:rsidRDefault="000E7A61" w:rsidP="002F1996">
            <w:pPr>
              <w:rPr>
                <w:b/>
                <w:sz w:val="24"/>
                <w:szCs w:val="24"/>
              </w:rPr>
            </w:pPr>
            <w:r>
              <w:rPr>
                <w:b/>
                <w:sz w:val="24"/>
                <w:szCs w:val="24"/>
              </w:rPr>
              <w:t>CRIMINAL JUSTICE RESPONSE TO INTIMATE VIOLENCE</w:t>
            </w:r>
          </w:p>
          <w:p w:rsidR="000E7A61" w:rsidRPr="000E7A61" w:rsidRDefault="000E7A61" w:rsidP="002F1996">
            <w:pPr>
              <w:rPr>
                <w:b/>
                <w:sz w:val="24"/>
                <w:szCs w:val="24"/>
              </w:rPr>
            </w:pPr>
          </w:p>
          <w:p w:rsidR="004A5C72" w:rsidRDefault="004A5C72" w:rsidP="002F1996">
            <w:pPr>
              <w:rPr>
                <w:sz w:val="24"/>
                <w:szCs w:val="24"/>
              </w:rPr>
            </w:pPr>
            <w:r>
              <w:rPr>
                <w:b/>
                <w:sz w:val="24"/>
                <w:szCs w:val="24"/>
              </w:rPr>
              <w:t>T:</w:t>
            </w:r>
            <w:r w:rsidR="00C7481E">
              <w:rPr>
                <w:sz w:val="24"/>
                <w:szCs w:val="24"/>
              </w:rPr>
              <w:t xml:space="preserve"> Lecture, “</w:t>
            </w:r>
            <w:r w:rsidR="002E0A46">
              <w:rPr>
                <w:sz w:val="24"/>
                <w:szCs w:val="24"/>
              </w:rPr>
              <w:t xml:space="preserve">Hands-Off, Kid Gloves, and Presumptive Arrest: </w:t>
            </w:r>
            <w:r w:rsidR="00C7481E">
              <w:rPr>
                <w:sz w:val="24"/>
                <w:szCs w:val="24"/>
              </w:rPr>
              <w:t>Responding to Intimate Violence.”  Discuss reading.</w:t>
            </w:r>
          </w:p>
          <w:p w:rsidR="00C7481E" w:rsidRDefault="00C7481E" w:rsidP="002F1996">
            <w:pPr>
              <w:rPr>
                <w:sz w:val="24"/>
                <w:szCs w:val="24"/>
              </w:rPr>
            </w:pPr>
          </w:p>
          <w:p w:rsidR="00C7481E" w:rsidRDefault="00C7481E" w:rsidP="002F1996">
            <w:pPr>
              <w:rPr>
                <w:sz w:val="24"/>
                <w:szCs w:val="24"/>
              </w:rPr>
            </w:pPr>
            <w:r>
              <w:rPr>
                <w:sz w:val="24"/>
                <w:szCs w:val="24"/>
                <w:u w:val="single"/>
              </w:rPr>
              <w:t>Reading</w:t>
            </w:r>
            <w:r>
              <w:rPr>
                <w:sz w:val="24"/>
                <w:szCs w:val="24"/>
              </w:rPr>
              <w:t>:</w:t>
            </w:r>
          </w:p>
          <w:p w:rsidR="00C7481E" w:rsidRDefault="00C7481E" w:rsidP="00C7481E">
            <w:pPr>
              <w:rPr>
                <w:sz w:val="24"/>
                <w:szCs w:val="24"/>
              </w:rPr>
            </w:pPr>
            <w:r>
              <w:rPr>
                <w:sz w:val="24"/>
                <w:szCs w:val="24"/>
              </w:rPr>
              <w:t xml:space="preserve">*Dunn, Jennifer.  2002.  </w:t>
            </w:r>
            <w:r>
              <w:rPr>
                <w:i/>
                <w:sz w:val="24"/>
                <w:szCs w:val="24"/>
              </w:rPr>
              <w:t>Courting Disaster:  Intimate Stalking, Culture, and Criminal Justice</w:t>
            </w:r>
            <w:r>
              <w:rPr>
                <w:sz w:val="24"/>
                <w:szCs w:val="24"/>
              </w:rPr>
              <w:t xml:space="preserve">.  NY: Aldine de </w:t>
            </w:r>
            <w:proofErr w:type="spellStart"/>
            <w:r>
              <w:rPr>
                <w:sz w:val="24"/>
                <w:szCs w:val="24"/>
              </w:rPr>
              <w:t>Gruyter</w:t>
            </w:r>
            <w:proofErr w:type="spellEnd"/>
            <w:r>
              <w:rPr>
                <w:sz w:val="24"/>
                <w:szCs w:val="24"/>
              </w:rPr>
              <w:t>, pp. 167-187.</w:t>
            </w:r>
          </w:p>
          <w:p w:rsidR="00C7481E" w:rsidRDefault="00C7481E" w:rsidP="00C7481E">
            <w:pPr>
              <w:rPr>
                <w:sz w:val="24"/>
                <w:szCs w:val="24"/>
              </w:rPr>
            </w:pPr>
          </w:p>
          <w:p w:rsidR="00C7481E" w:rsidRPr="00C7481E" w:rsidRDefault="00C7481E" w:rsidP="00C7481E">
            <w:pPr>
              <w:rPr>
                <w:sz w:val="24"/>
                <w:szCs w:val="24"/>
              </w:rPr>
            </w:pPr>
            <w:r>
              <w:rPr>
                <w:sz w:val="24"/>
                <w:szCs w:val="24"/>
              </w:rPr>
              <w:t xml:space="preserve">Levin, Jack and Jack </w:t>
            </w:r>
            <w:proofErr w:type="spellStart"/>
            <w:r>
              <w:rPr>
                <w:sz w:val="24"/>
                <w:szCs w:val="24"/>
              </w:rPr>
              <w:t>McDevitt</w:t>
            </w:r>
            <w:proofErr w:type="spellEnd"/>
            <w:r>
              <w:rPr>
                <w:sz w:val="24"/>
                <w:szCs w:val="24"/>
              </w:rPr>
              <w:t xml:space="preserve">.  2002.  </w:t>
            </w:r>
            <w:r>
              <w:rPr>
                <w:i/>
                <w:sz w:val="24"/>
                <w:szCs w:val="24"/>
              </w:rPr>
              <w:t>Hate Crimes Revisited</w:t>
            </w:r>
            <w:r>
              <w:rPr>
                <w:sz w:val="24"/>
                <w:szCs w:val="24"/>
              </w:rPr>
              <w:t xml:space="preserve">.  Boulder, CO:  </w:t>
            </w:r>
            <w:proofErr w:type="spellStart"/>
            <w:r>
              <w:rPr>
                <w:sz w:val="24"/>
                <w:szCs w:val="24"/>
              </w:rPr>
              <w:t>Westview</w:t>
            </w:r>
            <w:proofErr w:type="spellEnd"/>
            <w:r>
              <w:rPr>
                <w:sz w:val="24"/>
                <w:szCs w:val="24"/>
              </w:rPr>
              <w:t>, pp. 171-193.</w:t>
            </w:r>
          </w:p>
          <w:p w:rsidR="00C7481E" w:rsidRPr="00C7481E" w:rsidRDefault="00C7481E" w:rsidP="002F1996">
            <w:pPr>
              <w:rPr>
                <w:sz w:val="24"/>
                <w:szCs w:val="24"/>
              </w:rPr>
            </w:pPr>
          </w:p>
          <w:p w:rsidR="000E7A61" w:rsidRDefault="000E7A61" w:rsidP="002F1996">
            <w:pPr>
              <w:rPr>
                <w:b/>
                <w:sz w:val="24"/>
                <w:szCs w:val="24"/>
              </w:rPr>
            </w:pPr>
            <w:r>
              <w:rPr>
                <w:b/>
                <w:sz w:val="24"/>
                <w:szCs w:val="24"/>
              </w:rPr>
              <w:t>RESTORATIVE JUSTICE</w:t>
            </w:r>
          </w:p>
          <w:p w:rsidR="000E7A61" w:rsidRDefault="000E7A61" w:rsidP="002F1996">
            <w:pPr>
              <w:rPr>
                <w:b/>
                <w:sz w:val="24"/>
                <w:szCs w:val="24"/>
              </w:rPr>
            </w:pPr>
          </w:p>
          <w:p w:rsidR="004A5C72" w:rsidRPr="00C7481E" w:rsidRDefault="004A5C72" w:rsidP="002F1996">
            <w:pPr>
              <w:rPr>
                <w:sz w:val="24"/>
                <w:szCs w:val="24"/>
              </w:rPr>
            </w:pPr>
            <w:r>
              <w:rPr>
                <w:b/>
                <w:sz w:val="24"/>
                <w:szCs w:val="24"/>
              </w:rPr>
              <w:t>TH:</w:t>
            </w:r>
            <w:r w:rsidR="00C7481E">
              <w:rPr>
                <w:b/>
                <w:sz w:val="24"/>
                <w:szCs w:val="24"/>
              </w:rPr>
              <w:t xml:space="preserve">  </w:t>
            </w:r>
            <w:r w:rsidR="002E0A46">
              <w:rPr>
                <w:sz w:val="24"/>
                <w:szCs w:val="24"/>
              </w:rPr>
              <w:t>Class exercise:</w:t>
            </w:r>
            <w:r w:rsidR="00C7481E">
              <w:rPr>
                <w:sz w:val="24"/>
                <w:szCs w:val="24"/>
              </w:rPr>
              <w:t xml:space="preserve"> imagining alternatives.</w:t>
            </w:r>
            <w:r w:rsidR="004D2405">
              <w:rPr>
                <w:sz w:val="24"/>
                <w:szCs w:val="24"/>
              </w:rPr>
              <w:t xml:space="preserve">  Discuss reading.</w:t>
            </w:r>
          </w:p>
          <w:p w:rsidR="00C7481E" w:rsidRDefault="00C7481E" w:rsidP="002F1996">
            <w:pPr>
              <w:rPr>
                <w:b/>
                <w:sz w:val="24"/>
                <w:szCs w:val="24"/>
              </w:rPr>
            </w:pPr>
          </w:p>
          <w:p w:rsidR="00C7481E" w:rsidRDefault="00C7481E" w:rsidP="002F1996">
            <w:pPr>
              <w:rPr>
                <w:sz w:val="24"/>
                <w:szCs w:val="24"/>
              </w:rPr>
            </w:pPr>
            <w:r>
              <w:rPr>
                <w:sz w:val="24"/>
                <w:szCs w:val="24"/>
                <w:u w:val="single"/>
              </w:rPr>
              <w:t>Reading</w:t>
            </w:r>
            <w:r>
              <w:rPr>
                <w:sz w:val="24"/>
                <w:szCs w:val="24"/>
              </w:rPr>
              <w:t>:</w:t>
            </w:r>
          </w:p>
          <w:p w:rsidR="00C7481E" w:rsidRDefault="00C7481E" w:rsidP="002F1996">
            <w:pPr>
              <w:rPr>
                <w:sz w:val="24"/>
                <w:szCs w:val="24"/>
              </w:rPr>
            </w:pPr>
            <w:r>
              <w:rPr>
                <w:sz w:val="24"/>
                <w:szCs w:val="24"/>
              </w:rPr>
              <w:t xml:space="preserve">Schiff, Mara.  2003.  “Models, Challenges and the Promise of Restorative Conferencing Strategies, pp. 315-338 in A. von Hirsch et al., eds.  </w:t>
            </w:r>
            <w:r>
              <w:rPr>
                <w:i/>
                <w:sz w:val="24"/>
                <w:szCs w:val="24"/>
              </w:rPr>
              <w:t>Restorative Justice and Criminal Justice</w:t>
            </w:r>
            <w:r>
              <w:rPr>
                <w:sz w:val="24"/>
                <w:szCs w:val="24"/>
              </w:rPr>
              <w:t>.  Oxford: Hart.</w:t>
            </w:r>
          </w:p>
          <w:p w:rsidR="004D2405" w:rsidRPr="00C7481E" w:rsidRDefault="004D2405" w:rsidP="002F1996">
            <w:pPr>
              <w:rPr>
                <w:sz w:val="24"/>
                <w:szCs w:val="24"/>
              </w:rPr>
            </w:pPr>
          </w:p>
        </w:tc>
      </w:tr>
      <w:tr w:rsidR="002F1996" w:rsidTr="002F1996">
        <w:tc>
          <w:tcPr>
            <w:tcW w:w="2160" w:type="dxa"/>
          </w:tcPr>
          <w:p w:rsidR="002F1996" w:rsidRDefault="002F1996" w:rsidP="002F1996">
            <w:pPr>
              <w:rPr>
                <w:sz w:val="24"/>
                <w:szCs w:val="24"/>
              </w:rPr>
            </w:pPr>
          </w:p>
          <w:p w:rsidR="004A5C72" w:rsidRPr="004A5C72" w:rsidRDefault="004A5C72" w:rsidP="002F1996">
            <w:pPr>
              <w:rPr>
                <w:sz w:val="24"/>
                <w:szCs w:val="24"/>
              </w:rPr>
            </w:pPr>
            <w:r>
              <w:rPr>
                <w:b/>
                <w:sz w:val="24"/>
                <w:szCs w:val="24"/>
              </w:rPr>
              <w:t>WEEK 17</w:t>
            </w:r>
          </w:p>
          <w:p w:rsidR="004A5C72" w:rsidRPr="004A5C72" w:rsidRDefault="004A5C72" w:rsidP="002F1996">
            <w:pPr>
              <w:rPr>
                <w:b/>
                <w:sz w:val="24"/>
                <w:szCs w:val="24"/>
              </w:rPr>
            </w:pPr>
          </w:p>
        </w:tc>
        <w:tc>
          <w:tcPr>
            <w:tcW w:w="7200" w:type="dxa"/>
          </w:tcPr>
          <w:p w:rsidR="002F1996" w:rsidRDefault="002F1996" w:rsidP="002F1996">
            <w:pPr>
              <w:rPr>
                <w:sz w:val="24"/>
                <w:szCs w:val="24"/>
              </w:rPr>
            </w:pPr>
          </w:p>
          <w:p w:rsidR="004A5C72" w:rsidRPr="004A5C72" w:rsidRDefault="004A5C72" w:rsidP="002F1996">
            <w:pPr>
              <w:rPr>
                <w:b/>
                <w:sz w:val="24"/>
                <w:szCs w:val="24"/>
              </w:rPr>
            </w:pPr>
            <w:r w:rsidRPr="004A5C72">
              <w:rPr>
                <w:b/>
                <w:sz w:val="24"/>
                <w:szCs w:val="24"/>
              </w:rPr>
              <w:t>Final exam—Friday, December 17, 1-4 p.m.</w:t>
            </w:r>
          </w:p>
        </w:tc>
      </w:tr>
    </w:tbl>
    <w:p w:rsidR="002F1996" w:rsidRPr="002F1996" w:rsidRDefault="002F1996" w:rsidP="002F1996">
      <w:pPr>
        <w:rPr>
          <w:sz w:val="24"/>
          <w:szCs w:val="24"/>
        </w:rPr>
      </w:pPr>
    </w:p>
    <w:sectPr w:rsidR="002F1996" w:rsidRPr="002F1996" w:rsidSect="00737C8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631" w:rsidRDefault="00912631" w:rsidP="00026953">
      <w:r>
        <w:separator/>
      </w:r>
    </w:p>
  </w:endnote>
  <w:endnote w:type="continuationSeparator" w:id="0">
    <w:p w:rsidR="00912631" w:rsidRDefault="00912631" w:rsidP="000269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631" w:rsidRDefault="00C1484B">
    <w:pPr>
      <w:framePr w:wrap="notBeside" w:hAnchor="text" w:xAlign="center"/>
      <w:rPr>
        <w:sz w:val="24"/>
        <w:szCs w:val="24"/>
      </w:rPr>
    </w:pPr>
    <w:r>
      <w:rPr>
        <w:sz w:val="24"/>
        <w:szCs w:val="24"/>
      </w:rPr>
      <w:fldChar w:fldCharType="begin"/>
    </w:r>
    <w:r w:rsidR="00912631">
      <w:rPr>
        <w:sz w:val="24"/>
        <w:szCs w:val="24"/>
      </w:rPr>
      <w:instrText xml:space="preserve"> PAGE  </w:instrText>
    </w:r>
    <w:r>
      <w:rPr>
        <w:sz w:val="24"/>
        <w:szCs w:val="24"/>
      </w:rPr>
      <w:fldChar w:fldCharType="separate"/>
    </w:r>
    <w:r w:rsidR="00F10FE7">
      <w:rPr>
        <w:noProof/>
        <w:sz w:val="24"/>
        <w:szCs w:val="24"/>
      </w:rPr>
      <w:t>1</w:t>
    </w:r>
    <w:r>
      <w:rPr>
        <w:sz w:val="24"/>
        <w:szCs w:val="24"/>
      </w:rPr>
      <w:fldChar w:fldCharType="end"/>
    </w:r>
  </w:p>
  <w:p w:rsidR="00912631" w:rsidRDefault="00912631">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631" w:rsidRDefault="00912631" w:rsidP="00026953">
      <w:r>
        <w:separator/>
      </w:r>
    </w:p>
  </w:footnote>
  <w:footnote w:type="continuationSeparator" w:id="0">
    <w:p w:rsidR="00912631" w:rsidRDefault="00912631" w:rsidP="000269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56890"/>
    <w:multiLevelType w:val="hybridMultilevel"/>
    <w:tmpl w:val="989E622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0FEB"/>
    <w:rsid w:val="00026953"/>
    <w:rsid w:val="00034580"/>
    <w:rsid w:val="00053453"/>
    <w:rsid w:val="000567E6"/>
    <w:rsid w:val="000D2654"/>
    <w:rsid w:val="000E7A61"/>
    <w:rsid w:val="00145B8A"/>
    <w:rsid w:val="00225A5E"/>
    <w:rsid w:val="00292595"/>
    <w:rsid w:val="002E0A46"/>
    <w:rsid w:val="002F1996"/>
    <w:rsid w:val="0038297F"/>
    <w:rsid w:val="003829C0"/>
    <w:rsid w:val="00475B29"/>
    <w:rsid w:val="004956E5"/>
    <w:rsid w:val="004A5C72"/>
    <w:rsid w:val="004C0D1F"/>
    <w:rsid w:val="004D2405"/>
    <w:rsid w:val="005807A7"/>
    <w:rsid w:val="005F5168"/>
    <w:rsid w:val="0060660D"/>
    <w:rsid w:val="006169EF"/>
    <w:rsid w:val="006235DC"/>
    <w:rsid w:val="00630E02"/>
    <w:rsid w:val="00721D3A"/>
    <w:rsid w:val="00737C85"/>
    <w:rsid w:val="007572C2"/>
    <w:rsid w:val="007C6E83"/>
    <w:rsid w:val="007E1862"/>
    <w:rsid w:val="00820FEB"/>
    <w:rsid w:val="008409B5"/>
    <w:rsid w:val="00853F92"/>
    <w:rsid w:val="008A64A0"/>
    <w:rsid w:val="00912631"/>
    <w:rsid w:val="009372C6"/>
    <w:rsid w:val="009D25C7"/>
    <w:rsid w:val="00A61332"/>
    <w:rsid w:val="00A9780C"/>
    <w:rsid w:val="00B83A8F"/>
    <w:rsid w:val="00C079E0"/>
    <w:rsid w:val="00C1484B"/>
    <w:rsid w:val="00C7481E"/>
    <w:rsid w:val="00CA07B6"/>
    <w:rsid w:val="00E030AD"/>
    <w:rsid w:val="00F10FE7"/>
    <w:rsid w:val="00F120CC"/>
    <w:rsid w:val="00F149B6"/>
    <w:rsid w:val="00F37342"/>
    <w:rsid w:val="00FA0E1D"/>
    <w:rsid w:val="00FA2851"/>
    <w:rsid w:val="00FD7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E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0FEB"/>
    <w:rPr>
      <w:rFonts w:cs="Times New Roman"/>
      <w:color w:val="0000FF"/>
      <w:u w:val="single"/>
    </w:rPr>
  </w:style>
  <w:style w:type="table" w:styleId="TableGrid">
    <w:name w:val="Table Grid"/>
    <w:basedOn w:val="TableNormal"/>
    <w:uiPriority w:val="59"/>
    <w:rsid w:val="002F1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24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bordt@depa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2732</Words>
  <Characters>15573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dc:description/>
  <cp:lastModifiedBy>DePauw</cp:lastModifiedBy>
  <cp:revision>2</cp:revision>
  <cp:lastPrinted>2010-08-24T17:52:00Z</cp:lastPrinted>
  <dcterms:created xsi:type="dcterms:W3CDTF">2010-08-24T17:53:00Z</dcterms:created>
  <dcterms:modified xsi:type="dcterms:W3CDTF">2010-08-24T17:53:00Z</dcterms:modified>
</cp:coreProperties>
</file>