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8F0" w:rsidRPr="00A71DE6" w:rsidRDefault="000C58F0" w:rsidP="000C58F0">
      <w:pPr>
        <w:pStyle w:val="Title"/>
        <w:rPr>
          <w:szCs w:val="28"/>
        </w:rPr>
      </w:pPr>
      <w:r w:rsidRPr="00A71DE6">
        <w:rPr>
          <w:szCs w:val="28"/>
        </w:rPr>
        <w:t xml:space="preserve">HUMAN CULTURES  </w:t>
      </w:r>
    </w:p>
    <w:p w:rsidR="000C58F0" w:rsidRPr="00A71DE6" w:rsidRDefault="000C58F0" w:rsidP="000C58F0">
      <w:pPr>
        <w:pStyle w:val="Title"/>
        <w:rPr>
          <w:szCs w:val="28"/>
        </w:rPr>
      </w:pPr>
      <w:r w:rsidRPr="00A71DE6">
        <w:rPr>
          <w:szCs w:val="28"/>
        </w:rPr>
        <w:t>ANTH 151</w:t>
      </w:r>
    </w:p>
    <w:p w:rsidR="000C58F0" w:rsidRPr="00A71DE6" w:rsidRDefault="000C58F0" w:rsidP="000C58F0">
      <w:pPr>
        <w:pStyle w:val="Title"/>
        <w:jc w:val="left"/>
        <w:rPr>
          <w:b w:val="0"/>
        </w:rPr>
      </w:pPr>
    </w:p>
    <w:p w:rsidR="000C58F0" w:rsidRPr="00A71DE6" w:rsidRDefault="000C58F0" w:rsidP="000C58F0">
      <w:pPr>
        <w:pStyle w:val="Title"/>
        <w:jc w:val="left"/>
        <w:rPr>
          <w:b w:val="0"/>
        </w:rPr>
      </w:pPr>
      <w:r w:rsidRPr="00A71DE6">
        <w:t>Instructor</w:t>
      </w:r>
      <w:r w:rsidRPr="00A71DE6">
        <w:rPr>
          <w:b w:val="0"/>
        </w:rPr>
        <w:t>:  Dr. Angela N. Castañeda, Ph.D.</w:t>
      </w:r>
    </w:p>
    <w:p w:rsidR="000C58F0" w:rsidRPr="00A71DE6" w:rsidRDefault="000C58F0" w:rsidP="000C58F0">
      <w:pPr>
        <w:pStyle w:val="Title"/>
        <w:jc w:val="left"/>
      </w:pPr>
      <w:r w:rsidRPr="00A71DE6">
        <w:t>E-mail:</w:t>
      </w:r>
      <w:r w:rsidRPr="00A71DE6">
        <w:rPr>
          <w:b w:val="0"/>
        </w:rPr>
        <w:t xml:space="preserve">  </w:t>
      </w:r>
      <w:hyperlink r:id="rId7" w:history="1">
        <w:r w:rsidRPr="00A71DE6">
          <w:rPr>
            <w:rStyle w:val="Hyperlink"/>
          </w:rPr>
          <w:t>acastaneda@depauw.edu</w:t>
        </w:r>
      </w:hyperlink>
    </w:p>
    <w:p w:rsidR="000C58F0" w:rsidRPr="00A71DE6" w:rsidRDefault="000C58F0" w:rsidP="000C58F0">
      <w:pPr>
        <w:pStyle w:val="Title"/>
        <w:jc w:val="left"/>
        <w:rPr>
          <w:b w:val="0"/>
        </w:rPr>
      </w:pPr>
      <w:r w:rsidRPr="00A71DE6">
        <w:t>Semester:</w:t>
      </w:r>
      <w:r w:rsidRPr="00A71DE6">
        <w:rPr>
          <w:b w:val="0"/>
        </w:rPr>
        <w:t xml:space="preserve">  </w:t>
      </w:r>
      <w:r>
        <w:rPr>
          <w:b w:val="0"/>
        </w:rPr>
        <w:t>Fall 2011</w:t>
      </w:r>
    </w:p>
    <w:p w:rsidR="000C58F0" w:rsidRPr="00A71DE6" w:rsidRDefault="000C58F0" w:rsidP="000C58F0">
      <w:pPr>
        <w:pStyle w:val="Title"/>
        <w:tabs>
          <w:tab w:val="left" w:pos="2293"/>
        </w:tabs>
        <w:jc w:val="left"/>
        <w:rPr>
          <w:b w:val="0"/>
        </w:rPr>
      </w:pPr>
      <w:r w:rsidRPr="00A71DE6">
        <w:t xml:space="preserve">Location:  </w:t>
      </w:r>
      <w:r>
        <w:rPr>
          <w:b w:val="0"/>
        </w:rPr>
        <w:t xml:space="preserve">Asbury Hall </w:t>
      </w:r>
      <w:r w:rsidR="00B04FE7">
        <w:rPr>
          <w:b w:val="0"/>
        </w:rPr>
        <w:t>301</w:t>
      </w:r>
      <w:r>
        <w:tab/>
      </w:r>
    </w:p>
    <w:p w:rsidR="000C58F0" w:rsidRPr="00A71DE6" w:rsidRDefault="000C58F0" w:rsidP="000C58F0">
      <w:pPr>
        <w:pStyle w:val="Title"/>
        <w:jc w:val="left"/>
        <w:rPr>
          <w:b w:val="0"/>
        </w:rPr>
      </w:pPr>
      <w:r w:rsidRPr="00A71DE6">
        <w:t xml:space="preserve">Time:  </w:t>
      </w:r>
      <w:r>
        <w:rPr>
          <w:b w:val="0"/>
        </w:rPr>
        <w:t>10-11:30am MW</w:t>
      </w:r>
    </w:p>
    <w:p w:rsidR="000C58F0" w:rsidRPr="00A71DE6" w:rsidRDefault="000C58F0" w:rsidP="000C58F0">
      <w:pPr>
        <w:pStyle w:val="Title"/>
        <w:jc w:val="left"/>
        <w:rPr>
          <w:b w:val="0"/>
        </w:rPr>
      </w:pPr>
      <w:r w:rsidRPr="00A71DE6">
        <w:t xml:space="preserve">Office:  </w:t>
      </w:r>
      <w:r w:rsidRPr="00A71DE6">
        <w:rPr>
          <w:b w:val="0"/>
        </w:rPr>
        <w:t>Asbury Hall 219</w:t>
      </w:r>
    </w:p>
    <w:p w:rsidR="000C58F0" w:rsidRPr="00A71DE6" w:rsidRDefault="000C58F0" w:rsidP="000C58F0">
      <w:pPr>
        <w:rPr>
          <w:b/>
        </w:rPr>
      </w:pPr>
      <w:r w:rsidRPr="00A71DE6">
        <w:rPr>
          <w:b/>
        </w:rPr>
        <w:t>Office Hours:</w:t>
      </w:r>
      <w:r w:rsidRPr="00A71DE6">
        <w:t xml:space="preserve"> </w:t>
      </w:r>
      <w:r w:rsidR="00130F47">
        <w:t>12:30-2pm</w:t>
      </w:r>
      <w:r>
        <w:t xml:space="preserve"> </w:t>
      </w:r>
      <w:r w:rsidR="00130F47">
        <w:t>Monday</w:t>
      </w:r>
      <w:r>
        <w:t xml:space="preserve"> and </w:t>
      </w:r>
      <w:r w:rsidR="00130F47">
        <w:t>Wednesday</w:t>
      </w:r>
      <w:r>
        <w:t>; also by appointment</w:t>
      </w:r>
    </w:p>
    <w:p w:rsidR="000C58F0" w:rsidRPr="00A71DE6" w:rsidRDefault="000C58F0" w:rsidP="000C58F0">
      <w:pPr>
        <w:pStyle w:val="Title"/>
        <w:jc w:val="left"/>
        <w:rPr>
          <w:b w:val="0"/>
        </w:rPr>
      </w:pPr>
      <w:r w:rsidRPr="00A71DE6">
        <w:t xml:space="preserve">Office Tel. #:  </w:t>
      </w:r>
      <w:r w:rsidRPr="00A71DE6">
        <w:rPr>
          <w:b w:val="0"/>
        </w:rPr>
        <w:t>765-658-4372</w:t>
      </w:r>
    </w:p>
    <w:p w:rsidR="000C58F0" w:rsidRPr="00A71DE6" w:rsidRDefault="000C58F0" w:rsidP="000C58F0">
      <w:pPr>
        <w:pStyle w:val="Title"/>
        <w:jc w:val="left"/>
        <w:rPr>
          <w:b w:val="0"/>
        </w:rPr>
      </w:pPr>
    </w:p>
    <w:p w:rsidR="000C58F0" w:rsidRPr="00A71DE6" w:rsidRDefault="000C58F0" w:rsidP="000C58F0">
      <w:pPr>
        <w:jc w:val="center"/>
        <w:rPr>
          <w:i/>
          <w:szCs w:val="26"/>
        </w:rPr>
      </w:pPr>
      <w:r w:rsidRPr="00A71DE6">
        <w:rPr>
          <w:i/>
          <w:szCs w:val="26"/>
        </w:rPr>
        <w:t xml:space="preserve">If you want to know what anthropology is, </w:t>
      </w:r>
    </w:p>
    <w:p w:rsidR="000C58F0" w:rsidRPr="00A71DE6" w:rsidRDefault="000C58F0" w:rsidP="000C58F0">
      <w:pPr>
        <w:jc w:val="center"/>
        <w:rPr>
          <w:i/>
        </w:rPr>
      </w:pPr>
      <w:r w:rsidRPr="00A71DE6">
        <w:rPr>
          <w:i/>
          <w:szCs w:val="26"/>
        </w:rPr>
        <w:t>look at what anthropologists do…</w:t>
      </w:r>
    </w:p>
    <w:p w:rsidR="000C58F0" w:rsidRPr="00A71DE6" w:rsidRDefault="000C58F0" w:rsidP="000C58F0">
      <w:pPr>
        <w:pStyle w:val="Subtitle"/>
        <w:jc w:val="left"/>
        <w:rPr>
          <w:b/>
          <w:sz w:val="24"/>
        </w:rPr>
      </w:pPr>
      <w:r w:rsidRPr="00A71DE6">
        <w:rPr>
          <w:b/>
          <w:sz w:val="24"/>
        </w:rPr>
        <w:t>Course Description:</w:t>
      </w:r>
    </w:p>
    <w:p w:rsidR="000C58F0" w:rsidRPr="00A71DE6" w:rsidRDefault="000C58F0" w:rsidP="000C58F0">
      <w:pPr>
        <w:pStyle w:val="Subtitle"/>
        <w:jc w:val="left"/>
        <w:rPr>
          <w:sz w:val="24"/>
        </w:rPr>
      </w:pPr>
      <w:r w:rsidRPr="00A71DE6">
        <w:rPr>
          <w:sz w:val="24"/>
        </w:rPr>
        <w:tab/>
        <w:t>In this introductory course, we will address the methods of inquiry characteristic of cultural anthropology.  Focusing on both so-called “exotic” cultures and our own, we will also explore the great diversity existing in human culture, while at the same time searching for cultural universals—the similarities that make all humans fundamentally alike.</w:t>
      </w:r>
    </w:p>
    <w:p w:rsidR="000C58F0" w:rsidRPr="00A71DE6" w:rsidRDefault="000C58F0" w:rsidP="000C5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71DE6">
        <w:rPr>
          <w:szCs w:val="26"/>
        </w:rPr>
        <w:tab/>
        <w:t>Cultural anthropologists have developed a set of ideas and practical activities that help them learn about people through interaction and observation.  These anthropological methods and practices provide a lens through which trained individuals can learn about others while simultaneously learning about themselves.  Anthropologists pay close attention to the way people act, talk, and think about their culture, themselves, and their world.  During the course of the class we will be addressing a number of new perspectives to appreciate the diversity in our world and society while we try to better understand our place within them.</w:t>
      </w:r>
    </w:p>
    <w:p w:rsidR="000C58F0" w:rsidRPr="00A71DE6" w:rsidRDefault="000C58F0" w:rsidP="000C58F0">
      <w:pPr>
        <w:pStyle w:val="Subtitle"/>
        <w:jc w:val="left"/>
        <w:rPr>
          <w:sz w:val="24"/>
        </w:rPr>
      </w:pPr>
      <w:r w:rsidRPr="00A71DE6">
        <w:rPr>
          <w:sz w:val="24"/>
        </w:rPr>
        <w:tab/>
        <w:t>This course has three main goals:  1) to provide students with a concrete setting in which to examine the essential concepts and intellectual methods that typify cultural anthropology, 2) to expose students to the great variety existing in human cultures so that they can place their own particular life in a cross-cultural perspective, 3) to provide students with a base for interpreting and understanding key anthropological concepts concerning such topics as culture, ethnicity, religion, race, and gender, and 4) to enable students the opportunity to engage in some of the key methodological practices associated with cultural anthropology such as participant observation and interviews.</w:t>
      </w:r>
    </w:p>
    <w:p w:rsidR="000C58F0" w:rsidRPr="00A71DE6" w:rsidRDefault="000C58F0" w:rsidP="000C5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p>
    <w:p w:rsidR="000C58F0" w:rsidRPr="00A71DE6" w:rsidRDefault="000C58F0" w:rsidP="000C58F0">
      <w:pPr>
        <w:pStyle w:val="Subtitle"/>
        <w:jc w:val="left"/>
        <w:rPr>
          <w:b/>
          <w:sz w:val="24"/>
        </w:rPr>
      </w:pPr>
      <w:r w:rsidRPr="00A71DE6">
        <w:rPr>
          <w:b/>
          <w:sz w:val="24"/>
        </w:rPr>
        <w:t>Required Readings:</w:t>
      </w:r>
    </w:p>
    <w:p w:rsidR="000C58F0" w:rsidRDefault="000C58F0" w:rsidP="000C58F0">
      <w:pPr>
        <w:pStyle w:val="Subtitle"/>
        <w:jc w:val="left"/>
        <w:rPr>
          <w:i/>
          <w:sz w:val="24"/>
        </w:rPr>
      </w:pPr>
      <w:r>
        <w:rPr>
          <w:sz w:val="24"/>
        </w:rPr>
        <w:t xml:space="preserve">Cheyney, Melissa.  </w:t>
      </w:r>
      <w:r>
        <w:rPr>
          <w:i/>
          <w:sz w:val="24"/>
        </w:rPr>
        <w:t>Born at Home, The Biological, Cultural and Political Dimensions of Maternity</w:t>
      </w:r>
    </w:p>
    <w:p w:rsidR="000C58F0" w:rsidRDefault="000C58F0" w:rsidP="000C58F0">
      <w:pPr>
        <w:pStyle w:val="Subtitle"/>
        <w:ind w:firstLine="720"/>
        <w:jc w:val="left"/>
        <w:rPr>
          <w:sz w:val="24"/>
        </w:rPr>
      </w:pPr>
      <w:r>
        <w:rPr>
          <w:i/>
          <w:sz w:val="24"/>
        </w:rPr>
        <w:t>Care in the United States.</w:t>
      </w:r>
      <w:r>
        <w:rPr>
          <w:sz w:val="24"/>
        </w:rPr>
        <w:t xml:space="preserve">  Belmont: Wadsworth, 2011.</w:t>
      </w:r>
    </w:p>
    <w:p w:rsidR="000C58F0" w:rsidRDefault="000C58F0" w:rsidP="000C58F0">
      <w:pPr>
        <w:pStyle w:val="Subtitle"/>
        <w:jc w:val="left"/>
        <w:rPr>
          <w:sz w:val="24"/>
        </w:rPr>
      </w:pPr>
      <w:r>
        <w:rPr>
          <w:sz w:val="24"/>
        </w:rPr>
        <w:t>Melissa Cheyney presents a personal yet professional picture of the often-described taboo world of homebirth culture.  This work goes beyond that of observer and researcher by describing how the work of anthropologists has implications for public/applied anthropology in the form of advocacy and community action.</w:t>
      </w:r>
    </w:p>
    <w:p w:rsidR="000C58F0" w:rsidRPr="00B76F4E" w:rsidRDefault="000C58F0" w:rsidP="000C58F0">
      <w:pPr>
        <w:pStyle w:val="Subtitle"/>
        <w:jc w:val="left"/>
        <w:rPr>
          <w:sz w:val="24"/>
        </w:rPr>
      </w:pPr>
    </w:p>
    <w:p w:rsidR="000C58F0" w:rsidRPr="00A71DE6" w:rsidRDefault="000C58F0" w:rsidP="000C58F0">
      <w:pPr>
        <w:pStyle w:val="Subtitle"/>
        <w:jc w:val="left"/>
        <w:rPr>
          <w:sz w:val="24"/>
        </w:rPr>
      </w:pPr>
      <w:r w:rsidRPr="00A71DE6">
        <w:rPr>
          <w:sz w:val="24"/>
        </w:rPr>
        <w:t xml:space="preserve">Dettwyler, Katherine.  </w:t>
      </w:r>
      <w:r w:rsidRPr="00A71DE6">
        <w:rPr>
          <w:i/>
          <w:sz w:val="24"/>
        </w:rPr>
        <w:t>Dancing Skeletons: Life and Death in West Africa</w:t>
      </w:r>
      <w:r w:rsidRPr="00A71DE6">
        <w:rPr>
          <w:sz w:val="24"/>
        </w:rPr>
        <w:t>.  Prospect</w:t>
      </w:r>
    </w:p>
    <w:p w:rsidR="000C58F0" w:rsidRPr="00A71DE6" w:rsidRDefault="000C58F0" w:rsidP="000C58F0">
      <w:pPr>
        <w:pStyle w:val="Subtitle"/>
        <w:ind w:left="720" w:firstLine="60"/>
        <w:jc w:val="left"/>
        <w:rPr>
          <w:sz w:val="24"/>
        </w:rPr>
      </w:pPr>
      <w:r w:rsidRPr="00A71DE6">
        <w:rPr>
          <w:sz w:val="24"/>
        </w:rPr>
        <w:t xml:space="preserve">Heights: Waveland Press, 1994. </w:t>
      </w:r>
    </w:p>
    <w:p w:rsidR="000C58F0" w:rsidRPr="00A71DE6" w:rsidRDefault="000C58F0" w:rsidP="000C5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71DE6">
        <w:rPr>
          <w:szCs w:val="26"/>
        </w:rPr>
        <w:t xml:space="preserve">This personal account by a biocultural anthropologist highlights the more sobering aspects of conducting fieldwork among malnourished children in West Africa. With nutritional anthropology at its core, this book presents informal, engaging and oftentimes dramatic stories from the field that relate the author's experiences conducting research on infant feeding and health in Mali. </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sidRPr="00A71DE6">
        <w:rPr>
          <w:sz w:val="24"/>
        </w:rPr>
        <w:lastRenderedPageBreak/>
        <w:t xml:space="preserve">Fadiman, Anne.  </w:t>
      </w:r>
      <w:r w:rsidRPr="00A71DE6">
        <w:rPr>
          <w:i/>
          <w:sz w:val="24"/>
        </w:rPr>
        <w:t>The Spirit Catches You and You Fall Down</w:t>
      </w:r>
      <w:r w:rsidRPr="00A71DE6">
        <w:rPr>
          <w:sz w:val="24"/>
        </w:rPr>
        <w:t>.  New York: The Noonday</w:t>
      </w:r>
    </w:p>
    <w:p w:rsidR="000C58F0" w:rsidRPr="00A71DE6" w:rsidRDefault="000C58F0" w:rsidP="000C58F0">
      <w:pPr>
        <w:pStyle w:val="Subtitle"/>
        <w:ind w:firstLine="720"/>
        <w:jc w:val="left"/>
        <w:rPr>
          <w:sz w:val="24"/>
        </w:rPr>
      </w:pPr>
      <w:r w:rsidRPr="00A71DE6">
        <w:rPr>
          <w:sz w:val="24"/>
        </w:rPr>
        <w:t>Press, 1997.</w:t>
      </w:r>
    </w:p>
    <w:p w:rsidR="000C58F0" w:rsidRPr="00A71DE6" w:rsidRDefault="000C58F0" w:rsidP="000C5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71DE6">
        <w:rPr>
          <w:szCs w:val="26"/>
        </w:rPr>
        <w:t xml:space="preserve">Anne Fadiman tells the story of a Hmong family's experience with the American health care system and highlights many of the weaknesses of what some describe as the best health care system in the world. Fadiman writes beautifully and weaves the story of the Lees, their doctors, and the social and political history of the Hmong people and their unwilling immigration to the United States. </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sidRPr="00A71DE6">
        <w:rPr>
          <w:sz w:val="24"/>
        </w:rPr>
        <w:t xml:space="preserve">Ferraro, Gary. ed.  </w:t>
      </w:r>
      <w:r w:rsidRPr="00A71DE6">
        <w:rPr>
          <w:i/>
          <w:sz w:val="24"/>
        </w:rPr>
        <w:t>Classic Readings in Cultural Anthropology</w:t>
      </w:r>
      <w:r w:rsidRPr="00A71DE6">
        <w:rPr>
          <w:sz w:val="24"/>
        </w:rPr>
        <w:t>. 2</w:t>
      </w:r>
      <w:r w:rsidRPr="00F94E33">
        <w:rPr>
          <w:sz w:val="24"/>
          <w:vertAlign w:val="superscript"/>
        </w:rPr>
        <w:t>nd</w:t>
      </w:r>
      <w:r w:rsidRPr="00A71DE6">
        <w:rPr>
          <w:sz w:val="24"/>
        </w:rPr>
        <w:t xml:space="preserve"> edition. Wadsworth: Cengage</w:t>
      </w:r>
    </w:p>
    <w:p w:rsidR="000C58F0" w:rsidRPr="00A71DE6" w:rsidRDefault="000C58F0" w:rsidP="000C58F0">
      <w:pPr>
        <w:pStyle w:val="Subtitle"/>
        <w:ind w:firstLine="720"/>
        <w:jc w:val="left"/>
        <w:rPr>
          <w:sz w:val="24"/>
        </w:rPr>
      </w:pPr>
      <w:r w:rsidRPr="00A71DE6">
        <w:rPr>
          <w:sz w:val="24"/>
        </w:rPr>
        <w:t>Learning, 2009.</w:t>
      </w:r>
    </w:p>
    <w:p w:rsidR="000C58F0" w:rsidRPr="00A71DE6" w:rsidRDefault="000C58F0" w:rsidP="000C5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71DE6">
        <w:rPr>
          <w:szCs w:val="26"/>
        </w:rPr>
        <w:t xml:space="preserve">This reader presents historical and contemporary works that define the main areas of anthropological study.  These include chapters on the culture concept, language, family, gender and culture change.  </w:t>
      </w:r>
    </w:p>
    <w:p w:rsidR="000C58F0" w:rsidRDefault="000C58F0" w:rsidP="000C58F0">
      <w:pPr>
        <w:pStyle w:val="Subtitle"/>
        <w:jc w:val="left"/>
        <w:rPr>
          <w:sz w:val="24"/>
        </w:rPr>
      </w:pPr>
    </w:p>
    <w:p w:rsidR="000C58F0" w:rsidRPr="00A71DE6" w:rsidRDefault="000C58F0" w:rsidP="000C58F0">
      <w:pPr>
        <w:pStyle w:val="Subtitle"/>
        <w:jc w:val="left"/>
        <w:rPr>
          <w:i/>
          <w:sz w:val="24"/>
        </w:rPr>
      </w:pPr>
      <w:r w:rsidRPr="00A71DE6">
        <w:rPr>
          <w:sz w:val="24"/>
        </w:rPr>
        <w:t xml:space="preserve">Goldstein, Donna.  </w:t>
      </w:r>
      <w:r w:rsidRPr="00A71DE6">
        <w:rPr>
          <w:i/>
          <w:sz w:val="24"/>
        </w:rPr>
        <w:t>Laughter Out of Place: Race, Class, Violence, and Sexuality in a Rio</w:t>
      </w:r>
    </w:p>
    <w:p w:rsidR="000C58F0" w:rsidRPr="00A71DE6" w:rsidRDefault="000C58F0" w:rsidP="000C58F0">
      <w:pPr>
        <w:pStyle w:val="Subtitle"/>
        <w:ind w:firstLine="720"/>
        <w:jc w:val="left"/>
        <w:rPr>
          <w:sz w:val="24"/>
        </w:rPr>
      </w:pPr>
      <w:r w:rsidRPr="00A71DE6">
        <w:rPr>
          <w:i/>
          <w:sz w:val="24"/>
        </w:rPr>
        <w:t>Shantytown</w:t>
      </w:r>
      <w:r w:rsidRPr="00A71DE6">
        <w:rPr>
          <w:sz w:val="24"/>
        </w:rPr>
        <w:t>.  Berkeley: University of California Press, 2003.</w:t>
      </w:r>
    </w:p>
    <w:p w:rsidR="000C58F0" w:rsidRPr="00A71DE6" w:rsidRDefault="000C58F0" w:rsidP="000C5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71DE6">
        <w:rPr>
          <w:szCs w:val="26"/>
        </w:rPr>
        <w:t>Working in an urban shantytown or favela, Goldstein uncovers the truth behind black-humor storytelling practices used in the face of trauma and tragedy.  She works closely with everyday women in these urban centers to provide a more holistic interpretation of the “culture of poverty” in Brazil.</w:t>
      </w:r>
    </w:p>
    <w:p w:rsidR="000C58F0" w:rsidRPr="00A71DE6" w:rsidRDefault="000C58F0" w:rsidP="000C58F0">
      <w:pPr>
        <w:pStyle w:val="Subtitle"/>
        <w:jc w:val="left"/>
        <w:rPr>
          <w:sz w:val="24"/>
        </w:rPr>
      </w:pPr>
    </w:p>
    <w:p w:rsidR="000C58F0" w:rsidRPr="00A71DE6" w:rsidRDefault="000C58F0" w:rsidP="000C58F0">
      <w:r w:rsidRPr="00A71DE6">
        <w:t>All required texts have been ordered with the DePauw University bookstore.</w:t>
      </w:r>
    </w:p>
    <w:p w:rsidR="000C58F0" w:rsidRPr="00A71DE6" w:rsidRDefault="000C58F0" w:rsidP="000C58F0">
      <w:pPr>
        <w:pStyle w:val="Subtitle"/>
        <w:jc w:val="left"/>
        <w:rPr>
          <w:b/>
          <w:sz w:val="24"/>
        </w:rPr>
      </w:pPr>
    </w:p>
    <w:p w:rsidR="000C58F0" w:rsidRPr="00A71DE6" w:rsidRDefault="000C58F0" w:rsidP="000C58F0">
      <w:r>
        <w:t xml:space="preserve">Note:  There are also </w:t>
      </w:r>
      <w:r w:rsidRPr="00A71DE6">
        <w:t xml:space="preserve">articles and/or chapters that are required reading.  These articles are noted in your syllabus with an asterisk (*).  Be sure to bring either a copy of the article </w:t>
      </w:r>
      <w:r w:rsidRPr="00A71DE6">
        <w:rPr>
          <w:u w:val="single"/>
        </w:rPr>
        <w:t>and/or</w:t>
      </w:r>
      <w:r w:rsidRPr="00A71DE6">
        <w:t xml:space="preserve"> your notes to class.  </w:t>
      </w:r>
    </w:p>
    <w:p w:rsidR="000C58F0" w:rsidRPr="00A71DE6" w:rsidRDefault="000C58F0" w:rsidP="000C58F0">
      <w:pPr>
        <w:pStyle w:val="Subtitle"/>
        <w:jc w:val="left"/>
        <w:rPr>
          <w:b/>
          <w:sz w:val="24"/>
        </w:rPr>
      </w:pPr>
      <w:r w:rsidRPr="00A71DE6">
        <w:rPr>
          <w:b/>
          <w:sz w:val="24"/>
        </w:rPr>
        <w:t xml:space="preserve"> </w:t>
      </w:r>
    </w:p>
    <w:p w:rsidR="000C58F0" w:rsidRPr="00A71DE6" w:rsidRDefault="000C58F0" w:rsidP="000C58F0">
      <w:pPr>
        <w:pStyle w:val="Subtitle"/>
        <w:jc w:val="left"/>
        <w:rPr>
          <w:b/>
          <w:sz w:val="24"/>
        </w:rPr>
      </w:pPr>
      <w:r w:rsidRPr="00A71DE6">
        <w:rPr>
          <w:b/>
          <w:sz w:val="24"/>
        </w:rPr>
        <w:t>Course Format:</w:t>
      </w:r>
    </w:p>
    <w:p w:rsidR="000C58F0" w:rsidRPr="00A71DE6" w:rsidRDefault="000C58F0" w:rsidP="000C58F0">
      <w:r w:rsidRPr="00A71DE6">
        <w:t xml:space="preserve">Methods used to cover class material include lectures, films, music, slides, guest lecturers and most importantly class discussion.  The lectures will be used to introduce key concepts during each week’s topic, but they will also be less formal and very participatory. Films will also be used as texts to enhance the course material.  Periodically we will split-up into smaller discussion groups to review and analyze material more thoroughly. Students will occasionally be asked to reflect on films, classroom discussions, and readings in the form of in-class response papers.  In order to achieve this cooperative learning experience, readings must be done as assigned and texts as well as notes brought to class.      </w:t>
      </w:r>
    </w:p>
    <w:p w:rsidR="000C58F0" w:rsidRPr="00A71DE6" w:rsidRDefault="000C58F0" w:rsidP="000C58F0">
      <w:pPr>
        <w:pStyle w:val="Subtitle"/>
        <w:jc w:val="left"/>
        <w:rPr>
          <w:sz w:val="24"/>
        </w:rPr>
      </w:pPr>
    </w:p>
    <w:p w:rsidR="000C58F0" w:rsidRPr="000239AC" w:rsidRDefault="000C58F0" w:rsidP="000C58F0">
      <w:pPr>
        <w:pStyle w:val="Subtitle"/>
        <w:jc w:val="left"/>
        <w:rPr>
          <w:b/>
          <w:sz w:val="24"/>
        </w:rPr>
      </w:pPr>
      <w:r w:rsidRPr="00A71DE6">
        <w:rPr>
          <w:b/>
          <w:sz w:val="24"/>
        </w:rPr>
        <w:t>Grading:</w:t>
      </w:r>
    </w:p>
    <w:p w:rsidR="000C58F0" w:rsidRPr="00A71DE6" w:rsidRDefault="000C58F0" w:rsidP="000C58F0">
      <w:pPr>
        <w:pStyle w:val="Subtitle"/>
        <w:numPr>
          <w:ilvl w:val="0"/>
          <w:numId w:val="12"/>
        </w:numPr>
        <w:jc w:val="left"/>
        <w:rPr>
          <w:sz w:val="24"/>
        </w:rPr>
      </w:pPr>
      <w:r w:rsidRPr="00A71DE6">
        <w:rPr>
          <w:b/>
          <w:sz w:val="24"/>
        </w:rPr>
        <w:t>EXAMS</w:t>
      </w:r>
      <w:r>
        <w:rPr>
          <w:sz w:val="24"/>
        </w:rPr>
        <w:t>:  There will be two essay</w:t>
      </w:r>
      <w:r w:rsidRPr="00A71DE6">
        <w:rPr>
          <w:sz w:val="24"/>
        </w:rPr>
        <w:t xml:space="preserve"> exams, which will combine short </w:t>
      </w:r>
      <w:r>
        <w:rPr>
          <w:sz w:val="24"/>
        </w:rPr>
        <w:t>and long</w:t>
      </w:r>
      <w:r w:rsidRPr="00A71DE6">
        <w:rPr>
          <w:sz w:val="24"/>
        </w:rPr>
        <w:t xml:space="preserve"> essay questions.  One test will be give</w:t>
      </w:r>
      <w:r>
        <w:rPr>
          <w:sz w:val="24"/>
        </w:rPr>
        <w:t>n mid-way through the course (25%) and the other during the second half of the semester (25</w:t>
      </w:r>
      <w:r w:rsidRPr="00A71DE6">
        <w:rPr>
          <w:sz w:val="24"/>
        </w:rPr>
        <w:t>%).</w:t>
      </w:r>
    </w:p>
    <w:p w:rsidR="000C58F0" w:rsidRPr="00A71DE6" w:rsidRDefault="000C58F0" w:rsidP="000C58F0">
      <w:pPr>
        <w:pStyle w:val="Subtitle"/>
        <w:ind w:left="720"/>
        <w:jc w:val="left"/>
        <w:rPr>
          <w:b/>
          <w:sz w:val="24"/>
        </w:rPr>
      </w:pPr>
    </w:p>
    <w:p w:rsidR="000C58F0" w:rsidRPr="00A71DE6" w:rsidRDefault="000C58F0" w:rsidP="000C58F0">
      <w:pPr>
        <w:pStyle w:val="Subtitle"/>
        <w:numPr>
          <w:ilvl w:val="0"/>
          <w:numId w:val="12"/>
        </w:numPr>
        <w:jc w:val="left"/>
        <w:rPr>
          <w:b/>
          <w:sz w:val="24"/>
        </w:rPr>
      </w:pPr>
      <w:r w:rsidRPr="00A71DE6">
        <w:rPr>
          <w:b/>
          <w:sz w:val="24"/>
        </w:rPr>
        <w:t>FIELD PROJECT:</w:t>
      </w:r>
      <w:r w:rsidRPr="00A71DE6">
        <w:rPr>
          <w:sz w:val="24"/>
        </w:rPr>
        <w:t xml:space="preserve">  A mini-ethnographic assignment that asks you to incorporate anthropological research skills</w:t>
      </w:r>
      <w:r>
        <w:rPr>
          <w:sz w:val="24"/>
        </w:rPr>
        <w:t xml:space="preserve"> in your daily life (25</w:t>
      </w:r>
      <w:r w:rsidRPr="00A71DE6">
        <w:rPr>
          <w:sz w:val="24"/>
        </w:rPr>
        <w:t>%)</w:t>
      </w:r>
      <w:r>
        <w:rPr>
          <w:sz w:val="24"/>
        </w:rPr>
        <w:t>.</w:t>
      </w:r>
      <w:r w:rsidRPr="00A71DE6">
        <w:rPr>
          <w:sz w:val="24"/>
        </w:rPr>
        <w:t xml:space="preserve">  </w:t>
      </w:r>
    </w:p>
    <w:p w:rsidR="000C58F0" w:rsidRPr="00A71DE6" w:rsidRDefault="000C58F0" w:rsidP="000C58F0">
      <w:pPr>
        <w:pStyle w:val="Subtitle"/>
        <w:ind w:left="720"/>
        <w:jc w:val="left"/>
        <w:rPr>
          <w:sz w:val="24"/>
        </w:rPr>
      </w:pPr>
    </w:p>
    <w:p w:rsidR="000C58F0" w:rsidRPr="00A71DE6" w:rsidRDefault="000C58F0" w:rsidP="000C58F0">
      <w:pPr>
        <w:pStyle w:val="Subtitle"/>
        <w:numPr>
          <w:ilvl w:val="0"/>
          <w:numId w:val="12"/>
        </w:numPr>
        <w:jc w:val="left"/>
        <w:rPr>
          <w:sz w:val="24"/>
        </w:rPr>
      </w:pPr>
      <w:r w:rsidRPr="00A71DE6">
        <w:rPr>
          <w:b/>
          <w:sz w:val="24"/>
        </w:rPr>
        <w:t>PARTICIPATION</w:t>
      </w:r>
      <w:r w:rsidRPr="00A71DE6">
        <w:rPr>
          <w:sz w:val="24"/>
        </w:rPr>
        <w:t>:  Participation is an integr</w:t>
      </w:r>
      <w:r>
        <w:rPr>
          <w:sz w:val="24"/>
        </w:rPr>
        <w:t>al part of this course (worth 25</w:t>
      </w:r>
      <w:r w:rsidRPr="00A71DE6">
        <w:rPr>
          <w:sz w:val="24"/>
        </w:rPr>
        <w:t xml:space="preserve">%).  There are numerous ways you can participate in class, but to start you must first have a punctual attendance record.  Attentive listening is also key to class participation as is contributing insightful comments that link class material to your experiences and/or your classmates contributions as well as engaging class activities (group discussions, debates, reflection/response papers).  </w:t>
      </w:r>
    </w:p>
    <w:p w:rsidR="000C58F0" w:rsidRDefault="000C58F0" w:rsidP="000C58F0">
      <w:pPr>
        <w:pStyle w:val="Subtitle"/>
        <w:ind w:left="1440"/>
        <w:jc w:val="left"/>
        <w:rPr>
          <w:sz w:val="24"/>
        </w:rPr>
      </w:pPr>
      <w:r w:rsidRPr="00A71DE6">
        <w:rPr>
          <w:sz w:val="24"/>
          <w:u w:val="single"/>
        </w:rPr>
        <w:t>Current event:</w:t>
      </w:r>
      <w:r w:rsidRPr="00A71DE6">
        <w:rPr>
          <w:sz w:val="24"/>
        </w:rPr>
        <w:t xml:space="preserve">  Students will be assigned to contribute a current event that </w:t>
      </w:r>
      <w:r>
        <w:rPr>
          <w:sz w:val="24"/>
        </w:rPr>
        <w:t>connects</w:t>
      </w:r>
      <w:r w:rsidRPr="00A71DE6">
        <w:rPr>
          <w:sz w:val="24"/>
        </w:rPr>
        <w:t xml:space="preserve"> with course read</w:t>
      </w:r>
      <w:r>
        <w:rPr>
          <w:sz w:val="24"/>
        </w:rPr>
        <w:t>ings (3 at 5% each).</w:t>
      </w:r>
    </w:p>
    <w:p w:rsidR="000C58F0" w:rsidRPr="00905D56" w:rsidRDefault="000C58F0" w:rsidP="000C58F0">
      <w:pPr>
        <w:ind w:left="1440"/>
      </w:pPr>
      <w:r w:rsidRPr="00905D56">
        <w:rPr>
          <w:u w:val="single"/>
        </w:rPr>
        <w:t>Co-curricular:</w:t>
      </w:r>
      <w:r w:rsidRPr="00905D56">
        <w:t xml:space="preserve"> </w:t>
      </w:r>
      <w:r>
        <w:t>E</w:t>
      </w:r>
      <w:r w:rsidRPr="00905D56">
        <w:t>ach student is required to attend one Anthropo</w:t>
      </w:r>
      <w:r>
        <w:t xml:space="preserve">logy-related event, write a two </w:t>
      </w:r>
      <w:r w:rsidRPr="00905D56">
        <w:t xml:space="preserve">page </w:t>
      </w:r>
      <w:r>
        <w:t xml:space="preserve">single-spaced </w:t>
      </w:r>
      <w:r w:rsidRPr="00905D56">
        <w:t xml:space="preserve">response paper demonstrating your integration of class material with the event, and share this experience with the class.  </w:t>
      </w:r>
      <w:r w:rsidRPr="00C0393F">
        <w:rPr>
          <w:b/>
        </w:rPr>
        <w:t xml:space="preserve">Do not simply summarize the event—instead your response paper should reflect on the event as it relates to anthropological ideas/concepts covered in class.  </w:t>
      </w:r>
      <w:r w:rsidRPr="00905D56">
        <w:t xml:space="preserve">I encourage you to begin looking for an activity to attend as soon as possible and to write-up your response and turn it in no more than one week after your attendance at the event.  </w:t>
      </w:r>
      <w:r>
        <w:t xml:space="preserve">While </w:t>
      </w:r>
      <w:r w:rsidRPr="00905D56">
        <w:t>I will announce event i</w:t>
      </w:r>
      <w:r>
        <w:t xml:space="preserve">deas periodically during class, it is your responsibility to find an event that you are interested and able to attend—the campus calendar on-line is a good source for possible events.  The last day to turn in this assignment is </w:t>
      </w:r>
      <w:r w:rsidR="004426F1">
        <w:t>November</w:t>
      </w:r>
      <w:r>
        <w:t xml:space="preserve"> </w:t>
      </w:r>
      <w:r w:rsidR="004426F1">
        <w:t>21</w:t>
      </w:r>
      <w:r w:rsidR="004426F1" w:rsidRPr="004426F1">
        <w:rPr>
          <w:vertAlign w:val="superscript"/>
        </w:rPr>
        <w:t>st</w:t>
      </w:r>
      <w:r w:rsidR="004426F1">
        <w:t xml:space="preserve"> </w:t>
      </w:r>
      <w:r>
        <w:t>(10%).</w:t>
      </w:r>
    </w:p>
    <w:p w:rsidR="000C58F0" w:rsidRPr="00A71DE6" w:rsidRDefault="000C58F0" w:rsidP="000C58F0">
      <w:pPr>
        <w:pStyle w:val="Subtitle"/>
        <w:jc w:val="left"/>
        <w:rPr>
          <w:sz w:val="24"/>
        </w:rPr>
      </w:pPr>
    </w:p>
    <w:p w:rsidR="000C58F0" w:rsidRPr="00A71DE6" w:rsidRDefault="000C58F0" w:rsidP="000C58F0">
      <w:r w:rsidRPr="00A71DE6">
        <w:t>Your final grade for the course will be based on the following:</w:t>
      </w:r>
    </w:p>
    <w:p w:rsidR="000C58F0" w:rsidRPr="00A71DE6" w:rsidRDefault="000C58F0" w:rsidP="000C58F0">
      <w:pPr>
        <w:numPr>
          <w:ilvl w:val="0"/>
          <w:numId w:val="9"/>
        </w:numPr>
      </w:pPr>
      <w:r>
        <w:t>Participation….…………….……………25</w:t>
      </w:r>
      <w:r w:rsidRPr="00A71DE6">
        <w:t>%</w:t>
      </w:r>
    </w:p>
    <w:p w:rsidR="000C58F0" w:rsidRPr="00A71DE6" w:rsidRDefault="000C58F0" w:rsidP="000C58F0">
      <w:pPr>
        <w:numPr>
          <w:ilvl w:val="0"/>
          <w:numId w:val="9"/>
        </w:numPr>
      </w:pPr>
      <w:r w:rsidRPr="00A71DE6">
        <w:t xml:space="preserve">One </w:t>
      </w:r>
      <w:r>
        <w:t>(1) field project...…..……………….25</w:t>
      </w:r>
      <w:r w:rsidRPr="00A71DE6">
        <w:t xml:space="preserve">% </w:t>
      </w:r>
    </w:p>
    <w:p w:rsidR="000C58F0" w:rsidRPr="00A71DE6" w:rsidRDefault="000C58F0" w:rsidP="000C58F0">
      <w:pPr>
        <w:numPr>
          <w:ilvl w:val="0"/>
          <w:numId w:val="9"/>
        </w:numPr>
      </w:pPr>
      <w:r>
        <w:t>Two (2) in-class exams………………….5</w:t>
      </w:r>
      <w:r w:rsidRPr="00A71DE6">
        <w:t xml:space="preserve">0% </w:t>
      </w:r>
    </w:p>
    <w:p w:rsidR="000C58F0" w:rsidRPr="00A71DE6" w:rsidRDefault="000C58F0" w:rsidP="000C58F0">
      <w:pPr>
        <w:rPr>
          <w:b/>
        </w:rPr>
      </w:pPr>
      <w:r w:rsidRPr="00A71DE6">
        <w:t xml:space="preserve">                                                                              TOTAL  100%</w:t>
      </w:r>
    </w:p>
    <w:p w:rsidR="000C58F0" w:rsidRPr="00A71DE6" w:rsidRDefault="000C58F0" w:rsidP="000C58F0">
      <w:r w:rsidRPr="00A71DE6">
        <w:rPr>
          <w:b/>
        </w:rPr>
        <w:t>Grading Scale</w:t>
      </w:r>
      <w:r w:rsidRPr="00A71DE6">
        <w:t>:</w:t>
      </w:r>
    </w:p>
    <w:p w:rsidR="000C58F0" w:rsidRPr="00A71DE6" w:rsidRDefault="000C58F0" w:rsidP="000C58F0">
      <w:r w:rsidRPr="00A71DE6">
        <w:t>A   94%+</w:t>
      </w:r>
      <w:r w:rsidRPr="00A71DE6">
        <w:tab/>
        <w:t>A- 90-93%</w:t>
      </w:r>
    </w:p>
    <w:p w:rsidR="000C58F0" w:rsidRPr="00A71DE6" w:rsidRDefault="000C58F0" w:rsidP="000C58F0">
      <w:r w:rsidRPr="00A71DE6">
        <w:t>B+ 87-89%</w:t>
      </w:r>
      <w:r w:rsidRPr="00A71DE6">
        <w:tab/>
        <w:t>B   84-86%</w:t>
      </w:r>
      <w:r w:rsidRPr="00A71DE6">
        <w:tab/>
        <w:t>B- 80-83%</w:t>
      </w:r>
    </w:p>
    <w:p w:rsidR="000C58F0" w:rsidRPr="00A71DE6" w:rsidRDefault="000C58F0" w:rsidP="000C58F0">
      <w:r w:rsidRPr="00A71DE6">
        <w:t>C+ 77-79%</w:t>
      </w:r>
      <w:r w:rsidRPr="00A71DE6">
        <w:tab/>
        <w:t>C   74-76%</w:t>
      </w:r>
      <w:r w:rsidRPr="00A71DE6">
        <w:tab/>
        <w:t>C- 70-73%</w:t>
      </w:r>
    </w:p>
    <w:p w:rsidR="000C58F0" w:rsidRPr="00A71DE6" w:rsidRDefault="000C58F0" w:rsidP="000C58F0">
      <w:r w:rsidRPr="00A71DE6">
        <w:t>D+ 67-69%</w:t>
      </w:r>
      <w:r w:rsidRPr="00A71DE6">
        <w:tab/>
        <w:t>D   64-66%</w:t>
      </w:r>
      <w:r w:rsidRPr="00A71DE6">
        <w:tab/>
        <w:t>D- 60-63%</w:t>
      </w:r>
    </w:p>
    <w:p w:rsidR="000C58F0" w:rsidRPr="00A71DE6" w:rsidRDefault="000C58F0" w:rsidP="000C58F0">
      <w:r w:rsidRPr="00A71DE6">
        <w:t>F   59%-</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sidRPr="00A71DE6">
        <w:rPr>
          <w:sz w:val="24"/>
        </w:rPr>
        <w:t xml:space="preserve">A note on graded materials—you must wait at least 24 hours (but no more than 1 week) before coming to see me about a grade you received on any class material.  I am available for consultation regarding any graded assignment only after you have taken sufficient time to read through both your original work and my comments.  Keep in mind that reviewing graded material means a possible increase OR decrease in the original grade, so be sure to look over your work carefully before bringing it to my attention for a second time.        </w:t>
      </w:r>
    </w:p>
    <w:p w:rsidR="000C58F0" w:rsidRPr="00A71DE6" w:rsidRDefault="000C58F0" w:rsidP="000C58F0"/>
    <w:p w:rsidR="000C58F0" w:rsidRPr="00A71DE6" w:rsidRDefault="000C58F0" w:rsidP="000C58F0">
      <w:r w:rsidRPr="00A71DE6">
        <w:t>The following information will help you better understand the criteria for graded material:</w:t>
      </w:r>
    </w:p>
    <w:p w:rsidR="000C58F0" w:rsidRPr="00A71DE6" w:rsidRDefault="000C58F0" w:rsidP="000C58F0">
      <w:pPr>
        <w:ind w:left="1080"/>
        <w:rPr>
          <w:b/>
          <w:szCs w:val="38"/>
        </w:rPr>
      </w:pPr>
      <w:r w:rsidRPr="00A71DE6">
        <w:t xml:space="preserve">A= exceptionally thought-provoking, original, creative in both content and manner of presentation, and </w:t>
      </w:r>
      <w:r w:rsidRPr="00A71DE6">
        <w:rPr>
          <w:szCs w:val="32"/>
        </w:rPr>
        <w:t>a skillful use of concepts and/or materials which are fully supported</w:t>
      </w:r>
      <w:r w:rsidRPr="00A71DE6">
        <w:t xml:space="preserve">. </w:t>
      </w:r>
    </w:p>
    <w:p w:rsidR="000C58F0" w:rsidRPr="00A71DE6" w:rsidRDefault="000C58F0" w:rsidP="000C58F0">
      <w:pPr>
        <w:ind w:left="1080"/>
        <w:rPr>
          <w:szCs w:val="32"/>
        </w:rPr>
      </w:pPr>
    </w:p>
    <w:p w:rsidR="000C58F0" w:rsidRPr="00A71DE6" w:rsidRDefault="000C58F0" w:rsidP="000C58F0">
      <w:pPr>
        <w:ind w:left="1080"/>
      </w:pPr>
      <w:r w:rsidRPr="00A71DE6">
        <w:rPr>
          <w:szCs w:val="32"/>
        </w:rPr>
        <w:t xml:space="preserve">B= presents a solid understanding of the subject matter and an ability to handle the issues and materials encountered in the subject with only minor errors.  </w:t>
      </w:r>
    </w:p>
    <w:p w:rsidR="000C58F0" w:rsidRPr="00A71DE6" w:rsidRDefault="000C58F0" w:rsidP="000C58F0">
      <w:pPr>
        <w:ind w:firstLine="720"/>
      </w:pPr>
    </w:p>
    <w:p w:rsidR="000C58F0" w:rsidRPr="00A71DE6" w:rsidRDefault="000C58F0" w:rsidP="000C58F0">
      <w:pPr>
        <w:ind w:left="1080"/>
      </w:pPr>
      <w:r w:rsidRPr="00A71DE6">
        <w:t xml:space="preserve">C= demonstrates an adequate understanding of the subject matter with central ideas present, but too general, repetitious and not clearly supported or integrated with evidence and details. </w:t>
      </w:r>
    </w:p>
    <w:p w:rsidR="000C58F0" w:rsidRPr="00A71DE6" w:rsidRDefault="000C58F0" w:rsidP="000C58F0">
      <w:pPr>
        <w:ind w:left="1080"/>
      </w:pPr>
    </w:p>
    <w:p w:rsidR="000C58F0" w:rsidRPr="00A71DE6" w:rsidRDefault="000C58F0" w:rsidP="000C58F0">
      <w:pPr>
        <w:ind w:left="1080"/>
      </w:pPr>
      <w:r w:rsidRPr="00A71DE6">
        <w:t xml:space="preserve">D= a minimally acceptable performance with a confusing central idea and lacking details.  Parts of the assignment are missing and/or incomplete. </w:t>
      </w:r>
    </w:p>
    <w:p w:rsidR="000C58F0" w:rsidRPr="00A71DE6" w:rsidRDefault="000C58F0" w:rsidP="000C58F0"/>
    <w:p w:rsidR="000C58F0" w:rsidRPr="00A71DE6" w:rsidRDefault="000C58F0" w:rsidP="000C58F0">
      <w:pPr>
        <w:ind w:left="1080"/>
      </w:pPr>
      <w:r w:rsidRPr="00A71DE6">
        <w:t>F= shows lack of effort and minimal comprehension of material with major mechanical errors, no thesis, and misuse of key concepts.</w:t>
      </w:r>
    </w:p>
    <w:p w:rsidR="000C58F0" w:rsidRPr="00A71DE6" w:rsidRDefault="000C58F0" w:rsidP="000C58F0">
      <w:pPr>
        <w:pStyle w:val="Subtitle"/>
        <w:jc w:val="left"/>
        <w:rPr>
          <w:b/>
          <w:sz w:val="24"/>
        </w:rPr>
      </w:pPr>
    </w:p>
    <w:p w:rsidR="000C58F0" w:rsidRPr="00A71DE6" w:rsidRDefault="000C58F0" w:rsidP="000C58F0">
      <w:pPr>
        <w:pStyle w:val="Subtitle"/>
        <w:jc w:val="left"/>
        <w:rPr>
          <w:b/>
          <w:sz w:val="24"/>
        </w:rPr>
      </w:pPr>
      <w:r w:rsidRPr="00A71DE6">
        <w:rPr>
          <w:b/>
          <w:sz w:val="24"/>
        </w:rPr>
        <w:t>Attendance:</w:t>
      </w:r>
    </w:p>
    <w:p w:rsidR="000C58F0" w:rsidRPr="00A71DE6" w:rsidRDefault="000C58F0" w:rsidP="000C58F0">
      <w:pPr>
        <w:pStyle w:val="Subtitle"/>
        <w:jc w:val="left"/>
        <w:rPr>
          <w:sz w:val="24"/>
        </w:rPr>
      </w:pPr>
      <w:r w:rsidRPr="00A71DE6">
        <w:rPr>
          <w:sz w:val="24"/>
        </w:rPr>
        <w:t xml:space="preserve">Regular attendance and active class participation is required.  Late arrivals will not be tolerated.  Class attendance will be taken at the beginning of the period, and it is your responsibility to make sure you receive credit for your attendance if you arrive after attendance is taken. </w:t>
      </w:r>
      <w:r>
        <w:rPr>
          <w:sz w:val="24"/>
        </w:rPr>
        <w:t xml:space="preserve"> </w:t>
      </w:r>
      <w:r w:rsidRPr="00A71DE6">
        <w:rPr>
          <w:sz w:val="24"/>
        </w:rPr>
        <w:t xml:space="preserve">Irregular attendance and repeated late arrivals will result in the lowering of the final course grade. </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Class Preparation:</w:t>
      </w:r>
    </w:p>
    <w:p w:rsidR="000C58F0" w:rsidRPr="00A71DE6" w:rsidRDefault="000C58F0" w:rsidP="000C58F0">
      <w:pPr>
        <w:pStyle w:val="Subtitle"/>
        <w:jc w:val="left"/>
        <w:rPr>
          <w:sz w:val="24"/>
        </w:rPr>
      </w:pPr>
      <w:r w:rsidRPr="00A71DE6">
        <w:rPr>
          <w:sz w:val="24"/>
        </w:rPr>
        <w:t xml:space="preserve">Your class preparation is essential to your required active participation in the course.  You must complete assigned readings </w:t>
      </w:r>
      <w:r w:rsidRPr="00A71DE6">
        <w:rPr>
          <w:b/>
          <w:sz w:val="24"/>
          <w:u w:val="single"/>
        </w:rPr>
        <w:t>before</w:t>
      </w:r>
      <w:r w:rsidRPr="00A71DE6">
        <w:rPr>
          <w:sz w:val="24"/>
        </w:rPr>
        <w:t xml:space="preserve"> the class period for which they are assigned.  You must come to class with prepared questions and comments regarding the assigned readings (see participation in course requirements). This will help ensure your active participation in class.  </w:t>
      </w:r>
    </w:p>
    <w:p w:rsidR="000C58F0" w:rsidRPr="00A71DE6" w:rsidRDefault="000C58F0" w:rsidP="000C58F0">
      <w:pPr>
        <w:pStyle w:val="Subtitle"/>
        <w:ind w:left="720"/>
        <w:jc w:val="left"/>
        <w:rPr>
          <w:b/>
          <w:sz w:val="24"/>
        </w:rPr>
      </w:pPr>
      <w:r w:rsidRPr="00A71DE6">
        <w:rPr>
          <w:b/>
          <w:sz w:val="24"/>
        </w:rPr>
        <w:t xml:space="preserve">Things to think about regarding the readings: What was the author’s main point/thesis?  How does this relate to the class topic?  What connection can you make between the reading and your own life? </w:t>
      </w:r>
    </w:p>
    <w:p w:rsidR="000C58F0" w:rsidRPr="00A71DE6" w:rsidRDefault="000C58F0" w:rsidP="000C58F0">
      <w:pPr>
        <w:pStyle w:val="Subtitle"/>
        <w:jc w:val="left"/>
        <w:rPr>
          <w:b/>
          <w:sz w:val="24"/>
        </w:rPr>
      </w:pPr>
    </w:p>
    <w:p w:rsidR="000C58F0" w:rsidRPr="00A71DE6" w:rsidRDefault="000C58F0" w:rsidP="000C58F0">
      <w:pPr>
        <w:pStyle w:val="Subtitle"/>
        <w:jc w:val="left"/>
        <w:rPr>
          <w:b/>
          <w:sz w:val="24"/>
        </w:rPr>
      </w:pPr>
      <w:r w:rsidRPr="00A71DE6">
        <w:rPr>
          <w:b/>
          <w:sz w:val="24"/>
        </w:rPr>
        <w:t>Assignment Policy:</w:t>
      </w:r>
    </w:p>
    <w:p w:rsidR="000C58F0" w:rsidRPr="00A71DE6" w:rsidRDefault="000C58F0" w:rsidP="000C58F0">
      <w:pPr>
        <w:pStyle w:val="Subtitle"/>
        <w:jc w:val="left"/>
        <w:rPr>
          <w:sz w:val="24"/>
        </w:rPr>
      </w:pPr>
      <w:r w:rsidRPr="00946D69">
        <w:rPr>
          <w:sz w:val="24"/>
        </w:rPr>
        <w:t>It is important that students pay close attention to the details on assignments, which will</w:t>
      </w:r>
      <w:r>
        <w:rPr>
          <w:sz w:val="24"/>
        </w:rPr>
        <w:t xml:space="preserve"> be provided in handouts.  Hard copy assignments must be turned in </w:t>
      </w:r>
      <w:r w:rsidRPr="00946D69">
        <w:rPr>
          <w:b/>
          <w:sz w:val="24"/>
        </w:rPr>
        <w:t>NUMBERED AND STAPLED</w:t>
      </w:r>
      <w:r>
        <w:rPr>
          <w:sz w:val="24"/>
        </w:rPr>
        <w:t xml:space="preserve"> (electronic copies must also have page numbers—also it is the students responsibility to make sure their assignment is properly attached to the email).  </w:t>
      </w:r>
      <w:r w:rsidRPr="00946D69">
        <w:rPr>
          <w:sz w:val="24"/>
        </w:rPr>
        <w:t>All</w:t>
      </w:r>
      <w:r w:rsidRPr="00A71DE6">
        <w:rPr>
          <w:sz w:val="24"/>
        </w:rPr>
        <w:t xml:space="preserve"> assignments are due at the beginning of the class session, unless otherwise noted.  Late assignments will not be accepted without a medical excuse or otherwise documented emergency.  The instructor retains the right to lower the grade on any late assignment accepted.  If you must miss class on the day an assignment is due, it is your responsibility to turn the assignment in early.  </w:t>
      </w:r>
    </w:p>
    <w:p w:rsidR="000C58F0" w:rsidRPr="00A71DE6" w:rsidRDefault="000C58F0" w:rsidP="000C58F0">
      <w:pPr>
        <w:pStyle w:val="Subtitle"/>
        <w:jc w:val="left"/>
        <w:rPr>
          <w:b/>
          <w:sz w:val="24"/>
        </w:rPr>
      </w:pPr>
    </w:p>
    <w:p w:rsidR="000C58F0" w:rsidRPr="00A71DE6" w:rsidRDefault="000C58F0" w:rsidP="000C58F0">
      <w:pPr>
        <w:pStyle w:val="Subtitle"/>
        <w:jc w:val="left"/>
        <w:rPr>
          <w:b/>
          <w:sz w:val="24"/>
        </w:rPr>
      </w:pPr>
      <w:r w:rsidRPr="00A71DE6">
        <w:rPr>
          <w:b/>
          <w:sz w:val="24"/>
        </w:rPr>
        <w:t>Academic Dishonesty:</w:t>
      </w:r>
    </w:p>
    <w:p w:rsidR="000C58F0" w:rsidRPr="00A71DE6" w:rsidRDefault="000C58F0" w:rsidP="000C58F0">
      <w:pPr>
        <w:pStyle w:val="Subtitle"/>
        <w:jc w:val="left"/>
        <w:rPr>
          <w:sz w:val="24"/>
        </w:rPr>
      </w:pPr>
      <w:r w:rsidRPr="00A71DE6">
        <w:rPr>
          <w:sz w:val="24"/>
        </w:rPr>
        <w:t xml:space="preserve">All work must be </w:t>
      </w:r>
      <w:r w:rsidRPr="00A71DE6">
        <w:rPr>
          <w:b/>
          <w:sz w:val="24"/>
          <w:u w:val="single"/>
        </w:rPr>
        <w:t>your own</w:t>
      </w:r>
      <w:r w:rsidRPr="00A71DE6">
        <w:rPr>
          <w:sz w:val="24"/>
        </w:rPr>
        <w:t xml:space="preserve">.  You must give credit to </w:t>
      </w:r>
      <w:r w:rsidRPr="00A71DE6">
        <w:rPr>
          <w:b/>
          <w:sz w:val="24"/>
          <w:u w:val="single"/>
        </w:rPr>
        <w:t>any</w:t>
      </w:r>
      <w:r w:rsidRPr="00A71DE6">
        <w:rPr>
          <w:sz w:val="24"/>
        </w:rPr>
        <w:t xml:space="preserve"> information and/or ideas that you use that are not your own by citing it in your work.  Failing to do so will be perceived as plagiarism resulting in a zero on the assignment and possible additional penalties to be decided by the instructor.  If you are unfamiliar with proper citation procedures, you should consult the W center.</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Questions???</w:t>
      </w:r>
    </w:p>
    <w:p w:rsidR="000C58F0" w:rsidRPr="00A71DE6" w:rsidRDefault="000C58F0" w:rsidP="000C58F0">
      <w:pPr>
        <w:pStyle w:val="Title"/>
        <w:jc w:val="both"/>
        <w:rPr>
          <w:b w:val="0"/>
        </w:rPr>
      </w:pPr>
      <w:r w:rsidRPr="00A71DE6">
        <w:rPr>
          <w:b w:val="0"/>
        </w:rPr>
        <w:t xml:space="preserve">I encourage all of my students to take advantage of my office hours, either for questions, concerns, or just “drop-in” discussions.  Please feel free to stop by Asbury Hall 219, and if the “official” hours are not convenient or you would like to ensure yourself a specific block of time, we can set up an appointment (office phone x4372 or email </w:t>
      </w:r>
      <w:hyperlink r:id="rId8" w:history="1">
        <w:r w:rsidRPr="00A71DE6">
          <w:rPr>
            <w:rStyle w:val="Hyperlink"/>
          </w:rPr>
          <w:t>acastaneda@depauw.edu</w:t>
        </w:r>
      </w:hyperlink>
      <w:r w:rsidRPr="00A71DE6">
        <w:rPr>
          <w:b w:val="0"/>
        </w:rPr>
        <w:t>).</w:t>
      </w:r>
    </w:p>
    <w:p w:rsidR="000C58F0" w:rsidRPr="00A71DE6" w:rsidRDefault="000C58F0" w:rsidP="000C58F0">
      <w:pPr>
        <w:pStyle w:val="Title"/>
        <w:jc w:val="both"/>
        <w:rPr>
          <w:b w:val="0"/>
        </w:rPr>
      </w:pPr>
    </w:p>
    <w:p w:rsidR="000C58F0" w:rsidRPr="00007EB8" w:rsidRDefault="000C58F0" w:rsidP="00007EB8">
      <w:pPr>
        <w:pStyle w:val="Subtitle"/>
        <w:rPr>
          <w:b/>
          <w:u w:val="single"/>
        </w:rPr>
      </w:pPr>
      <w:r w:rsidRPr="00A71DE6">
        <w:rPr>
          <w:b/>
          <w:u w:val="single"/>
        </w:rPr>
        <w:t>Course Schedule and Reading Assignments</w:t>
      </w:r>
      <w:r>
        <w:rPr>
          <w:b/>
          <w:u w:val="single"/>
        </w:rPr>
        <w:t xml:space="preserve"> </w:t>
      </w:r>
    </w:p>
    <w:p w:rsidR="000C58F0" w:rsidRPr="00A71DE6" w:rsidRDefault="000C58F0" w:rsidP="000C58F0">
      <w:pPr>
        <w:pStyle w:val="Subtitle"/>
        <w:jc w:val="left"/>
        <w:rPr>
          <w:b/>
          <w:sz w:val="24"/>
        </w:rPr>
      </w:pPr>
      <w:r w:rsidRPr="00A71DE6">
        <w:rPr>
          <w:b/>
          <w:sz w:val="24"/>
        </w:rPr>
        <w:t>WEEK 1</w:t>
      </w:r>
      <w:r w:rsidRPr="00A71DE6">
        <w:rPr>
          <w:b/>
          <w:sz w:val="24"/>
        </w:rPr>
        <w:tab/>
        <w:t>INTRODUCTION</w:t>
      </w:r>
    </w:p>
    <w:p w:rsidR="000C58F0" w:rsidRPr="00A71DE6" w:rsidRDefault="000C58F0" w:rsidP="000C58F0">
      <w:pPr>
        <w:pStyle w:val="Subtitle"/>
        <w:ind w:firstLine="720"/>
        <w:jc w:val="left"/>
        <w:rPr>
          <w:sz w:val="24"/>
        </w:rPr>
      </w:pPr>
      <w:r>
        <w:rPr>
          <w:sz w:val="24"/>
        </w:rPr>
        <w:t>August 24</w:t>
      </w:r>
      <w:r w:rsidRPr="000C58F0">
        <w:rPr>
          <w:sz w:val="24"/>
          <w:vertAlign w:val="superscript"/>
        </w:rPr>
        <w:t>th</w:t>
      </w:r>
      <w:r>
        <w:rPr>
          <w:sz w:val="24"/>
        </w:rPr>
        <w:t xml:space="preserve">  </w:t>
      </w:r>
    </w:p>
    <w:p w:rsidR="000C58F0" w:rsidRPr="00A71DE6" w:rsidRDefault="000C58F0" w:rsidP="000C58F0">
      <w:pPr>
        <w:pStyle w:val="Subtitle"/>
        <w:numPr>
          <w:ilvl w:val="0"/>
          <w:numId w:val="14"/>
        </w:numPr>
        <w:jc w:val="left"/>
        <w:rPr>
          <w:i/>
          <w:sz w:val="24"/>
        </w:rPr>
      </w:pPr>
      <w:r w:rsidRPr="00A71DE6">
        <w:rPr>
          <w:sz w:val="24"/>
        </w:rPr>
        <w:t>Discussion of course, syllabus, and discipline of anthropology</w:t>
      </w:r>
    </w:p>
    <w:p w:rsidR="008B171B" w:rsidRPr="000C58F0" w:rsidRDefault="008B171B" w:rsidP="008B171B">
      <w:pPr>
        <w:pStyle w:val="Subtitle"/>
        <w:numPr>
          <w:ilvl w:val="0"/>
          <w:numId w:val="14"/>
        </w:numPr>
        <w:jc w:val="left"/>
        <w:rPr>
          <w:sz w:val="24"/>
        </w:rPr>
      </w:pPr>
      <w:r>
        <w:rPr>
          <w:sz w:val="24"/>
        </w:rPr>
        <w:t xml:space="preserve">VIDEO: </w:t>
      </w:r>
      <w:r>
        <w:rPr>
          <w:i/>
          <w:sz w:val="24"/>
        </w:rPr>
        <w:t>Babies</w:t>
      </w:r>
      <w:r w:rsidRPr="000C58F0">
        <w:rPr>
          <w:sz w:val="24"/>
        </w:rPr>
        <w:tab/>
      </w:r>
    </w:p>
    <w:p w:rsidR="000C58F0" w:rsidRPr="00A71DE6" w:rsidRDefault="000C58F0" w:rsidP="000C58F0">
      <w:pPr>
        <w:pStyle w:val="Subtitle"/>
        <w:ind w:left="1440"/>
        <w:jc w:val="left"/>
        <w:rPr>
          <w:sz w:val="24"/>
        </w:rPr>
      </w:pPr>
    </w:p>
    <w:p w:rsidR="000C58F0" w:rsidRPr="00A71DE6" w:rsidRDefault="000C58F0" w:rsidP="000C58F0">
      <w:pPr>
        <w:pStyle w:val="Subtitle"/>
        <w:jc w:val="left"/>
        <w:rPr>
          <w:b/>
          <w:sz w:val="24"/>
        </w:rPr>
      </w:pPr>
      <w:r w:rsidRPr="00A71DE6">
        <w:rPr>
          <w:b/>
          <w:sz w:val="24"/>
        </w:rPr>
        <w:t>WEEK 2</w:t>
      </w:r>
      <w:r w:rsidRPr="00A71DE6">
        <w:rPr>
          <w:b/>
          <w:sz w:val="24"/>
        </w:rPr>
        <w:tab/>
        <w:t>ETHNOGRAPHIC METHODS</w:t>
      </w:r>
    </w:p>
    <w:p w:rsidR="000C58F0" w:rsidRPr="00A71DE6" w:rsidRDefault="000C58F0" w:rsidP="000C58F0">
      <w:pPr>
        <w:pStyle w:val="Subtitle"/>
        <w:ind w:firstLine="720"/>
        <w:jc w:val="left"/>
        <w:rPr>
          <w:sz w:val="24"/>
        </w:rPr>
      </w:pPr>
      <w:r>
        <w:rPr>
          <w:sz w:val="24"/>
        </w:rPr>
        <w:t>August 29</w:t>
      </w:r>
      <w:r w:rsidRPr="000C58F0">
        <w:rPr>
          <w:sz w:val="24"/>
          <w:vertAlign w:val="superscript"/>
        </w:rPr>
        <w:t>th</w:t>
      </w:r>
      <w:r>
        <w:rPr>
          <w:sz w:val="24"/>
        </w:rPr>
        <w:t xml:space="preserve">  </w:t>
      </w:r>
    </w:p>
    <w:p w:rsidR="00943E35" w:rsidRDefault="000C58F0" w:rsidP="000C58F0">
      <w:pPr>
        <w:pStyle w:val="Subtitle"/>
        <w:numPr>
          <w:ilvl w:val="0"/>
          <w:numId w:val="10"/>
        </w:numPr>
        <w:tabs>
          <w:tab w:val="clear" w:pos="360"/>
          <w:tab w:val="num" w:pos="1800"/>
        </w:tabs>
        <w:ind w:left="1800"/>
        <w:jc w:val="left"/>
        <w:rPr>
          <w:sz w:val="24"/>
        </w:rPr>
      </w:pPr>
      <w:r w:rsidRPr="00A71DE6">
        <w:rPr>
          <w:sz w:val="24"/>
        </w:rPr>
        <w:t>READ: Ferraro chapters 1 and 2</w:t>
      </w:r>
      <w:r>
        <w:rPr>
          <w:sz w:val="24"/>
        </w:rPr>
        <w:t xml:space="preserve"> AND </w:t>
      </w:r>
      <w:r w:rsidRPr="000C58F0">
        <w:rPr>
          <w:sz w:val="24"/>
        </w:rPr>
        <w:t>Dettwyler Ch. 1-4 p. 1-48</w:t>
      </w:r>
    </w:p>
    <w:p w:rsidR="000C58F0" w:rsidRPr="00A71DE6" w:rsidRDefault="000C58F0" w:rsidP="000C58F0">
      <w:pPr>
        <w:pStyle w:val="Subtitle"/>
        <w:ind w:firstLine="720"/>
        <w:jc w:val="left"/>
        <w:rPr>
          <w:sz w:val="24"/>
        </w:rPr>
      </w:pPr>
      <w:r>
        <w:rPr>
          <w:sz w:val="24"/>
        </w:rPr>
        <w:t>August 31</w:t>
      </w:r>
      <w:r w:rsidRPr="000C58F0">
        <w:rPr>
          <w:sz w:val="24"/>
          <w:vertAlign w:val="superscript"/>
        </w:rPr>
        <w:t>st</w:t>
      </w:r>
      <w:r>
        <w:rPr>
          <w:sz w:val="24"/>
        </w:rPr>
        <w:t xml:space="preserve">  </w:t>
      </w:r>
    </w:p>
    <w:p w:rsidR="00580FE3" w:rsidRPr="00580FE3" w:rsidRDefault="000C58F0" w:rsidP="000C58F0">
      <w:pPr>
        <w:pStyle w:val="Subtitle"/>
        <w:numPr>
          <w:ilvl w:val="0"/>
          <w:numId w:val="10"/>
        </w:numPr>
        <w:tabs>
          <w:tab w:val="clear" w:pos="360"/>
          <w:tab w:val="num" w:pos="1800"/>
        </w:tabs>
        <w:ind w:left="1800"/>
        <w:jc w:val="left"/>
        <w:rPr>
          <w:i/>
          <w:sz w:val="24"/>
        </w:rPr>
      </w:pPr>
      <w:r w:rsidRPr="00A71DE6">
        <w:rPr>
          <w:sz w:val="24"/>
        </w:rPr>
        <w:t xml:space="preserve">READ: Dettwyler Ch. 5-7 p. 49-90 </w:t>
      </w:r>
    </w:p>
    <w:p w:rsidR="00B231CC" w:rsidRDefault="00B231CC" w:rsidP="000C58F0">
      <w:pPr>
        <w:pStyle w:val="Subtitle"/>
        <w:jc w:val="left"/>
        <w:rPr>
          <w:sz w:val="24"/>
        </w:rPr>
      </w:pPr>
    </w:p>
    <w:p w:rsidR="000C58F0" w:rsidRPr="00A71DE6" w:rsidRDefault="000C58F0" w:rsidP="000C58F0">
      <w:pPr>
        <w:pStyle w:val="Subtitle"/>
        <w:jc w:val="left"/>
        <w:rPr>
          <w:b/>
          <w:sz w:val="24"/>
        </w:rPr>
      </w:pPr>
      <w:r w:rsidRPr="00A71DE6">
        <w:rPr>
          <w:b/>
          <w:sz w:val="24"/>
        </w:rPr>
        <w:t>WEEK 3</w:t>
      </w:r>
      <w:r w:rsidRPr="00A71DE6">
        <w:rPr>
          <w:b/>
          <w:sz w:val="24"/>
        </w:rPr>
        <w:tab/>
        <w:t>FIELDWORK</w:t>
      </w:r>
    </w:p>
    <w:p w:rsidR="000C58F0" w:rsidRPr="00A71DE6" w:rsidRDefault="000C58F0" w:rsidP="000C58F0">
      <w:pPr>
        <w:pStyle w:val="Subtitle"/>
        <w:ind w:firstLine="720"/>
        <w:jc w:val="left"/>
        <w:rPr>
          <w:sz w:val="24"/>
        </w:rPr>
      </w:pPr>
      <w:r>
        <w:rPr>
          <w:sz w:val="24"/>
        </w:rPr>
        <w:t>September 5</w:t>
      </w:r>
      <w:r w:rsidRPr="00B76F4E">
        <w:rPr>
          <w:sz w:val="24"/>
          <w:vertAlign w:val="superscript"/>
        </w:rPr>
        <w:t>th</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i/>
          <w:sz w:val="24"/>
        </w:rPr>
      </w:pPr>
      <w:r w:rsidRPr="00A71DE6">
        <w:rPr>
          <w:sz w:val="24"/>
        </w:rPr>
        <w:t>READ: Dettwyler Ch. 8-14 p. 91-163</w:t>
      </w:r>
    </w:p>
    <w:p w:rsidR="000C58F0" w:rsidRPr="00A71DE6" w:rsidRDefault="000C58F0" w:rsidP="000C58F0">
      <w:pPr>
        <w:pStyle w:val="Subtitle"/>
        <w:ind w:firstLine="720"/>
        <w:jc w:val="left"/>
        <w:rPr>
          <w:sz w:val="24"/>
        </w:rPr>
      </w:pPr>
      <w:r>
        <w:rPr>
          <w:sz w:val="24"/>
        </w:rPr>
        <w:t>September 7</w:t>
      </w:r>
      <w:r w:rsidRPr="00B76F4E">
        <w:rPr>
          <w:sz w:val="24"/>
          <w:vertAlign w:val="superscript"/>
        </w:rPr>
        <w:t>th</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CURRENT EVENT—Dettwyler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READ: Ferraro chapters 3 and 4</w:t>
      </w:r>
    </w:p>
    <w:p w:rsidR="000C58F0" w:rsidRPr="000963BF" w:rsidRDefault="000C58F0" w:rsidP="000C58F0">
      <w:pPr>
        <w:pStyle w:val="Subtitle"/>
        <w:numPr>
          <w:ilvl w:val="0"/>
          <w:numId w:val="10"/>
        </w:numPr>
        <w:tabs>
          <w:tab w:val="clear" w:pos="360"/>
          <w:tab w:val="num" w:pos="1800"/>
        </w:tabs>
        <w:ind w:left="1800"/>
        <w:jc w:val="left"/>
        <w:rPr>
          <w:sz w:val="24"/>
        </w:rPr>
      </w:pPr>
      <w:r w:rsidRPr="00A71DE6">
        <w:rPr>
          <w:sz w:val="24"/>
        </w:rPr>
        <w:t xml:space="preserve">VIDEO:  </w:t>
      </w:r>
      <w:r w:rsidRPr="00A71DE6">
        <w:rPr>
          <w:i/>
          <w:sz w:val="24"/>
        </w:rPr>
        <w:t>Brazil</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WEEK 4</w:t>
      </w:r>
      <w:r w:rsidRPr="00A71DE6">
        <w:rPr>
          <w:b/>
          <w:sz w:val="24"/>
        </w:rPr>
        <w:tab/>
      </w:r>
      <w:r>
        <w:rPr>
          <w:b/>
          <w:sz w:val="24"/>
        </w:rPr>
        <w:t xml:space="preserve">IDENTITY RACE &amp; ETHNICITY </w:t>
      </w:r>
      <w:r w:rsidRPr="00A71DE6">
        <w:rPr>
          <w:b/>
          <w:sz w:val="24"/>
        </w:rPr>
        <w:t xml:space="preserve"> </w:t>
      </w:r>
    </w:p>
    <w:p w:rsidR="000C58F0" w:rsidRPr="00A71DE6" w:rsidRDefault="000C58F0" w:rsidP="000C58F0">
      <w:pPr>
        <w:pStyle w:val="Subtitle"/>
        <w:ind w:firstLine="720"/>
        <w:jc w:val="left"/>
        <w:rPr>
          <w:sz w:val="24"/>
        </w:rPr>
      </w:pPr>
      <w:r>
        <w:rPr>
          <w:sz w:val="24"/>
        </w:rPr>
        <w:t>September 12</w:t>
      </w:r>
      <w:r w:rsidRPr="000C58F0">
        <w:rPr>
          <w:sz w:val="24"/>
          <w:vertAlign w:val="superscript"/>
        </w:rPr>
        <w:t>th</w:t>
      </w:r>
      <w:r>
        <w:rPr>
          <w:sz w:val="24"/>
        </w:rPr>
        <w:t xml:space="preserve">  </w:t>
      </w:r>
      <w:r w:rsidR="0033385D">
        <w:rPr>
          <w:sz w:val="24"/>
        </w:rPr>
        <w:t>MEET IN LIBRARY MEDIA ROOM BASEMENT</w:t>
      </w:r>
    </w:p>
    <w:p w:rsidR="000C58F0" w:rsidRPr="00A71DE6" w:rsidRDefault="000C58F0" w:rsidP="000C58F0">
      <w:pPr>
        <w:pStyle w:val="Subtitle"/>
        <w:numPr>
          <w:ilvl w:val="0"/>
          <w:numId w:val="10"/>
        </w:numPr>
        <w:tabs>
          <w:tab w:val="clear" w:pos="360"/>
          <w:tab w:val="num" w:pos="1800"/>
        </w:tabs>
        <w:ind w:left="1800"/>
        <w:jc w:val="left"/>
        <w:rPr>
          <w:sz w:val="24"/>
        </w:rPr>
      </w:pPr>
      <w:r>
        <w:rPr>
          <w:sz w:val="24"/>
        </w:rPr>
        <w:t>READ: Fish, “Mixed Blood”* AND Goldstein’s Introduction and chapter 1</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VIDEO:  </w:t>
      </w:r>
      <w:r w:rsidRPr="00A71DE6">
        <w:rPr>
          <w:i/>
          <w:sz w:val="24"/>
        </w:rPr>
        <w:t>Brazil in black and white</w:t>
      </w:r>
    </w:p>
    <w:p w:rsidR="000C58F0" w:rsidRPr="00A71DE6" w:rsidRDefault="000C58F0" w:rsidP="000C58F0">
      <w:pPr>
        <w:pStyle w:val="Subtitle"/>
        <w:ind w:firstLine="720"/>
        <w:jc w:val="left"/>
        <w:rPr>
          <w:sz w:val="24"/>
        </w:rPr>
      </w:pPr>
      <w:r>
        <w:rPr>
          <w:sz w:val="24"/>
        </w:rPr>
        <w:t>September 14</w:t>
      </w:r>
      <w:r w:rsidRPr="00B76F4E">
        <w:rPr>
          <w:sz w:val="24"/>
          <w:vertAlign w:val="superscript"/>
        </w:rPr>
        <w:t>th</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b/>
          <w:sz w:val="24"/>
        </w:rPr>
      </w:pPr>
      <w:r w:rsidRPr="00A71DE6">
        <w:rPr>
          <w:sz w:val="24"/>
        </w:rPr>
        <w:t>READ: Goldstei</w:t>
      </w:r>
      <w:r>
        <w:rPr>
          <w:sz w:val="24"/>
        </w:rPr>
        <w:t>n chapter 2</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sidRPr="00A71DE6">
        <w:rPr>
          <w:b/>
          <w:sz w:val="24"/>
        </w:rPr>
        <w:t>WEEK 5</w:t>
      </w:r>
      <w:r w:rsidRPr="00A71DE6">
        <w:rPr>
          <w:b/>
          <w:sz w:val="24"/>
        </w:rPr>
        <w:tab/>
        <w:t>ID</w:t>
      </w:r>
      <w:r>
        <w:rPr>
          <w:b/>
          <w:sz w:val="24"/>
        </w:rPr>
        <w:t xml:space="preserve">ENTITY: </w:t>
      </w:r>
      <w:r w:rsidRPr="00A71DE6">
        <w:rPr>
          <w:b/>
          <w:sz w:val="24"/>
        </w:rPr>
        <w:t>continued…</w:t>
      </w:r>
    </w:p>
    <w:p w:rsidR="000C58F0" w:rsidRPr="00A71DE6" w:rsidRDefault="000C58F0" w:rsidP="000C58F0">
      <w:pPr>
        <w:pStyle w:val="Subtitle"/>
        <w:ind w:firstLine="720"/>
        <w:jc w:val="left"/>
        <w:rPr>
          <w:sz w:val="24"/>
        </w:rPr>
      </w:pPr>
      <w:r>
        <w:rPr>
          <w:sz w:val="24"/>
        </w:rPr>
        <w:t>September 19</w:t>
      </w:r>
      <w:r w:rsidRPr="000C58F0">
        <w:rPr>
          <w:sz w:val="24"/>
          <w:vertAlign w:val="superscript"/>
        </w:rPr>
        <w:t>th</w:t>
      </w:r>
      <w:r>
        <w:rPr>
          <w:sz w:val="24"/>
        </w:rPr>
        <w:t xml:space="preserve">  </w:t>
      </w:r>
      <w:r w:rsidR="0033385D">
        <w:rPr>
          <w:sz w:val="24"/>
        </w:rPr>
        <w:t>MEET IN LIBRARY MEDIA ROOM BASEMENT</w:t>
      </w:r>
    </w:p>
    <w:p w:rsidR="000C58F0" w:rsidRPr="00A71DE6" w:rsidRDefault="000C58F0" w:rsidP="000C58F0">
      <w:pPr>
        <w:pStyle w:val="Subtitle"/>
        <w:numPr>
          <w:ilvl w:val="0"/>
          <w:numId w:val="10"/>
        </w:numPr>
        <w:tabs>
          <w:tab w:val="clear" w:pos="360"/>
          <w:tab w:val="num" w:pos="1800"/>
        </w:tabs>
        <w:ind w:left="1800"/>
        <w:jc w:val="left"/>
        <w:rPr>
          <w:sz w:val="24"/>
        </w:rPr>
      </w:pPr>
      <w:r>
        <w:rPr>
          <w:sz w:val="24"/>
        </w:rPr>
        <w:t>READ: Goldstein chapters 3 and 4</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VIDEO: </w:t>
      </w:r>
      <w:r w:rsidRPr="00A71DE6">
        <w:rPr>
          <w:i/>
          <w:sz w:val="24"/>
        </w:rPr>
        <w:t xml:space="preserve">City of Men </w:t>
      </w:r>
    </w:p>
    <w:p w:rsidR="000C58F0" w:rsidRPr="00A71DE6" w:rsidRDefault="000C58F0" w:rsidP="000C58F0">
      <w:pPr>
        <w:pStyle w:val="Subtitle"/>
        <w:ind w:firstLine="720"/>
        <w:jc w:val="left"/>
        <w:rPr>
          <w:sz w:val="24"/>
        </w:rPr>
      </w:pPr>
      <w:r>
        <w:rPr>
          <w:sz w:val="24"/>
        </w:rPr>
        <w:t>September 21</w:t>
      </w:r>
      <w:r w:rsidRPr="000C58F0">
        <w:rPr>
          <w:sz w:val="24"/>
          <w:vertAlign w:val="superscript"/>
        </w:rPr>
        <w:t>st</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READ:  Goldstein, chapter</w:t>
      </w:r>
      <w:r>
        <w:rPr>
          <w:sz w:val="24"/>
        </w:rPr>
        <w:t xml:space="preserve"> </w:t>
      </w:r>
      <w:r w:rsidRPr="00A71DE6">
        <w:rPr>
          <w:sz w:val="24"/>
        </w:rPr>
        <w:t xml:space="preserve">5 </w:t>
      </w:r>
    </w:p>
    <w:p w:rsidR="000C58F0" w:rsidRPr="00A71DE6" w:rsidRDefault="000C58F0" w:rsidP="000C58F0">
      <w:pPr>
        <w:pStyle w:val="Subtitle"/>
        <w:jc w:val="left"/>
        <w:rPr>
          <w:b/>
          <w:sz w:val="24"/>
        </w:rPr>
      </w:pPr>
    </w:p>
    <w:p w:rsidR="000C58F0" w:rsidRPr="00A71DE6" w:rsidRDefault="000C58F0" w:rsidP="000C58F0">
      <w:pPr>
        <w:pStyle w:val="Subtitle"/>
        <w:jc w:val="left"/>
        <w:rPr>
          <w:sz w:val="24"/>
        </w:rPr>
      </w:pPr>
      <w:r>
        <w:rPr>
          <w:b/>
          <w:sz w:val="24"/>
        </w:rPr>
        <w:t>WEEK 6</w:t>
      </w:r>
      <w:r>
        <w:rPr>
          <w:b/>
          <w:sz w:val="24"/>
        </w:rPr>
        <w:tab/>
        <w:t xml:space="preserve">MIDTERM </w:t>
      </w:r>
      <w:r w:rsidRPr="00A71DE6">
        <w:rPr>
          <w:b/>
          <w:sz w:val="24"/>
        </w:rPr>
        <w:t xml:space="preserve"> </w:t>
      </w:r>
    </w:p>
    <w:p w:rsidR="000C58F0" w:rsidRPr="00A71DE6" w:rsidRDefault="000C58F0" w:rsidP="000C58F0">
      <w:pPr>
        <w:pStyle w:val="Subtitle"/>
        <w:ind w:firstLine="720"/>
        <w:jc w:val="left"/>
        <w:rPr>
          <w:sz w:val="24"/>
        </w:rPr>
      </w:pPr>
      <w:r>
        <w:rPr>
          <w:sz w:val="24"/>
        </w:rPr>
        <w:t>September 26</w:t>
      </w:r>
      <w:r w:rsidRPr="00B76F4E">
        <w:rPr>
          <w:sz w:val="24"/>
          <w:vertAlign w:val="superscript"/>
        </w:rPr>
        <w:t>th</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Pr>
          <w:sz w:val="24"/>
        </w:rPr>
        <w:t>READ:  Goldstein, chapters 6</w:t>
      </w:r>
      <w:r w:rsidRPr="00A71DE6">
        <w:rPr>
          <w:sz w:val="24"/>
        </w:rPr>
        <w:t xml:space="preserve"> </w:t>
      </w:r>
      <w:r>
        <w:rPr>
          <w:sz w:val="24"/>
        </w:rPr>
        <w:t>and 7</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VIDEO: </w:t>
      </w:r>
      <w:r w:rsidRPr="00A71DE6">
        <w:rPr>
          <w:i/>
          <w:sz w:val="24"/>
        </w:rPr>
        <w:t xml:space="preserve">City of Men </w:t>
      </w:r>
    </w:p>
    <w:p w:rsidR="000C58F0" w:rsidRPr="00A86010" w:rsidRDefault="000C58F0" w:rsidP="000C58F0">
      <w:pPr>
        <w:pStyle w:val="Subtitle"/>
        <w:ind w:firstLine="720"/>
        <w:jc w:val="left"/>
        <w:rPr>
          <w:b/>
          <w:sz w:val="24"/>
        </w:rPr>
      </w:pPr>
      <w:r>
        <w:rPr>
          <w:b/>
          <w:sz w:val="24"/>
        </w:rPr>
        <w:t>September 28</w:t>
      </w:r>
      <w:r w:rsidRPr="000C58F0">
        <w:rPr>
          <w:b/>
          <w:sz w:val="24"/>
          <w:vertAlign w:val="superscript"/>
        </w:rPr>
        <w:t>th</w:t>
      </w:r>
      <w:r>
        <w:rPr>
          <w:b/>
          <w:sz w:val="24"/>
        </w:rPr>
        <w:t xml:space="preserve"> </w:t>
      </w:r>
      <w:r w:rsidRPr="00A86010">
        <w:rPr>
          <w:b/>
          <w:sz w:val="24"/>
        </w:rPr>
        <w:t xml:space="preserve"> </w:t>
      </w:r>
    </w:p>
    <w:p w:rsidR="000C58F0" w:rsidRPr="00A71DE6" w:rsidRDefault="000C58F0" w:rsidP="000C58F0">
      <w:pPr>
        <w:pStyle w:val="Subtitle"/>
        <w:numPr>
          <w:ilvl w:val="0"/>
          <w:numId w:val="10"/>
        </w:numPr>
        <w:tabs>
          <w:tab w:val="clear" w:pos="360"/>
          <w:tab w:val="num" w:pos="1800"/>
        </w:tabs>
        <w:ind w:left="1800"/>
        <w:jc w:val="left"/>
        <w:rPr>
          <w:b/>
          <w:sz w:val="24"/>
        </w:rPr>
      </w:pPr>
      <w:r w:rsidRPr="00A71DE6">
        <w:rPr>
          <w:b/>
          <w:sz w:val="24"/>
        </w:rPr>
        <w:t>MIDTERM EXAM</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sidRPr="00A71DE6">
        <w:rPr>
          <w:b/>
          <w:sz w:val="24"/>
        </w:rPr>
        <w:t>WEEK 7</w:t>
      </w:r>
      <w:r w:rsidRPr="00A71DE6">
        <w:rPr>
          <w:b/>
          <w:sz w:val="24"/>
        </w:rPr>
        <w:tab/>
      </w:r>
      <w:r>
        <w:rPr>
          <w:b/>
          <w:sz w:val="24"/>
        </w:rPr>
        <w:t>GENDER</w:t>
      </w:r>
      <w:r w:rsidRPr="00A71DE6">
        <w:rPr>
          <w:b/>
          <w:sz w:val="24"/>
        </w:rPr>
        <w:t xml:space="preserve"> </w:t>
      </w:r>
    </w:p>
    <w:p w:rsidR="000C58F0" w:rsidRPr="00A71DE6" w:rsidRDefault="000C58F0" w:rsidP="000C58F0">
      <w:pPr>
        <w:pStyle w:val="Subtitle"/>
        <w:ind w:firstLine="720"/>
        <w:jc w:val="left"/>
        <w:rPr>
          <w:sz w:val="24"/>
        </w:rPr>
      </w:pPr>
      <w:r>
        <w:rPr>
          <w:sz w:val="24"/>
        </w:rPr>
        <w:t>October 3</w:t>
      </w:r>
      <w:r w:rsidRPr="000C58F0">
        <w:rPr>
          <w:sz w:val="24"/>
          <w:vertAlign w:val="superscript"/>
        </w:rPr>
        <w:t>rd</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Pr>
          <w:sz w:val="24"/>
        </w:rPr>
        <w:t>READ: Ferraro chapters 7 and 8</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CURRENT EVENT—Goldstein</w:t>
      </w:r>
    </w:p>
    <w:p w:rsidR="000C58F0" w:rsidRPr="00A71DE6" w:rsidRDefault="000C58F0" w:rsidP="000C58F0">
      <w:pPr>
        <w:pStyle w:val="Subtitle"/>
        <w:ind w:firstLine="720"/>
        <w:jc w:val="left"/>
        <w:rPr>
          <w:sz w:val="24"/>
        </w:rPr>
      </w:pPr>
      <w:r>
        <w:rPr>
          <w:sz w:val="24"/>
        </w:rPr>
        <w:t>October 5</w:t>
      </w:r>
      <w:r w:rsidRPr="00A86010">
        <w:rPr>
          <w:sz w:val="24"/>
          <w:vertAlign w:val="superscript"/>
        </w:rPr>
        <w:t>th</w:t>
      </w:r>
      <w:r>
        <w:rPr>
          <w:sz w:val="24"/>
        </w:rPr>
        <w:t xml:space="preserve"> </w:t>
      </w:r>
      <w:r w:rsidR="0033385D">
        <w:rPr>
          <w:sz w:val="24"/>
        </w:rPr>
        <w:t xml:space="preserve"> MEET IN LIBRARY COMPUTER LAB BASEMENT</w:t>
      </w:r>
    </w:p>
    <w:p w:rsidR="000C58F0" w:rsidRDefault="000C58F0" w:rsidP="000C58F0">
      <w:pPr>
        <w:pStyle w:val="Subtitle"/>
        <w:numPr>
          <w:ilvl w:val="0"/>
          <w:numId w:val="10"/>
        </w:numPr>
        <w:tabs>
          <w:tab w:val="clear" w:pos="360"/>
          <w:tab w:val="num" w:pos="1800"/>
        </w:tabs>
        <w:ind w:left="1800"/>
        <w:jc w:val="left"/>
        <w:rPr>
          <w:sz w:val="24"/>
        </w:rPr>
      </w:pPr>
      <w:r>
        <w:rPr>
          <w:sz w:val="24"/>
        </w:rPr>
        <w:t xml:space="preserve">READ: </w:t>
      </w:r>
      <w:r w:rsidR="002D78AA">
        <w:rPr>
          <w:sz w:val="24"/>
        </w:rPr>
        <w:t>Ferraro chapter 9</w:t>
      </w:r>
    </w:p>
    <w:p w:rsidR="000C58F0" w:rsidRPr="00A71DE6" w:rsidRDefault="003070B3" w:rsidP="000C58F0">
      <w:pPr>
        <w:pStyle w:val="Subtitle"/>
        <w:numPr>
          <w:ilvl w:val="0"/>
          <w:numId w:val="10"/>
        </w:numPr>
        <w:tabs>
          <w:tab w:val="clear" w:pos="360"/>
          <w:tab w:val="num" w:pos="1800"/>
        </w:tabs>
        <w:ind w:left="1800"/>
        <w:jc w:val="left"/>
        <w:rPr>
          <w:sz w:val="24"/>
        </w:rPr>
      </w:pPr>
      <w:r>
        <w:rPr>
          <w:sz w:val="24"/>
        </w:rPr>
        <w:t>VIDEO</w:t>
      </w:r>
      <w:r w:rsidR="000C58F0" w:rsidRPr="00A71DE6">
        <w:rPr>
          <w:sz w:val="24"/>
        </w:rPr>
        <w:t xml:space="preserve">:  </w:t>
      </w:r>
      <w:r w:rsidR="000C58F0" w:rsidRPr="00A71DE6">
        <w:rPr>
          <w:i/>
          <w:sz w:val="24"/>
        </w:rPr>
        <w:t xml:space="preserve">The Beauty Academy of Kabul </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Pr>
          <w:b/>
          <w:sz w:val="24"/>
        </w:rPr>
        <w:t>WEEK 8</w:t>
      </w:r>
      <w:r w:rsidRPr="00A71DE6">
        <w:rPr>
          <w:b/>
          <w:sz w:val="24"/>
        </w:rPr>
        <w:tab/>
      </w:r>
      <w:r>
        <w:rPr>
          <w:b/>
          <w:sz w:val="24"/>
        </w:rPr>
        <w:t>BODY</w:t>
      </w:r>
      <w:r w:rsidRPr="00A71DE6">
        <w:rPr>
          <w:b/>
          <w:sz w:val="24"/>
        </w:rPr>
        <w:t xml:space="preserve"> </w:t>
      </w:r>
    </w:p>
    <w:p w:rsidR="000C58F0" w:rsidRPr="00A71DE6" w:rsidRDefault="000C58F0" w:rsidP="000C58F0">
      <w:pPr>
        <w:pStyle w:val="Subtitle"/>
        <w:ind w:firstLine="720"/>
        <w:jc w:val="left"/>
        <w:rPr>
          <w:sz w:val="24"/>
        </w:rPr>
      </w:pPr>
      <w:r>
        <w:rPr>
          <w:sz w:val="24"/>
        </w:rPr>
        <w:t>October 10</w:t>
      </w:r>
      <w:r w:rsidRPr="00A86010">
        <w:rPr>
          <w:sz w:val="24"/>
          <w:vertAlign w:val="superscript"/>
        </w:rPr>
        <w:t>th</w:t>
      </w:r>
      <w:r>
        <w:rPr>
          <w:sz w:val="24"/>
        </w:rPr>
        <w:t xml:space="preserve"> </w:t>
      </w:r>
    </w:p>
    <w:p w:rsidR="000C58F0" w:rsidRDefault="000C58F0" w:rsidP="000C58F0">
      <w:pPr>
        <w:pStyle w:val="Subtitle"/>
        <w:numPr>
          <w:ilvl w:val="0"/>
          <w:numId w:val="10"/>
        </w:numPr>
        <w:tabs>
          <w:tab w:val="clear" w:pos="360"/>
          <w:tab w:val="num" w:pos="1800"/>
        </w:tabs>
        <w:ind w:left="1800"/>
        <w:jc w:val="left"/>
        <w:rPr>
          <w:sz w:val="24"/>
        </w:rPr>
      </w:pPr>
      <w:r>
        <w:rPr>
          <w:sz w:val="24"/>
        </w:rPr>
        <w:t xml:space="preserve">READ: </w:t>
      </w:r>
      <w:r w:rsidR="00F25B2D">
        <w:rPr>
          <w:sz w:val="24"/>
        </w:rPr>
        <w:t>“How Has the Push for the Perfect Body Impacted on the Self-Image, Health, and Comfort of Women</w:t>
      </w:r>
      <w:r w:rsidR="002D78AA">
        <w:rPr>
          <w:sz w:val="24"/>
        </w:rPr>
        <w:t xml:space="preserve">”* </w:t>
      </w:r>
      <w:r>
        <w:rPr>
          <w:sz w:val="24"/>
        </w:rPr>
        <w:t xml:space="preserve">AND </w:t>
      </w:r>
      <w:r w:rsidR="002D78AA">
        <w:rPr>
          <w:sz w:val="24"/>
        </w:rPr>
        <w:t>“Scandalous Practices and Political Performances”*</w:t>
      </w:r>
    </w:p>
    <w:p w:rsidR="000C58F0" w:rsidRDefault="000C58F0" w:rsidP="000C58F0">
      <w:pPr>
        <w:pStyle w:val="Subtitle"/>
        <w:ind w:left="720"/>
        <w:jc w:val="left"/>
        <w:rPr>
          <w:sz w:val="24"/>
        </w:rPr>
      </w:pPr>
      <w:r>
        <w:rPr>
          <w:sz w:val="24"/>
        </w:rPr>
        <w:t>October 12</w:t>
      </w:r>
      <w:r w:rsidRPr="000C58F0">
        <w:rPr>
          <w:sz w:val="24"/>
          <w:vertAlign w:val="superscript"/>
        </w:rPr>
        <w:t>th</w:t>
      </w:r>
      <w:r>
        <w:rPr>
          <w:sz w:val="24"/>
        </w:rPr>
        <w:t xml:space="preserve"> </w:t>
      </w:r>
      <w:r w:rsidRPr="00A86010">
        <w:rPr>
          <w:sz w:val="24"/>
        </w:rPr>
        <w:t xml:space="preserve"> </w:t>
      </w:r>
    </w:p>
    <w:p w:rsidR="000C58F0" w:rsidRDefault="000C58F0" w:rsidP="000C58F0">
      <w:pPr>
        <w:pStyle w:val="Subtitle"/>
        <w:numPr>
          <w:ilvl w:val="0"/>
          <w:numId w:val="10"/>
        </w:numPr>
        <w:tabs>
          <w:tab w:val="clear" w:pos="360"/>
          <w:tab w:val="num" w:pos="1800"/>
        </w:tabs>
        <w:ind w:left="1800"/>
        <w:jc w:val="left"/>
        <w:rPr>
          <w:sz w:val="24"/>
        </w:rPr>
      </w:pPr>
      <w:r>
        <w:rPr>
          <w:sz w:val="24"/>
        </w:rPr>
        <w:t>READ:  “Anthropology and Circumcision”*</w:t>
      </w:r>
      <w:r w:rsidR="002D78AA">
        <w:rPr>
          <w:sz w:val="24"/>
        </w:rPr>
        <w:t xml:space="preserve"> </w:t>
      </w:r>
      <w:r w:rsidR="00F25B2D">
        <w:rPr>
          <w:sz w:val="24"/>
        </w:rPr>
        <w:t>“Is Female Circumcision a Violation of Human Rights or a Cherished Cultural Tradition”*</w:t>
      </w:r>
    </w:p>
    <w:p w:rsidR="000C58F0" w:rsidRDefault="000C58F0" w:rsidP="000C58F0">
      <w:pPr>
        <w:pStyle w:val="Subtitle"/>
        <w:jc w:val="left"/>
        <w:rPr>
          <w:b/>
          <w:sz w:val="24"/>
        </w:rPr>
      </w:pPr>
    </w:p>
    <w:p w:rsidR="000C58F0" w:rsidRPr="00A71DE6" w:rsidRDefault="000C58F0" w:rsidP="000C58F0">
      <w:pPr>
        <w:pStyle w:val="Subtitle"/>
        <w:jc w:val="left"/>
        <w:rPr>
          <w:b/>
          <w:sz w:val="24"/>
        </w:rPr>
      </w:pPr>
      <w:r>
        <w:rPr>
          <w:b/>
          <w:sz w:val="24"/>
        </w:rPr>
        <w:t>WEEK 9</w:t>
      </w:r>
      <w:r w:rsidRPr="00A71DE6">
        <w:rPr>
          <w:b/>
          <w:sz w:val="24"/>
        </w:rPr>
        <w:tab/>
      </w:r>
      <w:r>
        <w:rPr>
          <w:b/>
          <w:sz w:val="24"/>
        </w:rPr>
        <w:t>FALL BREAK</w:t>
      </w:r>
    </w:p>
    <w:p w:rsidR="000C58F0" w:rsidRPr="00A71DE6" w:rsidRDefault="000C58F0" w:rsidP="000C58F0">
      <w:pPr>
        <w:pStyle w:val="Subtitle"/>
        <w:jc w:val="left"/>
        <w:rPr>
          <w:b/>
          <w:sz w:val="24"/>
        </w:rPr>
      </w:pPr>
    </w:p>
    <w:p w:rsidR="000C58F0" w:rsidRPr="00A71DE6" w:rsidRDefault="000C58F0" w:rsidP="000C58F0">
      <w:pPr>
        <w:pStyle w:val="Subtitle"/>
        <w:jc w:val="left"/>
        <w:rPr>
          <w:b/>
          <w:sz w:val="24"/>
        </w:rPr>
      </w:pPr>
      <w:r w:rsidRPr="00A71DE6">
        <w:rPr>
          <w:b/>
          <w:sz w:val="24"/>
        </w:rPr>
        <w:t>WEEK 10</w:t>
      </w:r>
      <w:r w:rsidRPr="00A71DE6">
        <w:rPr>
          <w:b/>
          <w:sz w:val="24"/>
        </w:rPr>
        <w:tab/>
        <w:t xml:space="preserve">RELIGION </w:t>
      </w:r>
    </w:p>
    <w:p w:rsidR="000C58F0" w:rsidRPr="00A71DE6" w:rsidRDefault="003070B3" w:rsidP="000C58F0">
      <w:pPr>
        <w:pStyle w:val="Subtitle"/>
        <w:ind w:firstLine="720"/>
        <w:jc w:val="left"/>
        <w:rPr>
          <w:sz w:val="24"/>
        </w:rPr>
      </w:pPr>
      <w:r>
        <w:rPr>
          <w:sz w:val="24"/>
        </w:rPr>
        <w:t>October 24</w:t>
      </w:r>
      <w:r w:rsidR="000C58F0" w:rsidRPr="00A86010">
        <w:rPr>
          <w:sz w:val="24"/>
          <w:vertAlign w:val="superscript"/>
        </w:rPr>
        <w:t>th</w:t>
      </w:r>
      <w:r w:rsidR="000C58F0">
        <w:rPr>
          <w:sz w:val="24"/>
        </w:rPr>
        <w:t xml:space="preserve"> </w:t>
      </w:r>
    </w:p>
    <w:p w:rsidR="000C58F0" w:rsidRDefault="000C58F0" w:rsidP="000C58F0">
      <w:pPr>
        <w:pStyle w:val="Subtitle"/>
        <w:numPr>
          <w:ilvl w:val="0"/>
          <w:numId w:val="10"/>
        </w:numPr>
        <w:tabs>
          <w:tab w:val="clear" w:pos="360"/>
          <w:tab w:val="num" w:pos="1800"/>
        </w:tabs>
        <w:ind w:left="1800"/>
        <w:jc w:val="left"/>
        <w:rPr>
          <w:sz w:val="24"/>
        </w:rPr>
      </w:pPr>
      <w:r>
        <w:rPr>
          <w:sz w:val="24"/>
        </w:rPr>
        <w:t xml:space="preserve">READ:  Ferraro chapters 13 and 14  </w:t>
      </w:r>
    </w:p>
    <w:p w:rsidR="000C58F0" w:rsidRPr="00A71DE6" w:rsidRDefault="000C58F0" w:rsidP="000C58F0">
      <w:pPr>
        <w:pStyle w:val="Subtitle"/>
        <w:jc w:val="left"/>
        <w:rPr>
          <w:sz w:val="24"/>
        </w:rPr>
      </w:pPr>
      <w:r>
        <w:rPr>
          <w:sz w:val="24"/>
        </w:rPr>
        <w:tab/>
      </w:r>
      <w:r w:rsidR="003070B3">
        <w:rPr>
          <w:sz w:val="24"/>
        </w:rPr>
        <w:t>October 26</w:t>
      </w:r>
      <w:r w:rsidRPr="00A71DE6">
        <w:rPr>
          <w:sz w:val="24"/>
          <w:vertAlign w:val="superscript"/>
        </w:rPr>
        <w:t>th</w:t>
      </w:r>
      <w:r w:rsidRPr="00A71DE6">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READ:  Fadiman, Ch. 1-</w:t>
      </w:r>
      <w:r>
        <w:rPr>
          <w:sz w:val="24"/>
        </w:rPr>
        <w:t xml:space="preserve">4 </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WEEK 11</w:t>
      </w:r>
      <w:r w:rsidRPr="00A71DE6">
        <w:rPr>
          <w:b/>
          <w:sz w:val="24"/>
        </w:rPr>
        <w:tab/>
      </w:r>
      <w:r w:rsidR="003070B3">
        <w:rPr>
          <w:b/>
          <w:sz w:val="24"/>
        </w:rPr>
        <w:t>RITUAL</w:t>
      </w:r>
      <w:r w:rsidRPr="00A71DE6">
        <w:rPr>
          <w:b/>
          <w:sz w:val="24"/>
        </w:rPr>
        <w:t xml:space="preserve"> </w:t>
      </w:r>
    </w:p>
    <w:p w:rsidR="000C58F0" w:rsidRPr="00A71DE6" w:rsidRDefault="003070B3" w:rsidP="000C58F0">
      <w:pPr>
        <w:pStyle w:val="Subtitle"/>
        <w:ind w:firstLine="720"/>
        <w:jc w:val="left"/>
        <w:rPr>
          <w:sz w:val="24"/>
        </w:rPr>
      </w:pPr>
      <w:r>
        <w:rPr>
          <w:sz w:val="24"/>
        </w:rPr>
        <w:t>October 31</w:t>
      </w:r>
      <w:r>
        <w:rPr>
          <w:sz w:val="24"/>
          <w:vertAlign w:val="superscript"/>
        </w:rPr>
        <w:t>st</w:t>
      </w:r>
      <w:r w:rsidR="000C58F0">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READ:  Fadiman, Ch. </w:t>
      </w:r>
      <w:r>
        <w:rPr>
          <w:sz w:val="24"/>
        </w:rPr>
        <w:t>5-8</w:t>
      </w:r>
    </w:p>
    <w:p w:rsidR="000C58F0" w:rsidRPr="00A71DE6" w:rsidRDefault="003070B3" w:rsidP="000C58F0">
      <w:pPr>
        <w:pStyle w:val="Subtitle"/>
        <w:ind w:firstLine="720"/>
        <w:jc w:val="left"/>
        <w:rPr>
          <w:sz w:val="24"/>
        </w:rPr>
      </w:pPr>
      <w:r>
        <w:rPr>
          <w:sz w:val="24"/>
        </w:rPr>
        <w:t>November 2</w:t>
      </w:r>
      <w:r w:rsidRPr="003070B3">
        <w:rPr>
          <w:sz w:val="24"/>
          <w:vertAlign w:val="superscript"/>
        </w:rPr>
        <w:t>nd</w:t>
      </w:r>
      <w:r>
        <w:rPr>
          <w:sz w:val="24"/>
        </w:rPr>
        <w:t xml:space="preserve"> </w:t>
      </w:r>
      <w:r w:rsidR="000C58F0">
        <w:rPr>
          <w:sz w:val="24"/>
        </w:rPr>
        <w:t xml:space="preserve"> </w:t>
      </w:r>
    </w:p>
    <w:p w:rsidR="00580FE3" w:rsidRDefault="000C58F0" w:rsidP="000C58F0">
      <w:pPr>
        <w:pStyle w:val="Subtitle"/>
        <w:numPr>
          <w:ilvl w:val="0"/>
          <w:numId w:val="10"/>
        </w:numPr>
        <w:tabs>
          <w:tab w:val="clear" w:pos="360"/>
          <w:tab w:val="num" w:pos="1800"/>
        </w:tabs>
        <w:ind w:left="1800"/>
        <w:jc w:val="left"/>
        <w:rPr>
          <w:sz w:val="24"/>
        </w:rPr>
      </w:pPr>
      <w:r w:rsidRPr="00A71DE6">
        <w:rPr>
          <w:sz w:val="24"/>
        </w:rPr>
        <w:t xml:space="preserve">READ:  Fadiman, Ch. </w:t>
      </w:r>
      <w:r>
        <w:rPr>
          <w:sz w:val="24"/>
        </w:rPr>
        <w:t>9-10</w:t>
      </w:r>
    </w:p>
    <w:p w:rsidR="000C58F0" w:rsidRPr="00A71DE6" w:rsidRDefault="00580FE3" w:rsidP="000C58F0">
      <w:pPr>
        <w:pStyle w:val="Subtitle"/>
        <w:numPr>
          <w:ilvl w:val="0"/>
          <w:numId w:val="10"/>
        </w:numPr>
        <w:tabs>
          <w:tab w:val="clear" w:pos="360"/>
          <w:tab w:val="num" w:pos="1800"/>
        </w:tabs>
        <w:ind w:left="1800"/>
        <w:jc w:val="left"/>
        <w:rPr>
          <w:sz w:val="24"/>
        </w:rPr>
      </w:pPr>
      <w:r>
        <w:rPr>
          <w:sz w:val="24"/>
        </w:rPr>
        <w:t>VIDEO: 60 Minutes</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WEEK 12</w:t>
      </w:r>
      <w:r w:rsidRPr="00A71DE6">
        <w:rPr>
          <w:b/>
          <w:sz w:val="24"/>
        </w:rPr>
        <w:tab/>
        <w:t>APPLIED ANTHROPOLOGY</w:t>
      </w:r>
    </w:p>
    <w:p w:rsidR="000C58F0" w:rsidRPr="00A71DE6" w:rsidRDefault="003070B3" w:rsidP="000C58F0">
      <w:pPr>
        <w:pStyle w:val="Subtitle"/>
        <w:ind w:firstLine="720"/>
        <w:jc w:val="left"/>
        <w:rPr>
          <w:sz w:val="24"/>
        </w:rPr>
      </w:pPr>
      <w:r>
        <w:rPr>
          <w:sz w:val="24"/>
        </w:rPr>
        <w:t>November 7</w:t>
      </w:r>
      <w:r w:rsidR="000C58F0" w:rsidRPr="00EF366E">
        <w:rPr>
          <w:sz w:val="24"/>
          <w:vertAlign w:val="superscript"/>
        </w:rPr>
        <w:t>th</w:t>
      </w:r>
      <w:r w:rsidR="000C58F0">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READ:  Fadiman, Ch.  </w:t>
      </w:r>
      <w:r>
        <w:rPr>
          <w:sz w:val="24"/>
        </w:rPr>
        <w:t>11-15</w:t>
      </w:r>
    </w:p>
    <w:p w:rsidR="000C58F0" w:rsidRPr="00A71DE6" w:rsidRDefault="003070B3" w:rsidP="000C58F0">
      <w:pPr>
        <w:pStyle w:val="Subtitle"/>
        <w:ind w:firstLine="720"/>
        <w:jc w:val="left"/>
        <w:rPr>
          <w:sz w:val="24"/>
        </w:rPr>
      </w:pPr>
      <w:r>
        <w:rPr>
          <w:sz w:val="24"/>
        </w:rPr>
        <w:t>November 9</w:t>
      </w:r>
      <w:r w:rsidRPr="003070B3">
        <w:rPr>
          <w:sz w:val="24"/>
          <w:vertAlign w:val="superscript"/>
        </w:rPr>
        <w:t>th</w:t>
      </w:r>
      <w:r>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READ:  Fadiman, Ch. </w:t>
      </w:r>
      <w:r>
        <w:rPr>
          <w:sz w:val="24"/>
        </w:rPr>
        <w:t>16-19</w:t>
      </w:r>
    </w:p>
    <w:p w:rsidR="00836C02" w:rsidRDefault="000C58F0" w:rsidP="000C58F0">
      <w:pPr>
        <w:pStyle w:val="Subtitle"/>
        <w:numPr>
          <w:ilvl w:val="0"/>
          <w:numId w:val="10"/>
        </w:numPr>
        <w:tabs>
          <w:tab w:val="clear" w:pos="360"/>
          <w:tab w:val="num" w:pos="1800"/>
        </w:tabs>
        <w:ind w:left="1800"/>
        <w:jc w:val="left"/>
        <w:rPr>
          <w:sz w:val="24"/>
        </w:rPr>
      </w:pPr>
      <w:r w:rsidRPr="00A71DE6">
        <w:rPr>
          <w:sz w:val="24"/>
        </w:rPr>
        <w:t>CURRENT EVENT—Fadiman</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WEEK 13</w:t>
      </w:r>
      <w:r w:rsidRPr="00A71DE6">
        <w:rPr>
          <w:b/>
          <w:sz w:val="24"/>
        </w:rPr>
        <w:tab/>
      </w:r>
      <w:r>
        <w:rPr>
          <w:b/>
          <w:sz w:val="24"/>
        </w:rPr>
        <w:t>ANTHROPOLOGY BACK HOME: BIRTH</w:t>
      </w:r>
      <w:r w:rsidR="003070B3">
        <w:rPr>
          <w:b/>
          <w:sz w:val="24"/>
        </w:rPr>
        <w:t xml:space="preserve"> in the U.S.</w:t>
      </w:r>
    </w:p>
    <w:p w:rsidR="000C58F0" w:rsidRPr="00A71DE6" w:rsidRDefault="003070B3" w:rsidP="000C58F0">
      <w:pPr>
        <w:pStyle w:val="Subtitle"/>
        <w:ind w:firstLine="720"/>
        <w:jc w:val="left"/>
        <w:rPr>
          <w:sz w:val="24"/>
        </w:rPr>
      </w:pPr>
      <w:r>
        <w:rPr>
          <w:sz w:val="24"/>
        </w:rPr>
        <w:t>November 14</w:t>
      </w:r>
      <w:r w:rsidR="000C58F0" w:rsidRPr="00EF366E">
        <w:rPr>
          <w:sz w:val="24"/>
          <w:vertAlign w:val="superscript"/>
        </w:rPr>
        <w:t>th</w:t>
      </w:r>
      <w:r w:rsidR="000C58F0">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Pr>
          <w:sz w:val="24"/>
        </w:rPr>
        <w:t>READ:  Cheyney, chapters 1-3</w:t>
      </w:r>
    </w:p>
    <w:p w:rsidR="000C58F0" w:rsidRPr="00A71DE6" w:rsidRDefault="003070B3" w:rsidP="000C58F0">
      <w:pPr>
        <w:pStyle w:val="Subtitle"/>
        <w:ind w:firstLine="720"/>
        <w:jc w:val="left"/>
        <w:rPr>
          <w:sz w:val="24"/>
        </w:rPr>
      </w:pPr>
      <w:r>
        <w:rPr>
          <w:sz w:val="24"/>
        </w:rPr>
        <w:t>November 16</w:t>
      </w:r>
      <w:r w:rsidR="000C58F0" w:rsidRPr="00EF366E">
        <w:rPr>
          <w:sz w:val="24"/>
          <w:vertAlign w:val="superscript"/>
        </w:rPr>
        <w:t>th</w:t>
      </w:r>
      <w:r w:rsidR="000C58F0">
        <w:rPr>
          <w:sz w:val="24"/>
        </w:rPr>
        <w:t xml:space="preserve"> </w:t>
      </w:r>
      <w:r w:rsidR="0033385D">
        <w:rPr>
          <w:sz w:val="24"/>
        </w:rPr>
        <w:t xml:space="preserve"> MEET IN LIBRARY COMPUTER LAB BASEMENT</w:t>
      </w:r>
    </w:p>
    <w:p w:rsidR="003070B3" w:rsidRPr="003070B3" w:rsidRDefault="000C58F0" w:rsidP="000C58F0">
      <w:pPr>
        <w:pStyle w:val="Subtitle"/>
        <w:numPr>
          <w:ilvl w:val="0"/>
          <w:numId w:val="10"/>
        </w:numPr>
        <w:tabs>
          <w:tab w:val="clear" w:pos="360"/>
          <w:tab w:val="num" w:pos="1800"/>
        </w:tabs>
        <w:ind w:left="1800"/>
        <w:jc w:val="left"/>
        <w:rPr>
          <w:i/>
          <w:sz w:val="24"/>
        </w:rPr>
      </w:pPr>
      <w:r>
        <w:rPr>
          <w:sz w:val="24"/>
        </w:rPr>
        <w:t>READ:  Cheyney, chapters 4-5</w:t>
      </w:r>
    </w:p>
    <w:p w:rsidR="00555553" w:rsidRDefault="00555553" w:rsidP="00555553">
      <w:pPr>
        <w:pStyle w:val="Subtitle"/>
        <w:numPr>
          <w:ilvl w:val="0"/>
          <w:numId w:val="10"/>
        </w:numPr>
        <w:tabs>
          <w:tab w:val="clear" w:pos="360"/>
          <w:tab w:val="num" w:pos="1800"/>
        </w:tabs>
        <w:ind w:left="1800"/>
        <w:jc w:val="left"/>
        <w:rPr>
          <w:sz w:val="24"/>
        </w:rPr>
      </w:pPr>
      <w:r>
        <w:rPr>
          <w:sz w:val="24"/>
        </w:rPr>
        <w:t xml:space="preserve">VIDEO: </w:t>
      </w:r>
      <w:r>
        <w:rPr>
          <w:i/>
          <w:sz w:val="24"/>
        </w:rPr>
        <w:t>Laboring Under an Illusion</w:t>
      </w:r>
      <w:r w:rsidRPr="00A71DE6">
        <w:rPr>
          <w:sz w:val="24"/>
        </w:rPr>
        <w:t xml:space="preserve">  </w:t>
      </w:r>
    </w:p>
    <w:p w:rsidR="000C58F0" w:rsidRPr="00A71DE6" w:rsidRDefault="000C58F0" w:rsidP="000C58F0">
      <w:pPr>
        <w:pStyle w:val="Subtitle"/>
        <w:jc w:val="left"/>
        <w:rPr>
          <w:sz w:val="24"/>
        </w:rPr>
      </w:pPr>
    </w:p>
    <w:p w:rsidR="000C58F0" w:rsidRPr="00A71DE6" w:rsidRDefault="000C58F0" w:rsidP="000C58F0">
      <w:pPr>
        <w:pStyle w:val="Subtitle"/>
        <w:jc w:val="left"/>
        <w:rPr>
          <w:b/>
          <w:sz w:val="24"/>
        </w:rPr>
      </w:pPr>
      <w:r w:rsidRPr="00A71DE6">
        <w:rPr>
          <w:b/>
          <w:sz w:val="24"/>
        </w:rPr>
        <w:t>WEEK 14</w:t>
      </w:r>
      <w:r w:rsidRPr="00A71DE6">
        <w:rPr>
          <w:b/>
          <w:sz w:val="24"/>
        </w:rPr>
        <w:tab/>
      </w:r>
      <w:r>
        <w:rPr>
          <w:b/>
          <w:sz w:val="24"/>
        </w:rPr>
        <w:t>BIRTH continued…</w:t>
      </w:r>
      <w:r w:rsidRPr="00A71DE6">
        <w:rPr>
          <w:b/>
          <w:sz w:val="24"/>
        </w:rPr>
        <w:t xml:space="preserve">  </w:t>
      </w:r>
    </w:p>
    <w:p w:rsidR="000C58F0" w:rsidRPr="00A71DE6" w:rsidRDefault="003070B3" w:rsidP="000C58F0">
      <w:pPr>
        <w:pStyle w:val="Subtitle"/>
        <w:ind w:firstLine="720"/>
        <w:jc w:val="left"/>
        <w:rPr>
          <w:sz w:val="24"/>
        </w:rPr>
      </w:pPr>
      <w:r>
        <w:rPr>
          <w:sz w:val="24"/>
        </w:rPr>
        <w:t>November 21</w:t>
      </w:r>
      <w:r w:rsidRPr="003070B3">
        <w:rPr>
          <w:sz w:val="24"/>
          <w:vertAlign w:val="superscript"/>
        </w:rPr>
        <w:t>st</w:t>
      </w:r>
      <w:r>
        <w:rPr>
          <w:sz w:val="24"/>
        </w:rPr>
        <w:t xml:space="preserve"> </w:t>
      </w:r>
      <w:r w:rsidR="000C58F0">
        <w:rPr>
          <w:sz w:val="24"/>
        </w:rPr>
        <w:t xml:space="preserve"> </w:t>
      </w:r>
    </w:p>
    <w:p w:rsidR="000C58F0" w:rsidRPr="00A71DE6" w:rsidRDefault="000C58F0" w:rsidP="000C58F0">
      <w:pPr>
        <w:pStyle w:val="Subtitle"/>
        <w:numPr>
          <w:ilvl w:val="0"/>
          <w:numId w:val="10"/>
        </w:numPr>
        <w:tabs>
          <w:tab w:val="clear" w:pos="360"/>
          <w:tab w:val="num" w:pos="1800"/>
        </w:tabs>
        <w:ind w:left="1800"/>
        <w:jc w:val="left"/>
        <w:rPr>
          <w:sz w:val="24"/>
        </w:rPr>
      </w:pPr>
      <w:r w:rsidRPr="00A71DE6">
        <w:rPr>
          <w:sz w:val="24"/>
        </w:rPr>
        <w:t xml:space="preserve">READ:  </w:t>
      </w:r>
      <w:r>
        <w:rPr>
          <w:sz w:val="24"/>
        </w:rPr>
        <w:t>Cheyney, chapter 6-7</w:t>
      </w:r>
    </w:p>
    <w:p w:rsidR="004426F1" w:rsidRDefault="004426F1" w:rsidP="004426F1">
      <w:pPr>
        <w:pStyle w:val="Subtitle"/>
        <w:numPr>
          <w:ilvl w:val="0"/>
          <w:numId w:val="10"/>
        </w:numPr>
        <w:tabs>
          <w:tab w:val="clear" w:pos="360"/>
          <w:tab w:val="num" w:pos="1800"/>
        </w:tabs>
        <w:ind w:left="1800"/>
        <w:jc w:val="left"/>
        <w:rPr>
          <w:sz w:val="24"/>
        </w:rPr>
      </w:pPr>
      <w:r>
        <w:rPr>
          <w:sz w:val="24"/>
        </w:rPr>
        <w:t>Last Day to turn in your co-curricular</w:t>
      </w:r>
    </w:p>
    <w:p w:rsidR="000C58F0" w:rsidRPr="00A71DE6" w:rsidRDefault="003070B3" w:rsidP="000C58F0">
      <w:pPr>
        <w:pStyle w:val="Subtitle"/>
        <w:ind w:firstLine="720"/>
        <w:jc w:val="left"/>
        <w:rPr>
          <w:sz w:val="24"/>
        </w:rPr>
      </w:pPr>
      <w:r>
        <w:rPr>
          <w:sz w:val="24"/>
        </w:rPr>
        <w:t>November 23</w:t>
      </w:r>
      <w:r w:rsidRPr="003070B3">
        <w:rPr>
          <w:sz w:val="24"/>
          <w:vertAlign w:val="superscript"/>
        </w:rPr>
        <w:t>rd</w:t>
      </w:r>
      <w:r>
        <w:rPr>
          <w:sz w:val="24"/>
        </w:rPr>
        <w:t xml:space="preserve"> </w:t>
      </w:r>
      <w:r w:rsidR="000C58F0">
        <w:rPr>
          <w:sz w:val="24"/>
        </w:rPr>
        <w:t xml:space="preserve"> </w:t>
      </w:r>
    </w:p>
    <w:p w:rsidR="003070B3" w:rsidRDefault="003070B3" w:rsidP="000C58F0">
      <w:pPr>
        <w:pStyle w:val="Subtitle"/>
        <w:numPr>
          <w:ilvl w:val="0"/>
          <w:numId w:val="10"/>
        </w:numPr>
        <w:tabs>
          <w:tab w:val="clear" w:pos="360"/>
          <w:tab w:val="num" w:pos="1800"/>
        </w:tabs>
        <w:ind w:left="1800"/>
        <w:jc w:val="left"/>
        <w:rPr>
          <w:sz w:val="24"/>
        </w:rPr>
      </w:pPr>
      <w:r>
        <w:rPr>
          <w:sz w:val="24"/>
        </w:rPr>
        <w:t>NO CLASS—THANKSGIVING BREAK</w:t>
      </w:r>
    </w:p>
    <w:p w:rsidR="000C58F0" w:rsidRPr="00A71DE6" w:rsidRDefault="000C58F0" w:rsidP="000C58F0">
      <w:pPr>
        <w:pStyle w:val="Subtitle"/>
        <w:jc w:val="left"/>
        <w:rPr>
          <w:sz w:val="24"/>
        </w:rPr>
      </w:pPr>
    </w:p>
    <w:p w:rsidR="000C58F0" w:rsidRPr="00A71DE6" w:rsidRDefault="000C58F0" w:rsidP="000C58F0">
      <w:pPr>
        <w:pStyle w:val="Subtitle"/>
        <w:jc w:val="left"/>
        <w:rPr>
          <w:sz w:val="24"/>
        </w:rPr>
      </w:pPr>
      <w:r w:rsidRPr="00A71DE6">
        <w:rPr>
          <w:b/>
          <w:sz w:val="24"/>
        </w:rPr>
        <w:t>WEEK 15</w:t>
      </w:r>
      <w:r w:rsidRPr="00A71DE6">
        <w:rPr>
          <w:b/>
          <w:sz w:val="24"/>
        </w:rPr>
        <w:tab/>
      </w:r>
      <w:r w:rsidR="00555553" w:rsidRPr="00A71DE6">
        <w:rPr>
          <w:b/>
          <w:sz w:val="24"/>
        </w:rPr>
        <w:t>CONCLUSIONS…where do we go from here?</w:t>
      </w:r>
    </w:p>
    <w:p w:rsidR="000C58F0" w:rsidRPr="00A71DE6" w:rsidRDefault="003070B3" w:rsidP="000C58F0">
      <w:pPr>
        <w:pStyle w:val="Subtitle"/>
        <w:ind w:firstLine="720"/>
        <w:jc w:val="left"/>
        <w:rPr>
          <w:sz w:val="24"/>
          <w:vertAlign w:val="superscript"/>
        </w:rPr>
      </w:pPr>
      <w:r>
        <w:rPr>
          <w:sz w:val="24"/>
        </w:rPr>
        <w:t>November 28</w:t>
      </w:r>
      <w:r w:rsidR="000C58F0" w:rsidRPr="00EF366E">
        <w:rPr>
          <w:sz w:val="24"/>
          <w:vertAlign w:val="superscript"/>
        </w:rPr>
        <w:t>th</w:t>
      </w:r>
      <w:r w:rsidR="000C58F0">
        <w:rPr>
          <w:sz w:val="24"/>
        </w:rPr>
        <w:t xml:space="preserve"> </w:t>
      </w:r>
    </w:p>
    <w:p w:rsidR="004426F1" w:rsidRPr="003070B3" w:rsidRDefault="004426F1" w:rsidP="004426F1">
      <w:pPr>
        <w:pStyle w:val="Subtitle"/>
        <w:numPr>
          <w:ilvl w:val="0"/>
          <w:numId w:val="10"/>
        </w:numPr>
        <w:tabs>
          <w:tab w:val="clear" w:pos="360"/>
          <w:tab w:val="num" w:pos="1800"/>
        </w:tabs>
        <w:ind w:left="1800"/>
        <w:jc w:val="left"/>
        <w:rPr>
          <w:sz w:val="24"/>
          <w:vertAlign w:val="superscript"/>
        </w:rPr>
      </w:pPr>
      <w:r>
        <w:rPr>
          <w:sz w:val="24"/>
        </w:rPr>
        <w:t>NO CLASS—</w:t>
      </w:r>
      <w:r w:rsidRPr="003070B3">
        <w:rPr>
          <w:sz w:val="24"/>
        </w:rPr>
        <w:t>Work on field project</w:t>
      </w:r>
    </w:p>
    <w:p w:rsidR="00B11DFF" w:rsidRPr="00A71DE6" w:rsidRDefault="003070B3" w:rsidP="00B11DFF">
      <w:pPr>
        <w:pStyle w:val="Subtitle"/>
        <w:ind w:firstLine="720"/>
        <w:jc w:val="left"/>
        <w:rPr>
          <w:sz w:val="24"/>
        </w:rPr>
      </w:pPr>
      <w:r>
        <w:rPr>
          <w:sz w:val="24"/>
        </w:rPr>
        <w:t xml:space="preserve">November </w:t>
      </w:r>
      <w:r w:rsidR="00B11DFF">
        <w:rPr>
          <w:sz w:val="24"/>
        </w:rPr>
        <w:t>30</w:t>
      </w:r>
      <w:r w:rsidR="00B11DFF" w:rsidRPr="00EF366E">
        <w:rPr>
          <w:sz w:val="24"/>
          <w:vertAlign w:val="superscript"/>
        </w:rPr>
        <w:t>th</w:t>
      </w:r>
      <w:r w:rsidR="00B11DFF">
        <w:rPr>
          <w:sz w:val="24"/>
        </w:rPr>
        <w:t xml:space="preserve"> </w:t>
      </w:r>
      <w:r w:rsidR="0033385D">
        <w:rPr>
          <w:sz w:val="24"/>
        </w:rPr>
        <w:t xml:space="preserve"> MEET IN LIBRARY COMPUTER LAB BASEMENT</w:t>
      </w:r>
    </w:p>
    <w:p w:rsidR="004426F1" w:rsidRDefault="004426F1" w:rsidP="004426F1">
      <w:pPr>
        <w:pStyle w:val="Subtitle"/>
        <w:numPr>
          <w:ilvl w:val="0"/>
          <w:numId w:val="10"/>
        </w:numPr>
        <w:tabs>
          <w:tab w:val="clear" w:pos="360"/>
          <w:tab w:val="num" w:pos="1800"/>
        </w:tabs>
        <w:ind w:left="1800"/>
        <w:jc w:val="left"/>
        <w:rPr>
          <w:sz w:val="24"/>
        </w:rPr>
      </w:pPr>
      <w:r>
        <w:rPr>
          <w:sz w:val="24"/>
        </w:rPr>
        <w:t xml:space="preserve">CURRENT EVENT—Cheyney </w:t>
      </w:r>
    </w:p>
    <w:p w:rsidR="004426F1" w:rsidRPr="006465FA" w:rsidRDefault="004426F1" w:rsidP="004426F1">
      <w:pPr>
        <w:pStyle w:val="Subtitle"/>
        <w:numPr>
          <w:ilvl w:val="0"/>
          <w:numId w:val="10"/>
        </w:numPr>
        <w:tabs>
          <w:tab w:val="clear" w:pos="360"/>
          <w:tab w:val="num" w:pos="1800"/>
        </w:tabs>
        <w:ind w:left="1800"/>
        <w:jc w:val="left"/>
        <w:rPr>
          <w:i/>
          <w:sz w:val="24"/>
        </w:rPr>
      </w:pPr>
      <w:r>
        <w:rPr>
          <w:sz w:val="24"/>
        </w:rPr>
        <w:t xml:space="preserve">VIDEO: </w:t>
      </w:r>
      <w:r w:rsidRPr="003070B3">
        <w:rPr>
          <w:i/>
          <w:sz w:val="24"/>
        </w:rPr>
        <w:t>The Business of Being Born</w:t>
      </w:r>
    </w:p>
    <w:p w:rsidR="003070B3" w:rsidRDefault="003070B3" w:rsidP="000C58F0">
      <w:pPr>
        <w:pStyle w:val="Subtitle"/>
        <w:jc w:val="left"/>
        <w:rPr>
          <w:b/>
          <w:sz w:val="24"/>
        </w:rPr>
      </w:pPr>
    </w:p>
    <w:p w:rsidR="003070B3" w:rsidRPr="00555553" w:rsidRDefault="003070B3" w:rsidP="003070B3">
      <w:pPr>
        <w:pStyle w:val="Subtitle"/>
        <w:jc w:val="left"/>
        <w:rPr>
          <w:b/>
          <w:sz w:val="24"/>
        </w:rPr>
      </w:pPr>
      <w:r>
        <w:rPr>
          <w:b/>
          <w:sz w:val="24"/>
        </w:rPr>
        <w:t>WEEK 16</w:t>
      </w:r>
      <w:r w:rsidRPr="00A71DE6">
        <w:rPr>
          <w:b/>
          <w:sz w:val="24"/>
        </w:rPr>
        <w:tab/>
      </w:r>
      <w:r w:rsidR="00555553" w:rsidRPr="00555553">
        <w:rPr>
          <w:b/>
          <w:sz w:val="24"/>
        </w:rPr>
        <w:t>PRESENTATION OF FIELD PROJECTS</w:t>
      </w:r>
    </w:p>
    <w:p w:rsidR="003070B3" w:rsidRPr="00A71DE6" w:rsidRDefault="003070B3" w:rsidP="003070B3">
      <w:pPr>
        <w:pStyle w:val="Subtitle"/>
        <w:ind w:firstLine="720"/>
        <w:jc w:val="left"/>
        <w:rPr>
          <w:sz w:val="24"/>
          <w:vertAlign w:val="superscript"/>
        </w:rPr>
      </w:pPr>
      <w:r>
        <w:rPr>
          <w:sz w:val="24"/>
        </w:rPr>
        <w:t>December 5</w:t>
      </w:r>
      <w:r w:rsidRPr="00EF366E">
        <w:rPr>
          <w:sz w:val="24"/>
          <w:vertAlign w:val="superscript"/>
        </w:rPr>
        <w:t>th</w:t>
      </w:r>
      <w:r>
        <w:rPr>
          <w:sz w:val="24"/>
        </w:rPr>
        <w:t xml:space="preserve"> </w:t>
      </w:r>
      <w:r w:rsidR="0033385D">
        <w:rPr>
          <w:sz w:val="24"/>
        </w:rPr>
        <w:t xml:space="preserve"> LIBRARY MEDIA ROOM RESERVED</w:t>
      </w:r>
    </w:p>
    <w:p w:rsidR="003070B3" w:rsidRPr="00555553" w:rsidRDefault="00555553" w:rsidP="003070B3">
      <w:pPr>
        <w:pStyle w:val="Subtitle"/>
        <w:numPr>
          <w:ilvl w:val="0"/>
          <w:numId w:val="10"/>
        </w:numPr>
        <w:tabs>
          <w:tab w:val="clear" w:pos="360"/>
          <w:tab w:val="num" w:pos="1800"/>
        </w:tabs>
        <w:ind w:left="1800"/>
        <w:jc w:val="left"/>
        <w:rPr>
          <w:b/>
          <w:sz w:val="24"/>
        </w:rPr>
      </w:pPr>
      <w:r w:rsidRPr="00555553">
        <w:rPr>
          <w:b/>
          <w:sz w:val="24"/>
        </w:rPr>
        <w:t>PRESENTATION OF FIELD PROJECTS</w:t>
      </w:r>
    </w:p>
    <w:p w:rsidR="003070B3" w:rsidRPr="00A71DE6" w:rsidRDefault="003070B3" w:rsidP="003070B3">
      <w:pPr>
        <w:pStyle w:val="Subtitle"/>
        <w:ind w:firstLine="720"/>
        <w:jc w:val="left"/>
        <w:rPr>
          <w:sz w:val="24"/>
        </w:rPr>
      </w:pPr>
      <w:r>
        <w:rPr>
          <w:sz w:val="24"/>
        </w:rPr>
        <w:t>December 7</w:t>
      </w:r>
      <w:r w:rsidRPr="00EF366E">
        <w:rPr>
          <w:sz w:val="24"/>
          <w:vertAlign w:val="superscript"/>
        </w:rPr>
        <w:t>th</w:t>
      </w:r>
      <w:r>
        <w:rPr>
          <w:sz w:val="24"/>
        </w:rPr>
        <w:t xml:space="preserve"> </w:t>
      </w:r>
      <w:r w:rsidR="0033385D">
        <w:rPr>
          <w:sz w:val="24"/>
        </w:rPr>
        <w:t xml:space="preserve"> LIBRARY COMPUTER LAB RESERVED </w:t>
      </w:r>
    </w:p>
    <w:p w:rsidR="00555553" w:rsidRPr="00555553" w:rsidRDefault="00555553" w:rsidP="00555553">
      <w:pPr>
        <w:pStyle w:val="Subtitle"/>
        <w:numPr>
          <w:ilvl w:val="0"/>
          <w:numId w:val="10"/>
        </w:numPr>
        <w:tabs>
          <w:tab w:val="clear" w:pos="360"/>
          <w:tab w:val="num" w:pos="1800"/>
        </w:tabs>
        <w:ind w:left="1800"/>
        <w:jc w:val="left"/>
        <w:rPr>
          <w:b/>
          <w:sz w:val="24"/>
        </w:rPr>
      </w:pPr>
      <w:r w:rsidRPr="00555553">
        <w:rPr>
          <w:b/>
          <w:sz w:val="24"/>
        </w:rPr>
        <w:t>PRESENTATION OF FIELD PROJECTS</w:t>
      </w:r>
    </w:p>
    <w:p w:rsidR="000C58F0" w:rsidRDefault="000C58F0" w:rsidP="000C58F0">
      <w:pPr>
        <w:pStyle w:val="Subtitle"/>
        <w:jc w:val="left"/>
        <w:rPr>
          <w:b/>
          <w:sz w:val="24"/>
          <w:u w:val="single"/>
        </w:rPr>
      </w:pPr>
    </w:p>
    <w:p w:rsidR="00007EB8" w:rsidRDefault="000C58F0" w:rsidP="00EA2389">
      <w:pPr>
        <w:pStyle w:val="Subtitle"/>
        <w:ind w:left="1440"/>
        <w:jc w:val="left"/>
        <w:rPr>
          <w:b/>
          <w:sz w:val="24"/>
          <w:u w:val="single"/>
        </w:rPr>
      </w:pPr>
      <w:r w:rsidRPr="00F94E33">
        <w:rPr>
          <w:b/>
          <w:sz w:val="24"/>
          <w:u w:val="single"/>
        </w:rPr>
        <w:t xml:space="preserve">FINAL EXAM: </w:t>
      </w:r>
      <w:r>
        <w:rPr>
          <w:b/>
          <w:sz w:val="24"/>
          <w:u w:val="single"/>
        </w:rPr>
        <w:t xml:space="preserve">TO BE ANNOUNCED </w:t>
      </w:r>
      <w:r w:rsidRPr="00F94E33">
        <w:rPr>
          <w:b/>
          <w:sz w:val="24"/>
          <w:u w:val="single"/>
        </w:rPr>
        <w:t xml:space="preserve"> </w:t>
      </w:r>
    </w:p>
    <w:p w:rsidR="000C58F0" w:rsidRPr="00EA2389" w:rsidRDefault="000C58F0" w:rsidP="00EA2389">
      <w:pPr>
        <w:pStyle w:val="Subtitle"/>
        <w:ind w:left="1440"/>
        <w:jc w:val="left"/>
        <w:rPr>
          <w:b/>
          <w:sz w:val="24"/>
          <w:u w:val="single"/>
        </w:rPr>
      </w:pPr>
    </w:p>
    <w:p w:rsidR="000C58F0" w:rsidRPr="00EA2389" w:rsidRDefault="000C58F0" w:rsidP="00EA2389">
      <w:pPr>
        <w:pStyle w:val="Subtitle"/>
        <w:jc w:val="left"/>
        <w:rPr>
          <w:sz w:val="20"/>
        </w:rPr>
      </w:pPr>
      <w:r w:rsidRPr="00EA2389">
        <w:rPr>
          <w:sz w:val="20"/>
        </w:rPr>
        <w:t>NOTE:  The instructor retains the right to change the syllabus for this class as necessary.</w:t>
      </w:r>
    </w:p>
    <w:sectPr w:rsidR="000C58F0" w:rsidRPr="00EA2389" w:rsidSect="000C58F0">
      <w:footerReference w:type="even" r:id="rId9"/>
      <w:footerReference w:type="default" r:id="rId10"/>
      <w:pgSz w:w="12240" w:h="15840"/>
      <w:pgMar w:top="990" w:right="1170" w:bottom="1260" w:left="117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498" w:rsidRDefault="00D47498" w:rsidP="00D47498">
      <w:r>
        <w:separator/>
      </w:r>
    </w:p>
  </w:endnote>
  <w:endnote w:type="continuationSeparator" w:id="0">
    <w:p w:rsidR="00D47498" w:rsidRDefault="00D47498" w:rsidP="00D47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1CC" w:rsidRDefault="00D47498" w:rsidP="000C58F0">
    <w:pPr>
      <w:pStyle w:val="Footer"/>
      <w:framePr w:wrap="around" w:vAnchor="text" w:hAnchor="margin" w:xAlign="right" w:y="1"/>
      <w:rPr>
        <w:rStyle w:val="PageNumber"/>
        <w:lang w:eastAsia="en-US"/>
      </w:rPr>
    </w:pPr>
    <w:r>
      <w:rPr>
        <w:rStyle w:val="PageNumber"/>
      </w:rPr>
      <w:fldChar w:fldCharType="begin"/>
    </w:r>
    <w:r w:rsidR="00B231CC">
      <w:rPr>
        <w:rStyle w:val="PageNumber"/>
      </w:rPr>
      <w:instrText xml:space="preserve">PAGE  </w:instrText>
    </w:r>
    <w:r>
      <w:rPr>
        <w:rStyle w:val="PageNumber"/>
      </w:rPr>
      <w:fldChar w:fldCharType="end"/>
    </w:r>
  </w:p>
  <w:p w:rsidR="00B231CC" w:rsidRDefault="00B231CC" w:rsidP="000C58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1CC" w:rsidRDefault="00D47498" w:rsidP="000C58F0">
    <w:pPr>
      <w:pStyle w:val="Footer"/>
      <w:framePr w:wrap="around" w:vAnchor="text" w:hAnchor="margin" w:xAlign="right" w:y="1"/>
      <w:rPr>
        <w:rStyle w:val="PageNumber"/>
        <w:lang w:eastAsia="en-US"/>
      </w:rPr>
    </w:pPr>
    <w:r>
      <w:rPr>
        <w:rStyle w:val="PageNumber"/>
      </w:rPr>
      <w:fldChar w:fldCharType="begin"/>
    </w:r>
    <w:r w:rsidR="00B231CC">
      <w:rPr>
        <w:rStyle w:val="PageNumber"/>
      </w:rPr>
      <w:instrText xml:space="preserve">PAGE  </w:instrText>
    </w:r>
    <w:r>
      <w:rPr>
        <w:rStyle w:val="PageNumber"/>
      </w:rPr>
      <w:fldChar w:fldCharType="separate"/>
    </w:r>
    <w:r w:rsidR="006E31DC">
      <w:rPr>
        <w:rStyle w:val="PageNumber"/>
        <w:noProof/>
      </w:rPr>
      <w:t>1</w:t>
    </w:r>
    <w:r>
      <w:rPr>
        <w:rStyle w:val="PageNumber"/>
      </w:rPr>
      <w:fldChar w:fldCharType="end"/>
    </w:r>
  </w:p>
  <w:p w:rsidR="00B231CC" w:rsidRDefault="00B231CC" w:rsidP="000C58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498" w:rsidRDefault="00D47498" w:rsidP="00D47498">
      <w:r>
        <w:separator/>
      </w:r>
    </w:p>
  </w:footnote>
  <w:footnote w:type="continuationSeparator" w:id="0">
    <w:p w:rsidR="00D47498" w:rsidRDefault="00D47498" w:rsidP="00D474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663F"/>
    <w:multiLevelType w:val="singleLevel"/>
    <w:tmpl w:val="85AE0CCA"/>
    <w:lvl w:ilvl="0">
      <w:start w:val="1993"/>
      <w:numFmt w:val="decimal"/>
      <w:lvlText w:val="%1"/>
      <w:lvlJc w:val="left"/>
      <w:pPr>
        <w:tabs>
          <w:tab w:val="num" w:pos="720"/>
        </w:tabs>
        <w:ind w:left="720" w:hanging="720"/>
      </w:pPr>
      <w:rPr>
        <w:rFonts w:hint="default"/>
      </w:rPr>
    </w:lvl>
  </w:abstractNum>
  <w:abstractNum w:abstractNumId="1">
    <w:nsid w:val="0D2E58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nsid w:val="1A5C6305"/>
    <w:multiLevelType w:val="singleLevel"/>
    <w:tmpl w:val="161CA12E"/>
    <w:lvl w:ilvl="0">
      <w:start w:val="2001"/>
      <w:numFmt w:val="decimal"/>
      <w:lvlText w:val="%1"/>
      <w:lvlJc w:val="left"/>
      <w:pPr>
        <w:tabs>
          <w:tab w:val="num" w:pos="720"/>
        </w:tabs>
        <w:ind w:left="720" w:hanging="720"/>
      </w:pPr>
      <w:rPr>
        <w:rFonts w:hint="default"/>
      </w:rPr>
    </w:lvl>
  </w:abstractNum>
  <w:abstractNum w:abstractNumId="3">
    <w:nsid w:val="20464877"/>
    <w:multiLevelType w:val="hybridMultilevel"/>
    <w:tmpl w:val="C4BC1D26"/>
    <w:lvl w:ilvl="0" w:tplc="ECDE448A">
      <w:start w:val="765"/>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ABE751D"/>
    <w:multiLevelType w:val="singleLevel"/>
    <w:tmpl w:val="7A1041E4"/>
    <w:lvl w:ilvl="0">
      <w:start w:val="1"/>
      <w:numFmt w:val="bullet"/>
      <w:lvlText w:val=""/>
      <w:lvlJc w:val="left"/>
      <w:pPr>
        <w:tabs>
          <w:tab w:val="num" w:pos="1800"/>
        </w:tabs>
        <w:ind w:left="1800" w:hanging="360"/>
      </w:pPr>
      <w:rPr>
        <w:rFonts w:ascii="Symbol" w:hAnsi="Symbol" w:hint="default"/>
      </w:rPr>
    </w:lvl>
  </w:abstractNum>
  <w:abstractNum w:abstractNumId="5">
    <w:nsid w:val="2B615239"/>
    <w:multiLevelType w:val="singleLevel"/>
    <w:tmpl w:val="6A523E10"/>
    <w:lvl w:ilvl="0">
      <w:start w:val="1"/>
      <w:numFmt w:val="decimal"/>
      <w:lvlText w:val="%1)"/>
      <w:lvlJc w:val="left"/>
      <w:pPr>
        <w:tabs>
          <w:tab w:val="num" w:pos="1080"/>
        </w:tabs>
        <w:ind w:left="1080" w:hanging="360"/>
      </w:pPr>
      <w:rPr>
        <w:rFonts w:hint="default"/>
        <w:b w:val="0"/>
      </w:rPr>
    </w:lvl>
  </w:abstractNum>
  <w:abstractNum w:abstractNumId="6">
    <w:nsid w:val="2C3C3E20"/>
    <w:multiLevelType w:val="singleLevel"/>
    <w:tmpl w:val="15362BFE"/>
    <w:lvl w:ilvl="0">
      <w:start w:val="1991"/>
      <w:numFmt w:val="decimal"/>
      <w:lvlText w:val="%1"/>
      <w:lvlJc w:val="left"/>
      <w:pPr>
        <w:tabs>
          <w:tab w:val="num" w:pos="720"/>
        </w:tabs>
        <w:ind w:left="720" w:hanging="720"/>
      </w:pPr>
      <w:rPr>
        <w:rFonts w:hint="default"/>
      </w:rPr>
    </w:lvl>
  </w:abstractNum>
  <w:abstractNum w:abstractNumId="7">
    <w:nsid w:val="32116BA4"/>
    <w:multiLevelType w:val="hybridMultilevel"/>
    <w:tmpl w:val="72E6662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BB17CB"/>
    <w:multiLevelType w:val="hybridMultilevel"/>
    <w:tmpl w:val="CB46EADE"/>
    <w:lvl w:ilvl="0" w:tplc="A3368AA6">
      <w:start w:val="1996"/>
      <w:numFmt w:val="bullet"/>
      <w:lvlText w:val=""/>
      <w:lvlJc w:val="left"/>
      <w:pPr>
        <w:tabs>
          <w:tab w:val="num" w:pos="1440"/>
        </w:tabs>
        <w:ind w:left="1440" w:hanging="360"/>
      </w:pPr>
      <w:rPr>
        <w:rFonts w:ascii="Symbol" w:eastAsia="Times New Roman" w:hAnsi="Symbol" w:hint="default"/>
        <w:i/>
        <w:w w:val="0"/>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9">
    <w:nsid w:val="3C37566C"/>
    <w:multiLevelType w:val="hybridMultilevel"/>
    <w:tmpl w:val="37C6208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0800E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1">
    <w:nsid w:val="4161672F"/>
    <w:multiLevelType w:val="hybridMultilevel"/>
    <w:tmpl w:val="074C5E3C"/>
    <w:lvl w:ilvl="0" w:tplc="37628B72">
      <w:start w:val="765"/>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30659FE"/>
    <w:multiLevelType w:val="hybridMultilevel"/>
    <w:tmpl w:val="07AEFCE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0552A5"/>
    <w:multiLevelType w:val="hybridMultilevel"/>
    <w:tmpl w:val="08E804F6"/>
    <w:lvl w:ilvl="0" w:tplc="035AA8B0">
      <w:numFmt w:val="bullet"/>
      <w:lvlText w:val=""/>
      <w:lvlJc w:val="left"/>
      <w:pPr>
        <w:tabs>
          <w:tab w:val="num" w:pos="1800"/>
        </w:tabs>
        <w:ind w:left="1800" w:hanging="360"/>
      </w:pPr>
      <w:rPr>
        <w:rFonts w:ascii="Symbol" w:eastAsia="Times New Roman" w:hAnsi="Symbol" w:hint="default"/>
        <w:w w:val="0"/>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4">
    <w:nsid w:val="63266B6B"/>
    <w:multiLevelType w:val="singleLevel"/>
    <w:tmpl w:val="7AD83AFA"/>
    <w:lvl w:ilvl="0">
      <w:start w:val="2000"/>
      <w:numFmt w:val="decimal"/>
      <w:lvlText w:val="%1"/>
      <w:lvlJc w:val="left"/>
      <w:pPr>
        <w:tabs>
          <w:tab w:val="num" w:pos="720"/>
        </w:tabs>
        <w:ind w:left="720" w:hanging="720"/>
      </w:pPr>
      <w:rPr>
        <w:rFonts w:hint="default"/>
      </w:rPr>
    </w:lvl>
  </w:abstractNum>
  <w:abstractNum w:abstractNumId="15">
    <w:nsid w:val="7330481F"/>
    <w:multiLevelType w:val="multilevel"/>
    <w:tmpl w:val="34CCF68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4"/>
  </w:num>
  <w:num w:numId="3">
    <w:abstractNumId w:val="2"/>
  </w:num>
  <w:num w:numId="4">
    <w:abstractNumId w:val="0"/>
  </w:num>
  <w:num w:numId="5">
    <w:abstractNumId w:val="14"/>
  </w:num>
  <w:num w:numId="6">
    <w:abstractNumId w:val="6"/>
  </w:num>
  <w:num w:numId="7">
    <w:abstractNumId w:val="7"/>
  </w:num>
  <w:num w:numId="8">
    <w:abstractNumId w:val="3"/>
  </w:num>
  <w:num w:numId="9">
    <w:abstractNumId w:val="9"/>
  </w:num>
  <w:num w:numId="10">
    <w:abstractNumId w:val="10"/>
  </w:num>
  <w:num w:numId="11">
    <w:abstractNumId w:val="1"/>
  </w:num>
  <w:num w:numId="12">
    <w:abstractNumId w:val="5"/>
  </w:num>
  <w:num w:numId="13">
    <w:abstractNumId w:val="12"/>
  </w:num>
  <w:num w:numId="14">
    <w:abstractNumId w:val="13"/>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C58F0"/>
    <w:rsid w:val="00007EB8"/>
    <w:rsid w:val="000C58F0"/>
    <w:rsid w:val="00130F47"/>
    <w:rsid w:val="0026750D"/>
    <w:rsid w:val="002D78AA"/>
    <w:rsid w:val="003070B3"/>
    <w:rsid w:val="00331546"/>
    <w:rsid w:val="0033385D"/>
    <w:rsid w:val="004426F1"/>
    <w:rsid w:val="00555553"/>
    <w:rsid w:val="00580FE3"/>
    <w:rsid w:val="006E31DC"/>
    <w:rsid w:val="00836C02"/>
    <w:rsid w:val="008B171B"/>
    <w:rsid w:val="00943E35"/>
    <w:rsid w:val="00B04FE7"/>
    <w:rsid w:val="00B11DFF"/>
    <w:rsid w:val="00B231CC"/>
    <w:rsid w:val="00BF052A"/>
    <w:rsid w:val="00CC1882"/>
    <w:rsid w:val="00D2013B"/>
    <w:rsid w:val="00D47498"/>
    <w:rsid w:val="00DA55B9"/>
    <w:rsid w:val="00EA2389"/>
    <w:rsid w:val="00EF3E6E"/>
    <w:rsid w:val="00F25B2D"/>
    <w:rsid w:val="00F456A5"/>
    <w:rsid w:val="00F50B7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8F0"/>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58F0"/>
    <w:pPr>
      <w:jc w:val="center"/>
    </w:pPr>
    <w:rPr>
      <w:b/>
      <w:lang w:eastAsia="zh-CN"/>
    </w:rPr>
  </w:style>
  <w:style w:type="character" w:customStyle="1" w:styleId="TitleChar">
    <w:name w:val="Title Char"/>
    <w:basedOn w:val="DefaultParagraphFont"/>
    <w:link w:val="Title"/>
    <w:rsid w:val="000C58F0"/>
    <w:rPr>
      <w:rFonts w:ascii="Times New Roman" w:eastAsia="Times New Roman" w:hAnsi="Times New Roman" w:cs="Times New Roman"/>
      <w:b/>
      <w:sz w:val="24"/>
      <w:lang w:eastAsia="zh-CN"/>
    </w:rPr>
  </w:style>
  <w:style w:type="character" w:styleId="Hyperlink">
    <w:name w:val="Hyperlink"/>
    <w:basedOn w:val="DefaultParagraphFont"/>
    <w:rsid w:val="000C58F0"/>
    <w:rPr>
      <w:color w:val="0000FF"/>
      <w:u w:val="single"/>
    </w:rPr>
  </w:style>
  <w:style w:type="paragraph" w:styleId="Footer">
    <w:name w:val="footer"/>
    <w:basedOn w:val="Normal"/>
    <w:link w:val="FooterChar"/>
    <w:rsid w:val="000C58F0"/>
    <w:pPr>
      <w:tabs>
        <w:tab w:val="center" w:pos="4320"/>
        <w:tab w:val="right" w:pos="8640"/>
      </w:tabs>
    </w:pPr>
    <w:rPr>
      <w:lang w:eastAsia="zh-CN"/>
    </w:rPr>
  </w:style>
  <w:style w:type="character" w:customStyle="1" w:styleId="FooterChar">
    <w:name w:val="Footer Char"/>
    <w:basedOn w:val="DefaultParagraphFont"/>
    <w:link w:val="Footer"/>
    <w:rsid w:val="000C58F0"/>
    <w:rPr>
      <w:rFonts w:ascii="Times New Roman" w:eastAsia="Times New Roman" w:hAnsi="Times New Roman" w:cs="Times New Roman"/>
      <w:sz w:val="24"/>
      <w:lang w:eastAsia="zh-CN"/>
    </w:rPr>
  </w:style>
  <w:style w:type="character" w:styleId="PageNumber">
    <w:name w:val="page number"/>
    <w:basedOn w:val="DefaultParagraphFont"/>
    <w:rsid w:val="000C58F0"/>
  </w:style>
  <w:style w:type="paragraph" w:styleId="Subtitle">
    <w:name w:val="Subtitle"/>
    <w:basedOn w:val="Normal"/>
    <w:link w:val="SubtitleChar"/>
    <w:qFormat/>
    <w:rsid w:val="000C58F0"/>
    <w:pPr>
      <w:jc w:val="center"/>
    </w:pPr>
    <w:rPr>
      <w:sz w:val="28"/>
    </w:rPr>
  </w:style>
  <w:style w:type="character" w:customStyle="1" w:styleId="SubtitleChar">
    <w:name w:val="Subtitle Char"/>
    <w:basedOn w:val="DefaultParagraphFont"/>
    <w:link w:val="Subtitle"/>
    <w:rsid w:val="000C58F0"/>
    <w:rPr>
      <w:rFonts w:ascii="Times New Roman" w:eastAsia="Times New Roman" w:hAnsi="Times New Roman" w:cs="Times New Roman"/>
      <w:sz w:val="28"/>
    </w:rPr>
  </w:style>
  <w:style w:type="character" w:styleId="FollowedHyperlink">
    <w:name w:val="FollowedHyperlink"/>
    <w:basedOn w:val="DefaultParagraphFont"/>
    <w:rsid w:val="000C58F0"/>
    <w:rPr>
      <w:color w:val="800080"/>
      <w:u w:val="single"/>
    </w:rPr>
  </w:style>
  <w:style w:type="paragraph" w:styleId="CommentText">
    <w:name w:val="annotation text"/>
    <w:basedOn w:val="Normal"/>
    <w:link w:val="CommentTextChar"/>
    <w:uiPriority w:val="99"/>
    <w:semiHidden/>
    <w:unhideWhenUsed/>
    <w:rsid w:val="000C58F0"/>
    <w:rPr>
      <w:szCs w:val="24"/>
    </w:rPr>
  </w:style>
  <w:style w:type="character" w:customStyle="1" w:styleId="CommentTextChar">
    <w:name w:val="Comment Text Char"/>
    <w:basedOn w:val="DefaultParagraphFont"/>
    <w:link w:val="CommentText"/>
    <w:uiPriority w:val="99"/>
    <w:semiHidden/>
    <w:rsid w:val="000C58F0"/>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0C58F0"/>
    <w:rPr>
      <w:b/>
      <w:bCs/>
    </w:rPr>
  </w:style>
  <w:style w:type="paragraph" w:styleId="CommentSubject">
    <w:name w:val="annotation subject"/>
    <w:basedOn w:val="CommentText"/>
    <w:next w:val="CommentText"/>
    <w:link w:val="CommentSubjectChar"/>
    <w:uiPriority w:val="99"/>
    <w:semiHidden/>
    <w:unhideWhenUsed/>
    <w:rsid w:val="000C58F0"/>
    <w:rPr>
      <w:b/>
      <w:bCs/>
      <w:sz w:val="20"/>
      <w:szCs w:val="20"/>
    </w:rPr>
  </w:style>
  <w:style w:type="character" w:customStyle="1" w:styleId="BalloonTextChar">
    <w:name w:val="Balloon Text Char"/>
    <w:basedOn w:val="DefaultParagraphFont"/>
    <w:link w:val="BalloonText"/>
    <w:uiPriority w:val="99"/>
    <w:semiHidden/>
    <w:rsid w:val="000C58F0"/>
    <w:rPr>
      <w:rFonts w:ascii="Lucida Grande" w:eastAsia="Times New Roman" w:hAnsi="Lucida Grande" w:cs="Times New Roman"/>
      <w:sz w:val="18"/>
      <w:szCs w:val="18"/>
    </w:rPr>
  </w:style>
  <w:style w:type="paragraph" w:styleId="BalloonText">
    <w:name w:val="Balloon Text"/>
    <w:basedOn w:val="Normal"/>
    <w:link w:val="BalloonTextChar"/>
    <w:uiPriority w:val="99"/>
    <w:semiHidden/>
    <w:unhideWhenUsed/>
    <w:rsid w:val="000C58F0"/>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castaneda@depauw.edu" TargetMode="External"/><Relationship Id="rId3" Type="http://schemas.openxmlformats.org/officeDocument/2006/relationships/settings" Target="settings.xml"/><Relationship Id="rId7" Type="http://schemas.openxmlformats.org/officeDocument/2006/relationships/hyperlink" Target="mailto:acastaneda@depau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2144</Words>
  <Characters>12221</Characters>
  <Application>Microsoft Office Word</Application>
  <DocSecurity>0</DocSecurity>
  <Lines>101</Lines>
  <Paragraphs>28</Paragraphs>
  <ScaleCrop>false</ScaleCrop>
  <Company>University</Company>
  <LinksUpToDate>false</LinksUpToDate>
  <CharactersWithSpaces>14337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 University</dc:creator>
  <cp:keywords/>
  <cp:lastModifiedBy>DePauw</cp:lastModifiedBy>
  <cp:revision>2</cp:revision>
  <cp:lastPrinted>2011-08-15T12:57:00Z</cp:lastPrinted>
  <dcterms:created xsi:type="dcterms:W3CDTF">2011-08-15T12:58:00Z</dcterms:created>
  <dcterms:modified xsi:type="dcterms:W3CDTF">2011-08-15T12:58:00Z</dcterms:modified>
</cp:coreProperties>
</file>