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B1421" w14:textId="084E8B5E" w:rsidR="0060759A" w:rsidRPr="004E0294" w:rsidRDefault="0060759A" w:rsidP="004E0294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mallCaps/>
          <w:szCs w:val="24"/>
        </w:rPr>
        <w:t>E</w:t>
      </w:r>
      <w:r w:rsidRPr="0060759A">
        <w:rPr>
          <w:rFonts w:ascii="Times New Roman" w:eastAsia="Times New Roman" w:hAnsi="Times New Roman" w:cs="Times New Roman"/>
          <w:b/>
          <w:bCs/>
          <w:smallCaps/>
          <w:szCs w:val="24"/>
        </w:rPr>
        <w:t>nvironmental Fellows Program</w:t>
      </w:r>
    </w:p>
    <w:p w14:paraId="1B901B85" w14:textId="77777777" w:rsidR="0060759A" w:rsidRPr="0060759A" w:rsidRDefault="0060759A" w:rsidP="006075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Cs w:val="24"/>
        </w:rPr>
      </w:pPr>
      <w:r w:rsidRPr="0060759A">
        <w:rPr>
          <w:rFonts w:ascii="Times New Roman" w:eastAsia="Times New Roman" w:hAnsi="Times New Roman" w:cs="Times New Roman"/>
          <w:b/>
          <w:bCs/>
          <w:smallCaps/>
          <w:szCs w:val="24"/>
        </w:rPr>
        <w:t>Field Experience Learning Contract</w:t>
      </w:r>
    </w:p>
    <w:p w14:paraId="027C7584" w14:textId="77777777" w:rsidR="0060759A" w:rsidRPr="0060759A" w:rsidRDefault="0060759A" w:rsidP="0060759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>2014</w:t>
      </w:r>
      <w:r w:rsidRPr="0060759A">
        <w:rPr>
          <w:rFonts w:ascii="Times New Roman" w:eastAsia="Calibri" w:hAnsi="Times New Roman" w:cs="Times New Roman"/>
          <w:b/>
          <w:bCs/>
        </w:rPr>
        <w:noBreakHyphen/>
      </w:r>
      <w:r>
        <w:rPr>
          <w:rFonts w:ascii="Times New Roman" w:eastAsia="Calibri" w:hAnsi="Times New Roman" w:cs="Times New Roman"/>
          <w:b/>
          <w:bCs/>
        </w:rPr>
        <w:t>2015</w:t>
      </w:r>
    </w:p>
    <w:p w14:paraId="7BB50544" w14:textId="77777777" w:rsidR="0060759A" w:rsidRPr="0060759A" w:rsidRDefault="0060759A" w:rsidP="0060759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A980A5F" w14:textId="77777777" w:rsidR="0060759A" w:rsidRPr="0060759A" w:rsidRDefault="0060759A" w:rsidP="0060759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5D2DB6A" w14:textId="77777777" w:rsidR="0060759A" w:rsidRPr="0060759A" w:rsidRDefault="0060759A" w:rsidP="0060759A">
      <w:pPr>
        <w:keepNext/>
        <w:numPr>
          <w:ilvl w:val="0"/>
          <w:numId w:val="4"/>
        </w:numPr>
        <w:spacing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Cs w:val="28"/>
        </w:rPr>
      </w:pPr>
      <w:r w:rsidRPr="0060759A">
        <w:rPr>
          <w:rFonts w:ascii="Cambria" w:eastAsia="Times New Roman" w:hAnsi="Cambria" w:cs="Times New Roman"/>
          <w:b/>
          <w:bCs/>
          <w:color w:val="365F91"/>
          <w:szCs w:val="28"/>
        </w:rPr>
        <w:t>General Information</w:t>
      </w:r>
    </w:p>
    <w:p w14:paraId="653869D7" w14:textId="77777777" w:rsidR="0060759A" w:rsidRPr="0060759A" w:rsidRDefault="0060759A" w:rsidP="0060759A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08"/>
        <w:gridCol w:w="6750"/>
      </w:tblGrid>
      <w:tr w:rsidR="0060759A" w:rsidRPr="0060759A" w14:paraId="4FD2BEDD" w14:textId="77777777" w:rsidTr="00F54A54">
        <w:trPr>
          <w:jc w:val="center"/>
        </w:trPr>
        <w:tc>
          <w:tcPr>
            <w:tcW w:w="2808" w:type="dxa"/>
          </w:tcPr>
          <w:p w14:paraId="4041525E" w14:textId="77777777" w:rsidR="0060759A" w:rsidRPr="0060759A" w:rsidRDefault="0060759A" w:rsidP="0060759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0759A">
              <w:rPr>
                <w:rFonts w:ascii="Times New Roman" w:eastAsia="Calibri" w:hAnsi="Times New Roman" w:cs="Times New Roman"/>
                <w:b/>
              </w:rPr>
              <w:t>Student Name:</w:t>
            </w:r>
          </w:p>
        </w:tc>
        <w:tc>
          <w:tcPr>
            <w:tcW w:w="6750" w:type="dxa"/>
          </w:tcPr>
          <w:p w14:paraId="2501C441" w14:textId="77777777" w:rsidR="0060759A" w:rsidRPr="0060759A" w:rsidRDefault="0060759A" w:rsidP="006075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0759A" w:rsidRPr="0060759A" w14:paraId="0AC532CE" w14:textId="77777777" w:rsidTr="00F54A54">
        <w:trPr>
          <w:jc w:val="center"/>
        </w:trPr>
        <w:tc>
          <w:tcPr>
            <w:tcW w:w="2808" w:type="dxa"/>
          </w:tcPr>
          <w:p w14:paraId="62F1088A" w14:textId="77777777" w:rsidR="0060759A" w:rsidRPr="0060759A" w:rsidRDefault="0060759A" w:rsidP="0060759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50" w:type="dxa"/>
          </w:tcPr>
          <w:p w14:paraId="53E17152" w14:textId="77777777" w:rsidR="0060759A" w:rsidRPr="0060759A" w:rsidRDefault="0060759A" w:rsidP="006075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0759A" w:rsidRPr="0060759A" w14:paraId="1A5D0CA1" w14:textId="77777777" w:rsidTr="00F54A54">
        <w:trPr>
          <w:jc w:val="center"/>
        </w:trPr>
        <w:tc>
          <w:tcPr>
            <w:tcW w:w="2808" w:type="dxa"/>
          </w:tcPr>
          <w:p w14:paraId="4A3ABE69" w14:textId="77777777" w:rsidR="0060759A" w:rsidRPr="0060759A" w:rsidRDefault="0060759A" w:rsidP="0060759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0759A">
              <w:rPr>
                <w:rFonts w:ascii="Times New Roman" w:eastAsia="Calibri" w:hAnsi="Times New Roman" w:cs="Times New Roman"/>
                <w:b/>
              </w:rPr>
              <w:t>Field Experience Title:</w:t>
            </w:r>
          </w:p>
        </w:tc>
        <w:tc>
          <w:tcPr>
            <w:tcW w:w="6750" w:type="dxa"/>
          </w:tcPr>
          <w:p w14:paraId="4AA7971D" w14:textId="77777777" w:rsidR="0060759A" w:rsidRPr="0060759A" w:rsidRDefault="0060759A" w:rsidP="006075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0759A" w:rsidRPr="0060759A" w14:paraId="71965C85" w14:textId="77777777" w:rsidTr="00F54A54">
        <w:trPr>
          <w:jc w:val="center"/>
        </w:trPr>
        <w:tc>
          <w:tcPr>
            <w:tcW w:w="2808" w:type="dxa"/>
          </w:tcPr>
          <w:p w14:paraId="7EBA2ED6" w14:textId="77777777" w:rsidR="0060759A" w:rsidRPr="0060759A" w:rsidRDefault="0060759A" w:rsidP="0060759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50" w:type="dxa"/>
          </w:tcPr>
          <w:p w14:paraId="47A3CA58" w14:textId="77777777" w:rsidR="0060759A" w:rsidRPr="0060759A" w:rsidRDefault="0060759A" w:rsidP="006075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0759A" w:rsidRPr="0060759A" w14:paraId="0129E506" w14:textId="77777777" w:rsidTr="00F54A54">
        <w:trPr>
          <w:jc w:val="center"/>
        </w:trPr>
        <w:tc>
          <w:tcPr>
            <w:tcW w:w="2808" w:type="dxa"/>
          </w:tcPr>
          <w:p w14:paraId="30685041" w14:textId="77777777" w:rsidR="0060759A" w:rsidRPr="0060759A" w:rsidRDefault="0060759A" w:rsidP="0060759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0759A">
              <w:rPr>
                <w:rFonts w:ascii="Times New Roman" w:eastAsia="Calibri" w:hAnsi="Times New Roman" w:cs="Times New Roman"/>
                <w:b/>
              </w:rPr>
              <w:t>Faculty Sponsor:</w:t>
            </w:r>
          </w:p>
        </w:tc>
        <w:tc>
          <w:tcPr>
            <w:tcW w:w="6750" w:type="dxa"/>
          </w:tcPr>
          <w:p w14:paraId="2CDBA3DB" w14:textId="77777777" w:rsidR="0060759A" w:rsidRPr="0060759A" w:rsidRDefault="0060759A" w:rsidP="006075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0759A" w:rsidRPr="0060759A" w14:paraId="6A5F5A27" w14:textId="77777777" w:rsidTr="00F54A54">
        <w:trPr>
          <w:jc w:val="center"/>
        </w:trPr>
        <w:tc>
          <w:tcPr>
            <w:tcW w:w="2808" w:type="dxa"/>
          </w:tcPr>
          <w:p w14:paraId="3F43D033" w14:textId="77777777" w:rsidR="0060759A" w:rsidRPr="0060759A" w:rsidRDefault="0060759A" w:rsidP="0060759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750" w:type="dxa"/>
          </w:tcPr>
          <w:p w14:paraId="27971723" w14:textId="77777777" w:rsidR="0060759A" w:rsidRPr="0060759A" w:rsidRDefault="0060759A" w:rsidP="006075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0759A" w:rsidRPr="0060759A" w14:paraId="044D38A4" w14:textId="77777777" w:rsidTr="00F54A54">
        <w:trPr>
          <w:jc w:val="center"/>
        </w:trPr>
        <w:tc>
          <w:tcPr>
            <w:tcW w:w="2808" w:type="dxa"/>
          </w:tcPr>
          <w:p w14:paraId="67126C19" w14:textId="77777777" w:rsidR="0060759A" w:rsidRPr="0060759A" w:rsidRDefault="0060759A" w:rsidP="0060759A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60759A">
              <w:rPr>
                <w:rFonts w:ascii="Times New Roman" w:eastAsia="Calibri" w:hAnsi="Times New Roman" w:cs="Times New Roman"/>
                <w:b/>
              </w:rPr>
              <w:t>Off</w:t>
            </w:r>
            <w:r w:rsidRPr="0060759A">
              <w:rPr>
                <w:rFonts w:ascii="Times New Roman" w:eastAsia="Calibri" w:hAnsi="Times New Roman" w:cs="Times New Roman"/>
                <w:b/>
              </w:rPr>
              <w:noBreakHyphen/>
              <w:t>site Host Name:</w:t>
            </w:r>
          </w:p>
        </w:tc>
        <w:tc>
          <w:tcPr>
            <w:tcW w:w="6750" w:type="dxa"/>
          </w:tcPr>
          <w:p w14:paraId="48C9E46E" w14:textId="77777777" w:rsidR="0060759A" w:rsidRPr="0060759A" w:rsidRDefault="0060759A" w:rsidP="006075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0759A" w:rsidRPr="0060759A" w14:paraId="51543CC0" w14:textId="77777777" w:rsidTr="00F54A54">
        <w:trPr>
          <w:jc w:val="center"/>
        </w:trPr>
        <w:tc>
          <w:tcPr>
            <w:tcW w:w="2808" w:type="dxa"/>
          </w:tcPr>
          <w:p w14:paraId="2182958A" w14:textId="77777777" w:rsidR="0060759A" w:rsidRPr="0060759A" w:rsidRDefault="0060759A" w:rsidP="006075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750" w:type="dxa"/>
          </w:tcPr>
          <w:p w14:paraId="29AF9E2F" w14:textId="77777777" w:rsidR="0060759A" w:rsidRPr="0060759A" w:rsidRDefault="0060759A" w:rsidP="006075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27AB7D20" w14:textId="77777777" w:rsidR="0060759A" w:rsidRPr="0060759A" w:rsidRDefault="0060759A" w:rsidP="0060759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8EBF343" w14:textId="77777777" w:rsidR="0060759A" w:rsidRPr="0060759A" w:rsidRDefault="0060759A" w:rsidP="0060759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EE04BDA" w14:textId="77777777" w:rsidR="0060759A" w:rsidRPr="0060759A" w:rsidRDefault="0060759A" w:rsidP="0060759A">
      <w:pPr>
        <w:keepNext/>
        <w:numPr>
          <w:ilvl w:val="0"/>
          <w:numId w:val="4"/>
        </w:numPr>
        <w:spacing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Cs w:val="28"/>
        </w:rPr>
      </w:pPr>
      <w:r w:rsidRPr="0060759A">
        <w:rPr>
          <w:rFonts w:ascii="Cambria" w:eastAsia="Times New Roman" w:hAnsi="Cambria" w:cs="Times New Roman"/>
          <w:b/>
          <w:bCs/>
          <w:color w:val="365F91"/>
          <w:szCs w:val="28"/>
        </w:rPr>
        <w:t>Contact Information</w:t>
      </w:r>
    </w:p>
    <w:p w14:paraId="4DCA9D12" w14:textId="77777777" w:rsidR="0060759A" w:rsidRPr="0060759A" w:rsidRDefault="0060759A" w:rsidP="0060759A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9576" w:type="dxa"/>
        <w:jc w:val="center"/>
        <w:tblInd w:w="720" w:type="dxa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60759A" w:rsidRPr="0060759A" w14:paraId="1EAB610A" w14:textId="77777777" w:rsidTr="00F54A54">
        <w:trPr>
          <w:jc w:val="center"/>
        </w:trPr>
        <w:tc>
          <w:tcPr>
            <w:tcW w:w="3192" w:type="dxa"/>
          </w:tcPr>
          <w:p w14:paraId="70F8A230" w14:textId="77777777" w:rsidR="0060759A" w:rsidRPr="0060759A" w:rsidRDefault="0060759A" w:rsidP="00607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0759A">
              <w:rPr>
                <w:rFonts w:ascii="Times New Roman" w:eastAsia="Calibri" w:hAnsi="Times New Roman" w:cs="Times New Roman"/>
                <w:b/>
                <w:bCs/>
              </w:rPr>
              <w:t>Student</w:t>
            </w:r>
          </w:p>
        </w:tc>
        <w:tc>
          <w:tcPr>
            <w:tcW w:w="3192" w:type="dxa"/>
          </w:tcPr>
          <w:p w14:paraId="0D7305CC" w14:textId="77777777" w:rsidR="0060759A" w:rsidRPr="0060759A" w:rsidRDefault="0060759A" w:rsidP="00607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0759A">
              <w:rPr>
                <w:rFonts w:ascii="Times New Roman" w:eastAsia="Calibri" w:hAnsi="Times New Roman" w:cs="Times New Roman"/>
                <w:b/>
                <w:bCs/>
              </w:rPr>
              <w:t>Host</w:t>
            </w:r>
          </w:p>
        </w:tc>
        <w:tc>
          <w:tcPr>
            <w:tcW w:w="3192" w:type="dxa"/>
          </w:tcPr>
          <w:p w14:paraId="10B22E6A" w14:textId="77777777" w:rsidR="0060759A" w:rsidRPr="0060759A" w:rsidRDefault="0060759A" w:rsidP="006075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60759A">
              <w:rPr>
                <w:rFonts w:ascii="Times New Roman" w:eastAsia="Calibri" w:hAnsi="Times New Roman" w:cs="Times New Roman"/>
                <w:b/>
                <w:bCs/>
              </w:rPr>
              <w:t>Faculty Sponsor</w:t>
            </w:r>
          </w:p>
        </w:tc>
      </w:tr>
      <w:tr w:rsidR="0060759A" w:rsidRPr="0060759A" w14:paraId="79CC221E" w14:textId="77777777" w:rsidTr="00F54A54">
        <w:trPr>
          <w:jc w:val="center"/>
        </w:trPr>
        <w:tc>
          <w:tcPr>
            <w:tcW w:w="3192" w:type="dxa"/>
          </w:tcPr>
          <w:p w14:paraId="2FB68FE1" w14:textId="77777777" w:rsidR="0060759A" w:rsidRPr="0060759A" w:rsidRDefault="0060759A" w:rsidP="0060759A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</w:rPr>
            </w:pPr>
            <w:r w:rsidRPr="0060759A"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</w:rPr>
              <w:t>Name</w:t>
            </w:r>
          </w:p>
        </w:tc>
        <w:tc>
          <w:tcPr>
            <w:tcW w:w="3192" w:type="dxa"/>
          </w:tcPr>
          <w:p w14:paraId="09BA7D03" w14:textId="77777777" w:rsidR="0060759A" w:rsidRPr="0060759A" w:rsidRDefault="0060759A" w:rsidP="0060759A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</w:rPr>
            </w:pPr>
            <w:r w:rsidRPr="0060759A"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</w:rPr>
              <w:t>Supervisor’s name</w:t>
            </w:r>
          </w:p>
        </w:tc>
        <w:tc>
          <w:tcPr>
            <w:tcW w:w="3192" w:type="dxa"/>
          </w:tcPr>
          <w:p w14:paraId="525AA080" w14:textId="77777777" w:rsidR="0060759A" w:rsidRPr="0060759A" w:rsidRDefault="0060759A" w:rsidP="00F54A54">
            <w:pPr>
              <w:keepNext/>
              <w:keepLines/>
              <w:spacing w:before="200" w:after="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</w:rPr>
              <w:t>Faculty sponsor</w:t>
            </w:r>
            <w:r w:rsidRPr="0060759A">
              <w:rPr>
                <w:rFonts w:ascii="Cambria" w:eastAsia="Times New Roman" w:hAnsi="Cambria" w:cs="Times New Roman"/>
                <w:b/>
                <w:bCs/>
                <w:color w:val="4F81BD"/>
                <w:sz w:val="26"/>
                <w:szCs w:val="26"/>
              </w:rPr>
              <w:t>’s name</w:t>
            </w:r>
          </w:p>
        </w:tc>
      </w:tr>
      <w:tr w:rsidR="0060759A" w:rsidRPr="0060759A" w14:paraId="5ABCD4FD" w14:textId="77777777" w:rsidTr="00F54A54">
        <w:trPr>
          <w:jc w:val="center"/>
        </w:trPr>
        <w:tc>
          <w:tcPr>
            <w:tcW w:w="3192" w:type="dxa"/>
          </w:tcPr>
          <w:p w14:paraId="2745CE03" w14:textId="77777777" w:rsidR="0060759A" w:rsidRPr="0060759A" w:rsidRDefault="0060759A" w:rsidP="006075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60759A">
              <w:rPr>
                <w:rFonts w:ascii="Times New Roman" w:eastAsia="Calibri" w:hAnsi="Times New Roman" w:cs="Times New Roman"/>
                <w:i/>
                <w:iCs/>
              </w:rPr>
              <w:t>FE address, line 1</w:t>
            </w:r>
          </w:p>
        </w:tc>
        <w:tc>
          <w:tcPr>
            <w:tcW w:w="3192" w:type="dxa"/>
          </w:tcPr>
          <w:p w14:paraId="3BFD1F55" w14:textId="77777777" w:rsidR="0060759A" w:rsidRPr="0060759A" w:rsidRDefault="0060759A" w:rsidP="006075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60759A">
              <w:rPr>
                <w:rFonts w:ascii="Times New Roman" w:eastAsia="Calibri" w:hAnsi="Times New Roman" w:cs="Times New Roman"/>
                <w:i/>
                <w:iCs/>
              </w:rPr>
              <w:t>Supervisor’s title</w:t>
            </w:r>
          </w:p>
        </w:tc>
        <w:tc>
          <w:tcPr>
            <w:tcW w:w="3192" w:type="dxa"/>
          </w:tcPr>
          <w:p w14:paraId="78A7DC56" w14:textId="77777777" w:rsidR="0060759A" w:rsidRPr="0060759A" w:rsidRDefault="0060759A" w:rsidP="0060759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60759A">
              <w:rPr>
                <w:rFonts w:ascii="Times New Roman" w:eastAsia="Calibri" w:hAnsi="Times New Roman" w:cs="Times New Roman"/>
                <w:i/>
              </w:rPr>
              <w:t>Faculty sponsor’s address</w:t>
            </w:r>
          </w:p>
        </w:tc>
      </w:tr>
      <w:tr w:rsidR="0060759A" w:rsidRPr="0060759A" w14:paraId="70FB1A46" w14:textId="77777777" w:rsidTr="00F54A54">
        <w:trPr>
          <w:jc w:val="center"/>
        </w:trPr>
        <w:tc>
          <w:tcPr>
            <w:tcW w:w="3192" w:type="dxa"/>
          </w:tcPr>
          <w:p w14:paraId="1943D098" w14:textId="77777777" w:rsidR="0060759A" w:rsidRPr="0060759A" w:rsidRDefault="0060759A" w:rsidP="006075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60759A">
              <w:rPr>
                <w:rFonts w:ascii="Times New Roman" w:eastAsia="Calibri" w:hAnsi="Times New Roman" w:cs="Times New Roman"/>
                <w:i/>
                <w:iCs/>
              </w:rPr>
              <w:t>FE address, line 2</w:t>
            </w:r>
          </w:p>
        </w:tc>
        <w:tc>
          <w:tcPr>
            <w:tcW w:w="3192" w:type="dxa"/>
          </w:tcPr>
          <w:p w14:paraId="59A61329" w14:textId="77777777" w:rsidR="0060759A" w:rsidRPr="0060759A" w:rsidRDefault="0060759A" w:rsidP="006075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60759A">
              <w:rPr>
                <w:rFonts w:ascii="Times New Roman" w:eastAsia="Calibri" w:hAnsi="Times New Roman" w:cs="Times New Roman"/>
                <w:i/>
                <w:iCs/>
              </w:rPr>
              <w:t>Organization</w:t>
            </w:r>
          </w:p>
        </w:tc>
        <w:tc>
          <w:tcPr>
            <w:tcW w:w="3192" w:type="dxa"/>
          </w:tcPr>
          <w:p w14:paraId="5339F1B9" w14:textId="77777777" w:rsidR="0060759A" w:rsidRPr="0060759A" w:rsidRDefault="0060759A" w:rsidP="0060759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60759A">
              <w:rPr>
                <w:rFonts w:ascii="Times New Roman" w:eastAsia="Calibri" w:hAnsi="Times New Roman" w:cs="Times New Roman"/>
                <w:i/>
              </w:rPr>
              <w:t>Department</w:t>
            </w:r>
          </w:p>
        </w:tc>
      </w:tr>
      <w:tr w:rsidR="0060759A" w:rsidRPr="0060759A" w14:paraId="7EA6CEEA" w14:textId="77777777" w:rsidTr="00F54A54">
        <w:trPr>
          <w:jc w:val="center"/>
        </w:trPr>
        <w:tc>
          <w:tcPr>
            <w:tcW w:w="3192" w:type="dxa"/>
          </w:tcPr>
          <w:p w14:paraId="6C2BE7FD" w14:textId="77777777" w:rsidR="0060759A" w:rsidRPr="0060759A" w:rsidRDefault="0060759A" w:rsidP="006075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3192" w:type="dxa"/>
          </w:tcPr>
          <w:p w14:paraId="6B6FB8CA" w14:textId="77777777" w:rsidR="0060759A" w:rsidRPr="0060759A" w:rsidRDefault="0060759A" w:rsidP="006075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60759A">
              <w:rPr>
                <w:rFonts w:ascii="Times New Roman" w:eastAsia="Calibri" w:hAnsi="Times New Roman" w:cs="Times New Roman"/>
                <w:i/>
                <w:iCs/>
              </w:rPr>
              <w:t>Mailing address</w:t>
            </w:r>
          </w:p>
        </w:tc>
        <w:tc>
          <w:tcPr>
            <w:tcW w:w="3192" w:type="dxa"/>
          </w:tcPr>
          <w:p w14:paraId="3810FC2B" w14:textId="77777777" w:rsidR="0060759A" w:rsidRPr="0060759A" w:rsidRDefault="0060759A" w:rsidP="0060759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60759A">
              <w:rPr>
                <w:rFonts w:ascii="Times New Roman" w:eastAsia="Calibri" w:hAnsi="Times New Roman" w:cs="Times New Roman"/>
                <w:i/>
              </w:rPr>
              <w:t>DePauw University</w:t>
            </w:r>
          </w:p>
        </w:tc>
      </w:tr>
      <w:tr w:rsidR="0060759A" w:rsidRPr="0060759A" w14:paraId="6D5AC7F7" w14:textId="77777777" w:rsidTr="00F54A54">
        <w:trPr>
          <w:jc w:val="center"/>
        </w:trPr>
        <w:tc>
          <w:tcPr>
            <w:tcW w:w="3192" w:type="dxa"/>
          </w:tcPr>
          <w:p w14:paraId="605CEA48" w14:textId="77777777" w:rsidR="0060759A" w:rsidRPr="0060759A" w:rsidRDefault="0060759A" w:rsidP="006075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3192" w:type="dxa"/>
          </w:tcPr>
          <w:p w14:paraId="6794AEFC" w14:textId="77777777" w:rsidR="0060759A" w:rsidRPr="0060759A" w:rsidRDefault="0060759A" w:rsidP="006075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60759A">
              <w:rPr>
                <w:rFonts w:ascii="Times New Roman" w:eastAsia="Calibri" w:hAnsi="Times New Roman" w:cs="Times New Roman"/>
                <w:i/>
                <w:iCs/>
              </w:rPr>
              <w:t>Mailing address</w:t>
            </w:r>
          </w:p>
        </w:tc>
        <w:tc>
          <w:tcPr>
            <w:tcW w:w="3192" w:type="dxa"/>
          </w:tcPr>
          <w:p w14:paraId="4E09E9CA" w14:textId="77777777" w:rsidR="0060759A" w:rsidRPr="0060759A" w:rsidRDefault="0060759A" w:rsidP="0060759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60759A">
              <w:rPr>
                <w:rFonts w:ascii="Times New Roman" w:eastAsia="Calibri" w:hAnsi="Times New Roman" w:cs="Times New Roman"/>
                <w:i/>
              </w:rPr>
              <w:t>Greencastle, IN  46135</w:t>
            </w:r>
          </w:p>
        </w:tc>
      </w:tr>
      <w:tr w:rsidR="0060759A" w:rsidRPr="0060759A" w14:paraId="336B80AF" w14:textId="77777777" w:rsidTr="00F54A54">
        <w:trPr>
          <w:jc w:val="center"/>
        </w:trPr>
        <w:tc>
          <w:tcPr>
            <w:tcW w:w="3192" w:type="dxa"/>
          </w:tcPr>
          <w:p w14:paraId="4EB649E9" w14:textId="77777777" w:rsidR="0060759A" w:rsidRPr="0060759A" w:rsidRDefault="0060759A" w:rsidP="006075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3192" w:type="dxa"/>
          </w:tcPr>
          <w:p w14:paraId="423E6129" w14:textId="77777777" w:rsidR="0060759A" w:rsidRPr="0060759A" w:rsidRDefault="0060759A" w:rsidP="006075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</w:p>
        </w:tc>
        <w:tc>
          <w:tcPr>
            <w:tcW w:w="3192" w:type="dxa"/>
          </w:tcPr>
          <w:p w14:paraId="6E2242D9" w14:textId="77777777" w:rsidR="0060759A" w:rsidRPr="0060759A" w:rsidRDefault="0060759A" w:rsidP="0060759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60759A" w:rsidRPr="0060759A" w14:paraId="2DF2765E" w14:textId="77777777" w:rsidTr="00F54A54">
        <w:trPr>
          <w:jc w:val="center"/>
        </w:trPr>
        <w:tc>
          <w:tcPr>
            <w:tcW w:w="3192" w:type="dxa"/>
          </w:tcPr>
          <w:p w14:paraId="3E348B2C" w14:textId="77777777" w:rsidR="0060759A" w:rsidRPr="0060759A" w:rsidRDefault="0060759A" w:rsidP="006075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proofErr w:type="gramStart"/>
            <w:r w:rsidRPr="0060759A">
              <w:rPr>
                <w:rFonts w:ascii="Times New Roman" w:eastAsia="Calibri" w:hAnsi="Times New Roman" w:cs="Times New Roman"/>
                <w:i/>
                <w:iCs/>
              </w:rPr>
              <w:t>e</w:t>
            </w:r>
            <w:proofErr w:type="gramEnd"/>
            <w:r w:rsidRPr="0060759A">
              <w:rPr>
                <w:rFonts w:ascii="Times New Roman" w:eastAsia="Calibri" w:hAnsi="Times New Roman" w:cs="Times New Roman"/>
                <w:i/>
                <w:iCs/>
              </w:rPr>
              <w:noBreakHyphen/>
              <w:t>mail address</w:t>
            </w:r>
          </w:p>
        </w:tc>
        <w:tc>
          <w:tcPr>
            <w:tcW w:w="3192" w:type="dxa"/>
          </w:tcPr>
          <w:p w14:paraId="00CBE969" w14:textId="77777777" w:rsidR="0060759A" w:rsidRPr="0060759A" w:rsidRDefault="0060759A" w:rsidP="006075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60759A">
              <w:rPr>
                <w:rFonts w:ascii="Times New Roman" w:eastAsia="Calibri" w:hAnsi="Times New Roman" w:cs="Times New Roman"/>
                <w:i/>
                <w:iCs/>
              </w:rPr>
              <w:t>Supervisor’s e</w:t>
            </w:r>
            <w:r w:rsidRPr="0060759A">
              <w:rPr>
                <w:rFonts w:ascii="Times New Roman" w:eastAsia="Calibri" w:hAnsi="Times New Roman" w:cs="Times New Roman"/>
                <w:i/>
                <w:iCs/>
              </w:rPr>
              <w:noBreakHyphen/>
              <w:t>mail</w:t>
            </w:r>
          </w:p>
        </w:tc>
        <w:tc>
          <w:tcPr>
            <w:tcW w:w="3192" w:type="dxa"/>
          </w:tcPr>
          <w:p w14:paraId="29C60D21" w14:textId="77777777" w:rsidR="0060759A" w:rsidRPr="0060759A" w:rsidRDefault="0060759A" w:rsidP="0060759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60759A">
              <w:rPr>
                <w:rFonts w:ascii="Times New Roman" w:eastAsia="Calibri" w:hAnsi="Times New Roman" w:cs="Times New Roman"/>
                <w:i/>
              </w:rPr>
              <w:t>Faculty sponsor’s e</w:t>
            </w:r>
            <w:r w:rsidRPr="0060759A">
              <w:rPr>
                <w:rFonts w:ascii="Times New Roman" w:eastAsia="Calibri" w:hAnsi="Times New Roman" w:cs="Times New Roman"/>
                <w:i/>
              </w:rPr>
              <w:noBreakHyphen/>
              <w:t>mail</w:t>
            </w:r>
          </w:p>
        </w:tc>
      </w:tr>
      <w:tr w:rsidR="0060759A" w:rsidRPr="0060759A" w14:paraId="564254C0" w14:textId="77777777" w:rsidTr="00F54A54">
        <w:trPr>
          <w:jc w:val="center"/>
        </w:trPr>
        <w:tc>
          <w:tcPr>
            <w:tcW w:w="3192" w:type="dxa"/>
          </w:tcPr>
          <w:p w14:paraId="49B3CF26" w14:textId="77777777" w:rsidR="0060759A" w:rsidRPr="0060759A" w:rsidRDefault="0060759A" w:rsidP="006075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60759A">
              <w:rPr>
                <w:rFonts w:ascii="Times New Roman" w:eastAsia="Calibri" w:hAnsi="Times New Roman" w:cs="Times New Roman"/>
                <w:i/>
                <w:iCs/>
              </w:rPr>
              <w:t>FE phone number</w:t>
            </w:r>
          </w:p>
        </w:tc>
        <w:tc>
          <w:tcPr>
            <w:tcW w:w="3192" w:type="dxa"/>
          </w:tcPr>
          <w:p w14:paraId="121EC295" w14:textId="77777777" w:rsidR="0060759A" w:rsidRPr="0060759A" w:rsidRDefault="0060759A" w:rsidP="006075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60759A">
              <w:rPr>
                <w:rFonts w:ascii="Times New Roman" w:eastAsia="Calibri" w:hAnsi="Times New Roman" w:cs="Times New Roman"/>
                <w:i/>
                <w:iCs/>
              </w:rPr>
              <w:t>Supervisor’s phone number</w:t>
            </w:r>
          </w:p>
        </w:tc>
        <w:tc>
          <w:tcPr>
            <w:tcW w:w="3192" w:type="dxa"/>
          </w:tcPr>
          <w:p w14:paraId="411B7AC9" w14:textId="77777777" w:rsidR="0060759A" w:rsidRPr="0060759A" w:rsidRDefault="0060759A" w:rsidP="0060759A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60759A">
              <w:rPr>
                <w:rFonts w:ascii="Times New Roman" w:eastAsia="Calibri" w:hAnsi="Times New Roman" w:cs="Times New Roman"/>
                <w:i/>
              </w:rPr>
              <w:t>Faculty sponsor’s phone</w:t>
            </w:r>
          </w:p>
        </w:tc>
      </w:tr>
    </w:tbl>
    <w:p w14:paraId="49BA1A86" w14:textId="77777777" w:rsidR="0060759A" w:rsidRPr="0060759A" w:rsidRDefault="0060759A" w:rsidP="0060759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398592E" w14:textId="77777777" w:rsidR="0060759A" w:rsidRPr="0060759A" w:rsidRDefault="0060759A" w:rsidP="0060759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6A1ECAA" w14:textId="77777777" w:rsidR="0060759A" w:rsidRPr="0060759A" w:rsidRDefault="0060759A" w:rsidP="0060759A">
      <w:pPr>
        <w:keepNext/>
        <w:numPr>
          <w:ilvl w:val="0"/>
          <w:numId w:val="4"/>
        </w:numPr>
        <w:spacing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Cs w:val="28"/>
        </w:rPr>
      </w:pPr>
      <w:r w:rsidRPr="0060759A">
        <w:rPr>
          <w:rFonts w:ascii="Cambria" w:eastAsia="Times New Roman" w:hAnsi="Cambria" w:cs="Times New Roman"/>
          <w:b/>
          <w:bCs/>
          <w:color w:val="365F91"/>
          <w:szCs w:val="28"/>
        </w:rPr>
        <w:t>Description of Project</w:t>
      </w:r>
    </w:p>
    <w:p w14:paraId="0D00FD05" w14:textId="77777777" w:rsidR="0060759A" w:rsidRPr="0060759A" w:rsidRDefault="0060759A" w:rsidP="0060759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9F75253" w14:textId="0C18F57C" w:rsidR="0060759A" w:rsidRPr="0060759A" w:rsidRDefault="0060759A" w:rsidP="0060759A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24"/>
        </w:rPr>
      </w:pPr>
      <w:r w:rsidRPr="0060759A">
        <w:rPr>
          <w:rFonts w:ascii="Times New Roman" w:eastAsia="Times New Roman" w:hAnsi="Times New Roman" w:cs="Times New Roman"/>
          <w:i/>
          <w:iCs/>
          <w:szCs w:val="24"/>
        </w:rPr>
        <w:t>Describe in detail your role and responsibilities while on the field experience</w:t>
      </w:r>
      <w:r w:rsidR="002C0FD5">
        <w:rPr>
          <w:rFonts w:ascii="Times New Roman" w:eastAsia="Times New Roman" w:hAnsi="Times New Roman" w:cs="Times New Roman"/>
          <w:i/>
          <w:iCs/>
          <w:szCs w:val="24"/>
        </w:rPr>
        <w:t xml:space="preserve">. </w:t>
      </w:r>
      <w:r w:rsidRPr="0060759A">
        <w:rPr>
          <w:rFonts w:ascii="Times New Roman" w:eastAsia="Times New Roman" w:hAnsi="Times New Roman" w:cs="Times New Roman"/>
          <w:i/>
          <w:iCs/>
          <w:szCs w:val="24"/>
        </w:rPr>
        <w:t>List duties and projects you plan to complete</w:t>
      </w:r>
      <w:r w:rsidR="002C0FD5">
        <w:rPr>
          <w:rFonts w:ascii="Times New Roman" w:eastAsia="Times New Roman" w:hAnsi="Times New Roman" w:cs="Times New Roman"/>
          <w:i/>
          <w:iCs/>
          <w:szCs w:val="24"/>
        </w:rPr>
        <w:t xml:space="preserve">. </w:t>
      </w:r>
      <w:r w:rsidRPr="0060759A">
        <w:rPr>
          <w:rFonts w:ascii="Times New Roman" w:eastAsia="Times New Roman" w:hAnsi="Times New Roman" w:cs="Times New Roman"/>
          <w:i/>
          <w:iCs/>
          <w:szCs w:val="24"/>
        </w:rPr>
        <w:t>What kind of instruction, assistance, and consultation will you receive, and from whom?  Details, details, details!</w:t>
      </w:r>
    </w:p>
    <w:p w14:paraId="201E2C1F" w14:textId="77777777" w:rsidR="0060759A" w:rsidRPr="0060759A" w:rsidRDefault="0060759A" w:rsidP="0060759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08F5F61" w14:textId="77777777" w:rsidR="0060759A" w:rsidRPr="0060759A" w:rsidRDefault="0060759A" w:rsidP="0060759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74AD5F7" w14:textId="77777777" w:rsidR="0060759A" w:rsidRPr="0060759A" w:rsidRDefault="0060759A" w:rsidP="0060759A">
      <w:pPr>
        <w:keepNext/>
        <w:numPr>
          <w:ilvl w:val="0"/>
          <w:numId w:val="4"/>
        </w:numPr>
        <w:spacing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Cs w:val="28"/>
        </w:rPr>
      </w:pPr>
      <w:r w:rsidRPr="0060759A">
        <w:rPr>
          <w:rFonts w:ascii="Cambria" w:eastAsia="Times New Roman" w:hAnsi="Cambria" w:cs="Times New Roman"/>
          <w:b/>
          <w:bCs/>
          <w:color w:val="365F91"/>
          <w:szCs w:val="28"/>
        </w:rPr>
        <w:t>Learning Objectives</w:t>
      </w:r>
    </w:p>
    <w:p w14:paraId="6CFF5ABD" w14:textId="77777777" w:rsidR="0060759A" w:rsidRPr="0060759A" w:rsidRDefault="0060759A" w:rsidP="0060759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B490816" w14:textId="527C21C8" w:rsidR="0060759A" w:rsidRPr="0060759A" w:rsidRDefault="0060759A" w:rsidP="0060759A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24"/>
        </w:rPr>
      </w:pPr>
      <w:r w:rsidRPr="0060759A">
        <w:rPr>
          <w:rFonts w:ascii="Times New Roman" w:eastAsia="Times New Roman" w:hAnsi="Times New Roman" w:cs="Times New Roman"/>
          <w:i/>
          <w:iCs/>
          <w:szCs w:val="24"/>
        </w:rPr>
        <w:t>What do you intend to learn from this experience?  List each one as a separate “bullet point” below</w:t>
      </w:r>
      <w:r w:rsidR="002C0FD5">
        <w:rPr>
          <w:rFonts w:ascii="Times New Roman" w:eastAsia="Times New Roman" w:hAnsi="Times New Roman" w:cs="Times New Roman"/>
          <w:i/>
          <w:iCs/>
          <w:szCs w:val="24"/>
        </w:rPr>
        <w:t xml:space="preserve">. </w:t>
      </w:r>
      <w:r w:rsidRPr="0060759A">
        <w:rPr>
          <w:rFonts w:ascii="Times New Roman" w:eastAsia="Times New Roman" w:hAnsi="Times New Roman" w:cs="Times New Roman"/>
          <w:i/>
          <w:iCs/>
          <w:szCs w:val="24"/>
        </w:rPr>
        <w:t>Type one in, then hit “return” to start a new bullet point.</w:t>
      </w:r>
    </w:p>
    <w:p w14:paraId="5BC7FE8B" w14:textId="77777777" w:rsidR="0060759A" w:rsidRPr="0060759A" w:rsidRDefault="0060759A" w:rsidP="0060759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2EC486B" w14:textId="5AACB6A0" w:rsidR="0060759A" w:rsidRDefault="0060759A" w:rsidP="0060759A">
      <w:pPr>
        <w:numPr>
          <w:ilvl w:val="1"/>
          <w:numId w:val="4"/>
        </w:numPr>
        <w:spacing w:after="0" w:line="240" w:lineRule="auto"/>
        <w:rPr>
          <w:rFonts w:ascii="Times New Roman" w:eastAsia="Calibri" w:hAnsi="Times New Roman" w:cs="Times New Roman"/>
          <w:i/>
          <w:iCs/>
        </w:rPr>
      </w:pPr>
      <w:r w:rsidRPr="0060759A">
        <w:rPr>
          <w:rFonts w:ascii="Times New Roman" w:eastAsia="Calibri" w:hAnsi="Times New Roman" w:cs="Times New Roman"/>
          <w:i/>
          <w:iCs/>
        </w:rPr>
        <w:t>Sample objective:  By interacting with clients from several different Latin American countries, I hope to expand my knowledge and use of colloquial Spanish.</w:t>
      </w:r>
    </w:p>
    <w:p w14:paraId="259689FB" w14:textId="77777777" w:rsidR="00DB225B" w:rsidRPr="002C60E9" w:rsidRDefault="00DB225B" w:rsidP="00DB225B">
      <w:pPr>
        <w:spacing w:after="0" w:line="240" w:lineRule="auto"/>
        <w:ind w:left="720"/>
        <w:rPr>
          <w:rFonts w:ascii="Times New Roman" w:eastAsia="Calibri" w:hAnsi="Times New Roman" w:cs="Times New Roman"/>
          <w:i/>
          <w:iCs/>
        </w:rPr>
      </w:pPr>
    </w:p>
    <w:p w14:paraId="1B381BCE" w14:textId="77777777" w:rsidR="00DB225B" w:rsidRPr="0060759A" w:rsidRDefault="00DB225B" w:rsidP="00DB225B">
      <w:pPr>
        <w:keepNext/>
        <w:numPr>
          <w:ilvl w:val="0"/>
          <w:numId w:val="4"/>
        </w:numPr>
        <w:spacing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Cs w:val="28"/>
        </w:rPr>
      </w:pPr>
      <w:r>
        <w:rPr>
          <w:rFonts w:ascii="Cambria" w:eastAsia="Times New Roman" w:hAnsi="Cambria" w:cs="Times New Roman"/>
          <w:b/>
          <w:bCs/>
          <w:color w:val="365F91"/>
          <w:szCs w:val="28"/>
        </w:rPr>
        <w:t>Communication</w:t>
      </w:r>
    </w:p>
    <w:p w14:paraId="528F7B76" w14:textId="77777777" w:rsidR="00DB225B" w:rsidRPr="0060759A" w:rsidRDefault="00DB225B" w:rsidP="00DB225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5803E99" w14:textId="77777777" w:rsidR="00DB225B" w:rsidRPr="0060759A" w:rsidRDefault="00DB225B" w:rsidP="00DB225B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24"/>
        </w:rPr>
      </w:pPr>
      <w:r>
        <w:rPr>
          <w:rFonts w:ascii="Times New Roman" w:eastAsia="Times New Roman" w:hAnsi="Times New Roman" w:cs="Times New Roman"/>
          <w:i/>
          <w:iCs/>
          <w:szCs w:val="24"/>
        </w:rPr>
        <w:t xml:space="preserve">How often and in what form will you communicate with your faculty sponsor and/or the EFP co-directors during your field experience?  </w:t>
      </w:r>
    </w:p>
    <w:p w14:paraId="03EE6088" w14:textId="77777777" w:rsidR="00DB225B" w:rsidRPr="0060759A" w:rsidRDefault="00DB225B" w:rsidP="00DB225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AF9F8ED" w14:textId="77777777" w:rsidR="00DB225B" w:rsidRPr="0060759A" w:rsidRDefault="00DB225B" w:rsidP="00DB225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A01DE49" w14:textId="77777777" w:rsidR="0060759A" w:rsidRPr="0060759A" w:rsidRDefault="0060759A" w:rsidP="0060759A">
      <w:pPr>
        <w:keepNext/>
        <w:numPr>
          <w:ilvl w:val="0"/>
          <w:numId w:val="4"/>
        </w:numPr>
        <w:spacing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Cs w:val="28"/>
        </w:rPr>
      </w:pPr>
      <w:r w:rsidRPr="0060759A">
        <w:rPr>
          <w:rFonts w:ascii="Cambria" w:eastAsia="Times New Roman" w:hAnsi="Cambria" w:cs="Times New Roman"/>
          <w:b/>
          <w:bCs/>
          <w:color w:val="365F91"/>
          <w:szCs w:val="28"/>
        </w:rPr>
        <w:t>Evaluation</w:t>
      </w:r>
    </w:p>
    <w:p w14:paraId="04B9528B" w14:textId="77777777" w:rsidR="0060759A" w:rsidRPr="0060759A" w:rsidRDefault="0060759A" w:rsidP="0060759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4A03E91" w14:textId="5BE68A38" w:rsidR="0060759A" w:rsidRPr="0060759A" w:rsidRDefault="0060759A" w:rsidP="0060759A">
      <w:pPr>
        <w:spacing w:after="0" w:line="240" w:lineRule="auto"/>
        <w:rPr>
          <w:rFonts w:ascii="Times New Roman" w:eastAsia="Times New Roman" w:hAnsi="Times New Roman" w:cs="Times New Roman"/>
          <w:i/>
          <w:iCs/>
          <w:szCs w:val="24"/>
        </w:rPr>
      </w:pPr>
      <w:r w:rsidRPr="0060759A">
        <w:rPr>
          <w:rFonts w:ascii="Times New Roman" w:eastAsia="Times New Roman" w:hAnsi="Times New Roman" w:cs="Times New Roman"/>
          <w:i/>
          <w:iCs/>
          <w:szCs w:val="24"/>
        </w:rPr>
        <w:t>How will your field experience performance be evaluated?  P</w:t>
      </w:r>
      <w:r w:rsidR="00F54A54">
        <w:rPr>
          <w:rFonts w:ascii="Times New Roman" w:eastAsia="Times New Roman" w:hAnsi="Times New Roman" w:cs="Times New Roman"/>
          <w:i/>
          <w:iCs/>
          <w:szCs w:val="24"/>
        </w:rPr>
        <w:t>lan to give the EFP office</w:t>
      </w:r>
      <w:r w:rsidRPr="0060759A">
        <w:rPr>
          <w:rFonts w:ascii="Times New Roman" w:eastAsia="Times New Roman" w:hAnsi="Times New Roman" w:cs="Times New Roman"/>
          <w:i/>
          <w:iCs/>
          <w:szCs w:val="24"/>
        </w:rPr>
        <w:t xml:space="preserve"> copies of materials you create on the field experience, if your host is agreeable</w:t>
      </w:r>
      <w:r w:rsidR="002C0FD5">
        <w:rPr>
          <w:rFonts w:ascii="Times New Roman" w:eastAsia="Times New Roman" w:hAnsi="Times New Roman" w:cs="Times New Roman"/>
          <w:i/>
          <w:iCs/>
          <w:szCs w:val="24"/>
        </w:rPr>
        <w:t xml:space="preserve">. </w:t>
      </w:r>
      <w:r w:rsidRPr="0060759A">
        <w:rPr>
          <w:rFonts w:ascii="Times New Roman" w:eastAsia="Times New Roman" w:hAnsi="Times New Roman" w:cs="Times New Roman"/>
          <w:i/>
          <w:iCs/>
          <w:szCs w:val="24"/>
        </w:rPr>
        <w:t>This might include press releases, draft reports, presentations, or other projects.</w:t>
      </w:r>
    </w:p>
    <w:p w14:paraId="228D10A0" w14:textId="77777777" w:rsidR="0060759A" w:rsidRPr="0060759A" w:rsidRDefault="0060759A" w:rsidP="0060759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8C39CB3" w14:textId="77777777" w:rsidR="0060759A" w:rsidRPr="0060759A" w:rsidRDefault="0060759A" w:rsidP="0060759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35F38F3" w14:textId="77777777" w:rsidR="0060759A" w:rsidRPr="0060759A" w:rsidRDefault="0060759A" w:rsidP="0060759A">
      <w:pPr>
        <w:keepNext/>
        <w:numPr>
          <w:ilvl w:val="0"/>
          <w:numId w:val="4"/>
        </w:numPr>
        <w:spacing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Cs w:val="28"/>
        </w:rPr>
      </w:pPr>
      <w:r w:rsidRPr="0060759A">
        <w:rPr>
          <w:rFonts w:ascii="Cambria" w:eastAsia="Times New Roman" w:hAnsi="Cambria" w:cs="Times New Roman"/>
          <w:b/>
          <w:bCs/>
          <w:color w:val="365F91"/>
          <w:szCs w:val="28"/>
        </w:rPr>
        <w:t>Agreement</w:t>
      </w:r>
    </w:p>
    <w:p w14:paraId="1718856A" w14:textId="77777777" w:rsidR="0060759A" w:rsidRPr="0060759A" w:rsidRDefault="0060759A" w:rsidP="0060759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2C303C2" w14:textId="77777777" w:rsidR="0060759A" w:rsidRPr="0060759A" w:rsidRDefault="0060759A" w:rsidP="0060759A">
      <w:pPr>
        <w:spacing w:after="0" w:line="240" w:lineRule="auto"/>
        <w:rPr>
          <w:rFonts w:ascii="Times New Roman" w:eastAsia="Calibri" w:hAnsi="Times New Roman" w:cs="Times New Roman"/>
        </w:rPr>
      </w:pPr>
      <w:r w:rsidRPr="0060759A">
        <w:rPr>
          <w:rFonts w:ascii="Times New Roman" w:eastAsia="Calibri" w:hAnsi="Times New Roman" w:cs="Times New Roman"/>
        </w:rPr>
        <w:t>The student, faculty sponsor, and program director have agreed on the details of this learning contract.</w:t>
      </w:r>
    </w:p>
    <w:p w14:paraId="2E73F18F" w14:textId="77777777" w:rsidR="0060759A" w:rsidRPr="0060759A" w:rsidRDefault="0060759A" w:rsidP="0060759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106CAC0" w14:textId="77777777" w:rsidR="0060759A" w:rsidRPr="0060759A" w:rsidRDefault="0060759A" w:rsidP="0060759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C9CEC62" w14:textId="77777777" w:rsidR="0060759A" w:rsidRPr="0060759A" w:rsidRDefault="0060759A" w:rsidP="0060759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B255420" w14:textId="77777777" w:rsidR="0060759A" w:rsidRPr="0060759A" w:rsidRDefault="0060759A" w:rsidP="0060759A">
      <w:pPr>
        <w:spacing w:after="0" w:line="240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Ind w:w="720" w:type="dxa"/>
        <w:tblBorders>
          <w:top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2430"/>
      </w:tblGrid>
      <w:tr w:rsidR="0060759A" w:rsidRPr="0060759A" w14:paraId="7EE10175" w14:textId="77777777" w:rsidTr="00F54A54">
        <w:tc>
          <w:tcPr>
            <w:tcW w:w="3618" w:type="dxa"/>
          </w:tcPr>
          <w:p w14:paraId="42193873" w14:textId="77777777" w:rsidR="0060759A" w:rsidRPr="0060759A" w:rsidRDefault="0060759A" w:rsidP="006075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759A">
              <w:rPr>
                <w:rFonts w:ascii="Times New Roman" w:eastAsia="Calibri" w:hAnsi="Times New Roman" w:cs="Times New Roman"/>
              </w:rPr>
              <w:t>Student</w:t>
            </w:r>
            <w:r w:rsidRPr="0060759A">
              <w:rPr>
                <w:rFonts w:ascii="Times New Roman" w:eastAsia="Calibri" w:hAnsi="Times New Roman" w:cs="Times New Roman"/>
              </w:rPr>
              <w:tab/>
            </w:r>
          </w:p>
          <w:p w14:paraId="5C977209" w14:textId="77777777" w:rsidR="0060759A" w:rsidRPr="0060759A" w:rsidRDefault="0060759A" w:rsidP="006075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8FEB071" w14:textId="77777777" w:rsidR="0060759A" w:rsidRPr="0060759A" w:rsidRDefault="0060759A" w:rsidP="006075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DC3AB7B" w14:textId="77777777" w:rsidR="0060759A" w:rsidRPr="0060759A" w:rsidRDefault="0060759A" w:rsidP="006075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0" w:type="dxa"/>
          </w:tcPr>
          <w:p w14:paraId="76964BA5" w14:textId="77777777" w:rsidR="0060759A" w:rsidRPr="0060759A" w:rsidRDefault="0060759A" w:rsidP="006075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759A">
              <w:rPr>
                <w:rFonts w:ascii="Times New Roman" w:eastAsia="Calibri" w:hAnsi="Times New Roman" w:cs="Times New Roman"/>
              </w:rPr>
              <w:t xml:space="preserve">Date </w:t>
            </w:r>
          </w:p>
        </w:tc>
      </w:tr>
      <w:tr w:rsidR="0060759A" w:rsidRPr="0060759A" w14:paraId="6E01D06A" w14:textId="77777777" w:rsidTr="00F54A54">
        <w:tc>
          <w:tcPr>
            <w:tcW w:w="3618" w:type="dxa"/>
          </w:tcPr>
          <w:p w14:paraId="1901E3E9" w14:textId="77777777" w:rsidR="0060759A" w:rsidRPr="0060759A" w:rsidRDefault="0060759A" w:rsidP="006075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759A">
              <w:rPr>
                <w:rFonts w:ascii="Times New Roman" w:eastAsia="Calibri" w:hAnsi="Times New Roman" w:cs="Times New Roman"/>
              </w:rPr>
              <w:t>Faculty Sponsor</w:t>
            </w:r>
            <w:r w:rsidRPr="0060759A">
              <w:rPr>
                <w:rFonts w:ascii="Times New Roman" w:eastAsia="Calibri" w:hAnsi="Times New Roman" w:cs="Times New Roman"/>
              </w:rPr>
              <w:tab/>
            </w:r>
          </w:p>
          <w:p w14:paraId="7891259A" w14:textId="77777777" w:rsidR="0060759A" w:rsidRPr="0060759A" w:rsidRDefault="0060759A" w:rsidP="006075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0" w:type="dxa"/>
          </w:tcPr>
          <w:p w14:paraId="735C7B7B" w14:textId="77777777" w:rsidR="0060759A" w:rsidRPr="0060759A" w:rsidRDefault="0060759A" w:rsidP="006075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759A">
              <w:rPr>
                <w:rFonts w:ascii="Times New Roman" w:eastAsia="Calibri" w:hAnsi="Times New Roman" w:cs="Times New Roman"/>
              </w:rPr>
              <w:t>Date</w:t>
            </w:r>
          </w:p>
          <w:p w14:paraId="3DFA054F" w14:textId="77777777" w:rsidR="0060759A" w:rsidRPr="0060759A" w:rsidRDefault="0060759A" w:rsidP="006075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BAA89A2" w14:textId="77777777" w:rsidR="0060759A" w:rsidRPr="0060759A" w:rsidRDefault="0060759A" w:rsidP="006075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86ECED7" w14:textId="77777777" w:rsidR="0060759A" w:rsidRPr="0060759A" w:rsidRDefault="0060759A" w:rsidP="006075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0759A" w:rsidRPr="0060759A" w14:paraId="57C07E40" w14:textId="77777777" w:rsidTr="00F54A54">
        <w:tc>
          <w:tcPr>
            <w:tcW w:w="3618" w:type="dxa"/>
          </w:tcPr>
          <w:p w14:paraId="56A56931" w14:textId="77777777" w:rsidR="0060759A" w:rsidRPr="0060759A" w:rsidRDefault="0060759A" w:rsidP="006075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759A">
              <w:rPr>
                <w:rFonts w:ascii="Times New Roman" w:eastAsia="Calibri" w:hAnsi="Times New Roman" w:cs="Times New Roman"/>
              </w:rPr>
              <w:t>Program Director</w:t>
            </w:r>
          </w:p>
          <w:p w14:paraId="22C17237" w14:textId="77777777" w:rsidR="0060759A" w:rsidRPr="0060759A" w:rsidRDefault="0060759A" w:rsidP="006075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24773A8" w14:textId="77777777" w:rsidR="0060759A" w:rsidRPr="0060759A" w:rsidRDefault="0060759A" w:rsidP="006075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A2CDF67" w14:textId="77777777" w:rsidR="0060759A" w:rsidRPr="0060759A" w:rsidRDefault="0060759A" w:rsidP="006075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30" w:type="dxa"/>
          </w:tcPr>
          <w:p w14:paraId="6683577F" w14:textId="77777777" w:rsidR="0060759A" w:rsidRPr="0060759A" w:rsidRDefault="0060759A" w:rsidP="006075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0759A">
              <w:rPr>
                <w:rFonts w:ascii="Times New Roman" w:eastAsia="Calibri" w:hAnsi="Times New Roman" w:cs="Times New Roman"/>
              </w:rPr>
              <w:t>Date</w:t>
            </w:r>
          </w:p>
        </w:tc>
      </w:tr>
    </w:tbl>
    <w:p w14:paraId="0EB8324C" w14:textId="77777777" w:rsidR="007613A0" w:rsidRDefault="007613A0"/>
    <w:p w14:paraId="4B6E474E" w14:textId="77777777" w:rsidR="0060759A" w:rsidRDefault="0060759A"/>
    <w:p w14:paraId="60B24FEE" w14:textId="77777777" w:rsidR="0060759A" w:rsidRDefault="0060759A">
      <w:pPr>
        <w:rPr>
          <w:rFonts w:ascii="Times New Roman" w:eastAsia="Calibri" w:hAnsi="Times New Roman" w:cs="Times New Roman"/>
          <w:b/>
          <w:smallCaps/>
        </w:rPr>
      </w:pPr>
      <w:r>
        <w:rPr>
          <w:rFonts w:ascii="Times New Roman" w:eastAsia="Calibri" w:hAnsi="Times New Roman" w:cs="Times New Roman"/>
          <w:b/>
          <w:smallCaps/>
        </w:rPr>
        <w:br w:type="page"/>
      </w:r>
    </w:p>
    <w:p w14:paraId="33B13A13" w14:textId="77777777" w:rsidR="0060759A" w:rsidRPr="0060759A" w:rsidRDefault="0060759A" w:rsidP="0060759A">
      <w:pPr>
        <w:spacing w:after="0" w:line="240" w:lineRule="auto"/>
        <w:rPr>
          <w:rFonts w:ascii="Times New Roman" w:eastAsia="Calibri" w:hAnsi="Times New Roman" w:cs="Times New Roman"/>
          <w:b/>
          <w:smallCaps/>
        </w:rPr>
      </w:pPr>
      <w:r w:rsidRPr="0060759A">
        <w:rPr>
          <w:rFonts w:ascii="Times New Roman" w:eastAsia="Calibri" w:hAnsi="Times New Roman" w:cs="Times New Roman"/>
          <w:b/>
          <w:smallCaps/>
        </w:rPr>
        <w:lastRenderedPageBreak/>
        <w:t>Appendix: Goals and Outcomes of Field Experience</w:t>
      </w:r>
    </w:p>
    <w:p w14:paraId="310DB1DC" w14:textId="77777777" w:rsidR="0060759A" w:rsidRPr="0060759A" w:rsidRDefault="0060759A" w:rsidP="0060759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56D1F48" w14:textId="77777777" w:rsidR="0060759A" w:rsidRPr="0060759A" w:rsidRDefault="0060759A" w:rsidP="0060759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60759A">
        <w:rPr>
          <w:rFonts w:ascii="Times New Roman" w:eastAsia="Calibri" w:hAnsi="Times New Roman" w:cs="Times New Roman"/>
          <w:b/>
        </w:rPr>
        <w:t xml:space="preserve">Mission </w:t>
      </w:r>
      <w:r w:rsidRPr="0060759A">
        <w:rPr>
          <w:rFonts w:ascii="Times New Roman" w:eastAsia="Calibri" w:hAnsi="Times New Roman" w:cs="Times New Roman"/>
        </w:rPr>
        <w:t>(Approved by EFSC 11.11.13)</w:t>
      </w:r>
    </w:p>
    <w:p w14:paraId="76560F9A" w14:textId="77777777" w:rsidR="0060759A" w:rsidRPr="0060759A" w:rsidRDefault="0060759A" w:rsidP="0060759A">
      <w:pPr>
        <w:spacing w:after="0" w:line="240" w:lineRule="auto"/>
        <w:rPr>
          <w:rFonts w:ascii="Times New Roman" w:eastAsia="Calibri" w:hAnsi="Times New Roman" w:cs="Times New Roman"/>
        </w:rPr>
      </w:pPr>
      <w:r w:rsidRPr="0060759A">
        <w:rPr>
          <w:rFonts w:ascii="Times New Roman" w:eastAsia="Calibri" w:hAnsi="Times New Roman" w:cs="Times New Roman"/>
        </w:rPr>
        <w:t>Enhance and apply the student’s environmental knowledge and skills by pursuing an extended, focused endeavor tailored to the student’s individual goals and needs.</w:t>
      </w:r>
    </w:p>
    <w:p w14:paraId="5EA1904A" w14:textId="77777777" w:rsidR="0060759A" w:rsidRPr="0060759A" w:rsidRDefault="0060759A" w:rsidP="0060759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7293EC5" w14:textId="77777777" w:rsidR="0060759A" w:rsidRPr="0060759A" w:rsidRDefault="0060759A" w:rsidP="0060759A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045A0E3F" w14:textId="77777777" w:rsidR="0060759A" w:rsidRPr="0060759A" w:rsidRDefault="0060759A" w:rsidP="0060759A">
      <w:pPr>
        <w:spacing w:after="0" w:line="240" w:lineRule="auto"/>
        <w:rPr>
          <w:rFonts w:ascii="Times New Roman" w:eastAsia="Calibri" w:hAnsi="Times New Roman" w:cs="Times New Roman"/>
        </w:rPr>
      </w:pPr>
      <w:r w:rsidRPr="0060759A">
        <w:rPr>
          <w:rFonts w:ascii="Times New Roman" w:eastAsia="Calibri" w:hAnsi="Times New Roman" w:cs="Times New Roman"/>
          <w:b/>
        </w:rPr>
        <w:t xml:space="preserve">Outcomes </w:t>
      </w:r>
      <w:r w:rsidRPr="0060759A">
        <w:rPr>
          <w:rFonts w:ascii="Times New Roman" w:eastAsia="Calibri" w:hAnsi="Times New Roman" w:cs="Times New Roman"/>
        </w:rPr>
        <w:t>(Approved by EFSC 11.11.13)</w:t>
      </w:r>
    </w:p>
    <w:p w14:paraId="0DE131F9" w14:textId="6FB7C522" w:rsidR="0060759A" w:rsidRPr="0060759A" w:rsidRDefault="0060759A" w:rsidP="0060759A">
      <w:pPr>
        <w:spacing w:after="0" w:line="240" w:lineRule="auto"/>
        <w:rPr>
          <w:rFonts w:ascii="Times New Roman" w:eastAsia="Calibri" w:hAnsi="Times New Roman" w:cs="Times New Roman"/>
        </w:rPr>
      </w:pPr>
      <w:r w:rsidRPr="0060759A">
        <w:rPr>
          <w:rFonts w:ascii="Times New Roman" w:eastAsia="Calibri" w:hAnsi="Times New Roman" w:cs="Times New Roman"/>
        </w:rPr>
        <w:t>We expect these outcomes to be typical of most field experiences</w:t>
      </w:r>
      <w:r w:rsidR="002C0FD5">
        <w:rPr>
          <w:rFonts w:ascii="Times New Roman" w:eastAsia="Calibri" w:hAnsi="Times New Roman" w:cs="Times New Roman"/>
        </w:rPr>
        <w:t xml:space="preserve">. </w:t>
      </w:r>
      <w:r w:rsidRPr="0060759A">
        <w:rPr>
          <w:rFonts w:ascii="Times New Roman" w:eastAsia="Calibri" w:hAnsi="Times New Roman" w:cs="Times New Roman"/>
        </w:rPr>
        <w:t>However, due to the tailored, individualized nature of field experience, not every fellow will achieve all of them.</w:t>
      </w:r>
    </w:p>
    <w:p w14:paraId="1346E1F2" w14:textId="77777777" w:rsidR="0060759A" w:rsidRPr="0060759A" w:rsidRDefault="0060759A" w:rsidP="0060759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156B524" w14:textId="77777777" w:rsidR="0060759A" w:rsidRPr="0060759A" w:rsidRDefault="0060759A" w:rsidP="0060759A">
      <w:pPr>
        <w:spacing w:after="0" w:line="240" w:lineRule="auto"/>
        <w:rPr>
          <w:rFonts w:ascii="Times New Roman" w:eastAsia="Calibri" w:hAnsi="Times New Roman" w:cs="Times New Roman"/>
        </w:rPr>
      </w:pPr>
      <w:r w:rsidRPr="0060759A">
        <w:rPr>
          <w:rFonts w:ascii="Times New Roman" w:eastAsia="Calibri" w:hAnsi="Times New Roman" w:cs="Times New Roman"/>
        </w:rPr>
        <w:t>During the field experience, students will:</w:t>
      </w:r>
    </w:p>
    <w:p w14:paraId="166FF0B6" w14:textId="77777777" w:rsidR="0060759A" w:rsidRPr="0060759A" w:rsidRDefault="0060759A" w:rsidP="0060759A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F72264B" w14:textId="77777777" w:rsidR="0060759A" w:rsidRPr="0060759A" w:rsidRDefault="0060759A" w:rsidP="0060759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60759A">
        <w:rPr>
          <w:rFonts w:ascii="Times New Roman" w:eastAsia="Calibri" w:hAnsi="Times New Roman" w:cs="Times New Roman"/>
        </w:rPr>
        <w:t>Gain enhanced understanding of specific environmental issues and their complexity.</w:t>
      </w:r>
    </w:p>
    <w:p w14:paraId="39340395" w14:textId="77777777" w:rsidR="0060759A" w:rsidRPr="0060759A" w:rsidRDefault="0060759A" w:rsidP="0060759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60759A">
        <w:rPr>
          <w:rFonts w:ascii="Times New Roman" w:eastAsia="Calibri" w:hAnsi="Times New Roman" w:cs="Times New Roman"/>
        </w:rPr>
        <w:t>Develop facility at working with others as part of team to achieve a common goal or in the completion of projects and activities.</w:t>
      </w:r>
    </w:p>
    <w:p w14:paraId="1B7A3A08" w14:textId="7DD48BC7" w:rsidR="0060759A" w:rsidRPr="0060759A" w:rsidRDefault="0060759A" w:rsidP="0060759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60759A">
        <w:rPr>
          <w:rFonts w:ascii="Times New Roman" w:eastAsia="Calibri" w:hAnsi="Times New Roman" w:cs="Times New Roman"/>
        </w:rPr>
        <w:t>Apply theories and concepts from their classes to environmental problems</w:t>
      </w:r>
      <w:r w:rsidR="002C0FD5">
        <w:rPr>
          <w:rFonts w:ascii="Times New Roman" w:eastAsia="Calibri" w:hAnsi="Times New Roman" w:cs="Times New Roman"/>
        </w:rPr>
        <w:t xml:space="preserve">. </w:t>
      </w:r>
      <w:r w:rsidRPr="0060759A">
        <w:rPr>
          <w:rFonts w:ascii="Times New Roman" w:eastAsia="Calibri" w:hAnsi="Times New Roman" w:cs="Times New Roman"/>
        </w:rPr>
        <w:t>This may include approaching questions from the perspective of the sciences, social sciences, humanities, or arts, or from multiple perspectives.</w:t>
      </w:r>
    </w:p>
    <w:p w14:paraId="3B1102A6" w14:textId="4254301F" w:rsidR="0060759A" w:rsidRPr="0060759A" w:rsidRDefault="0060759A" w:rsidP="0060759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60759A">
        <w:rPr>
          <w:rFonts w:ascii="Times New Roman" w:eastAsia="Calibri" w:hAnsi="Times New Roman" w:cs="Times New Roman"/>
        </w:rPr>
        <w:t>Expand their network of professional relationships and contacts</w:t>
      </w:r>
      <w:r w:rsidR="002C0FD5">
        <w:rPr>
          <w:rFonts w:ascii="Times New Roman" w:eastAsia="Calibri" w:hAnsi="Times New Roman" w:cs="Times New Roman"/>
        </w:rPr>
        <w:t xml:space="preserve">. </w:t>
      </w:r>
      <w:r w:rsidRPr="0060759A">
        <w:rPr>
          <w:rFonts w:ascii="Times New Roman" w:eastAsia="Calibri" w:hAnsi="Times New Roman" w:cs="Times New Roman"/>
        </w:rPr>
        <w:t>This may include developing relationships with mentors and role models who serve as a source of advice and support.</w:t>
      </w:r>
    </w:p>
    <w:p w14:paraId="169F678F" w14:textId="77777777" w:rsidR="0060759A" w:rsidRPr="0060759A" w:rsidRDefault="0060759A" w:rsidP="0060759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60759A">
        <w:rPr>
          <w:rFonts w:ascii="Times New Roman" w:eastAsia="Calibri" w:hAnsi="Times New Roman" w:cs="Times New Roman"/>
        </w:rPr>
        <w:t>Use and refine their skills in critical thinking, quantitative reasoning, writing, speaking and listening, and use of technology.</w:t>
      </w:r>
    </w:p>
    <w:p w14:paraId="7C5496D6" w14:textId="77777777" w:rsidR="0060759A" w:rsidRPr="0060759A" w:rsidRDefault="0060759A" w:rsidP="0060759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60759A">
        <w:rPr>
          <w:rFonts w:ascii="Times New Roman" w:eastAsia="Calibri" w:hAnsi="Times New Roman" w:cs="Times New Roman"/>
        </w:rPr>
        <w:t>Improve ability to communicate technical information to a wide range of audiences, for example by communicating at multiple levels with younger or other lay audiences.</w:t>
      </w:r>
    </w:p>
    <w:p w14:paraId="542B914B" w14:textId="77777777" w:rsidR="0060759A" w:rsidRPr="0060759A" w:rsidRDefault="0060759A" w:rsidP="0060759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60759A">
        <w:rPr>
          <w:rFonts w:ascii="Times New Roman" w:eastAsia="Calibri" w:hAnsi="Times New Roman" w:cs="Times New Roman"/>
        </w:rPr>
        <w:t>Build on and expand their technical capabilities in conducting scientific research and statistical analysis.</w:t>
      </w:r>
    </w:p>
    <w:p w14:paraId="2671C656" w14:textId="77777777" w:rsidR="0060759A" w:rsidRPr="0060759A" w:rsidRDefault="0060759A" w:rsidP="0060759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60759A">
        <w:rPr>
          <w:rFonts w:ascii="Times New Roman" w:eastAsia="Calibri" w:hAnsi="Times New Roman" w:cs="Times New Roman"/>
        </w:rPr>
        <w:t>Explore environmental issues through a creative or artistic project.</w:t>
      </w:r>
    </w:p>
    <w:p w14:paraId="75D28DC8" w14:textId="77777777" w:rsidR="0060759A" w:rsidRPr="0060759A" w:rsidRDefault="0060759A" w:rsidP="0060759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</w:rPr>
      </w:pPr>
      <w:r w:rsidRPr="0060759A">
        <w:rPr>
          <w:rFonts w:ascii="Times New Roman" w:eastAsia="Calibri" w:hAnsi="Times New Roman" w:cs="Times New Roman"/>
        </w:rPr>
        <w:t>Reflect on their individual interests and skills, particularly in relation to their field experience, and consider and explore possible future career paths.</w:t>
      </w:r>
    </w:p>
    <w:p w14:paraId="299628DE" w14:textId="77777777" w:rsidR="0060759A" w:rsidRDefault="0060759A"/>
    <w:sectPr w:rsidR="0060759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A8526" w14:textId="77777777" w:rsidR="00347E03" w:rsidRDefault="00347E03" w:rsidP="0060759A">
      <w:pPr>
        <w:spacing w:after="0" w:line="240" w:lineRule="auto"/>
      </w:pPr>
      <w:r>
        <w:separator/>
      </w:r>
    </w:p>
  </w:endnote>
  <w:endnote w:type="continuationSeparator" w:id="0">
    <w:p w14:paraId="69014C0B" w14:textId="77777777" w:rsidR="00347E03" w:rsidRDefault="00347E03" w:rsidP="0060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95728900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24B8498" w14:textId="0DFC5FED" w:rsidR="00347E03" w:rsidRPr="0060759A" w:rsidRDefault="00347E03" w:rsidP="0060759A">
            <w:pPr>
              <w:pStyle w:val="Footer"/>
              <w:rPr>
                <w:rFonts w:ascii="Times New Roman" w:hAnsi="Times New Roman" w:cs="Times New Roman"/>
              </w:rPr>
            </w:pPr>
            <w:r w:rsidRPr="0060759A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607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07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607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E02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607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60759A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607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607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607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4E029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3</w:t>
            </w:r>
            <w:r w:rsidRPr="006075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60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60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075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60759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(rev.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10</w:t>
            </w:r>
            <w:r w:rsidRPr="0060759A">
              <w:rPr>
                <w:rFonts w:ascii="Times New Roman" w:hAnsi="Times New Roman" w:cs="Times New Roman"/>
                <w:bCs/>
                <w:sz w:val="16"/>
                <w:szCs w:val="16"/>
              </w:rPr>
              <w:t>/2014)</w:t>
            </w:r>
          </w:p>
        </w:sdtContent>
      </w:sdt>
    </w:sdtContent>
  </w:sdt>
  <w:p w14:paraId="062AB881" w14:textId="77777777" w:rsidR="00347E03" w:rsidRDefault="00347E0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517BCB" w14:textId="77777777" w:rsidR="00347E03" w:rsidRDefault="00347E03" w:rsidP="0060759A">
      <w:pPr>
        <w:spacing w:after="0" w:line="240" w:lineRule="auto"/>
      </w:pPr>
      <w:r>
        <w:separator/>
      </w:r>
    </w:p>
  </w:footnote>
  <w:footnote w:type="continuationSeparator" w:id="0">
    <w:p w14:paraId="652438B3" w14:textId="77777777" w:rsidR="00347E03" w:rsidRDefault="00347E03" w:rsidP="00607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E7A"/>
    <w:multiLevelType w:val="hybridMultilevel"/>
    <w:tmpl w:val="3E6C2C4E"/>
    <w:lvl w:ilvl="0" w:tplc="E53A67DE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362EF0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EE10713"/>
    <w:multiLevelType w:val="hybridMultilevel"/>
    <w:tmpl w:val="CA606A14"/>
    <w:lvl w:ilvl="0" w:tplc="80A4A48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93DFA"/>
    <w:multiLevelType w:val="hybridMultilevel"/>
    <w:tmpl w:val="BB9C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475936"/>
    <w:multiLevelType w:val="hybridMultilevel"/>
    <w:tmpl w:val="3E6C2C4E"/>
    <w:lvl w:ilvl="0" w:tplc="E53A67DE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 w:tplc="362EF01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9A"/>
    <w:rsid w:val="0019688B"/>
    <w:rsid w:val="00257EDE"/>
    <w:rsid w:val="002C0C09"/>
    <w:rsid w:val="002C0FD5"/>
    <w:rsid w:val="002C60E9"/>
    <w:rsid w:val="00324CCE"/>
    <w:rsid w:val="00340F10"/>
    <w:rsid w:val="00347E03"/>
    <w:rsid w:val="003A3E0E"/>
    <w:rsid w:val="004E0294"/>
    <w:rsid w:val="0060759A"/>
    <w:rsid w:val="007613A0"/>
    <w:rsid w:val="007843AD"/>
    <w:rsid w:val="007E3005"/>
    <w:rsid w:val="008F5169"/>
    <w:rsid w:val="00B91CF6"/>
    <w:rsid w:val="00BC3DEC"/>
    <w:rsid w:val="00C77CFD"/>
    <w:rsid w:val="00CB4F6A"/>
    <w:rsid w:val="00CD79EB"/>
    <w:rsid w:val="00CF5A9E"/>
    <w:rsid w:val="00DB225B"/>
    <w:rsid w:val="00F54A54"/>
    <w:rsid w:val="00FA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9EF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59A"/>
  </w:style>
  <w:style w:type="paragraph" w:styleId="Footer">
    <w:name w:val="footer"/>
    <w:basedOn w:val="Normal"/>
    <w:link w:val="FooterChar"/>
    <w:uiPriority w:val="99"/>
    <w:unhideWhenUsed/>
    <w:rsid w:val="00607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59A"/>
  </w:style>
  <w:style w:type="paragraph" w:styleId="BalloonText">
    <w:name w:val="Balloon Text"/>
    <w:basedOn w:val="Normal"/>
    <w:link w:val="BalloonTextChar"/>
    <w:uiPriority w:val="99"/>
    <w:semiHidden/>
    <w:unhideWhenUsed/>
    <w:rsid w:val="00BC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58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59A"/>
  </w:style>
  <w:style w:type="paragraph" w:styleId="Footer">
    <w:name w:val="footer"/>
    <w:basedOn w:val="Normal"/>
    <w:link w:val="FooterChar"/>
    <w:uiPriority w:val="99"/>
    <w:unhideWhenUsed/>
    <w:rsid w:val="006075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59A"/>
  </w:style>
  <w:style w:type="paragraph" w:styleId="BalloonText">
    <w:name w:val="Balloon Text"/>
    <w:basedOn w:val="Normal"/>
    <w:link w:val="BalloonTextChar"/>
    <w:uiPriority w:val="99"/>
    <w:semiHidden/>
    <w:unhideWhenUsed/>
    <w:rsid w:val="00BC3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5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537</Words>
  <Characters>3065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T. Villinski</dc:creator>
  <cp:lastModifiedBy>Ellen Buening</cp:lastModifiedBy>
  <cp:revision>2</cp:revision>
  <dcterms:created xsi:type="dcterms:W3CDTF">2015-09-10T14:16:00Z</dcterms:created>
  <dcterms:modified xsi:type="dcterms:W3CDTF">2015-09-10T14:16:00Z</dcterms:modified>
</cp:coreProperties>
</file>