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B35" w:rsidRPr="00401C83" w:rsidRDefault="009D5B35" w:rsidP="002F13A6">
      <w:pPr>
        <w:tabs>
          <w:tab w:val="left" w:pos="360"/>
        </w:tabs>
        <w:ind w:right="-540"/>
        <w:jc w:val="center"/>
        <w:rPr>
          <w:rFonts w:ascii="Times New Roman" w:hAnsi="Times New Roman"/>
          <w:sz w:val="20"/>
        </w:rPr>
      </w:pPr>
      <w:r w:rsidRPr="00401C83">
        <w:rPr>
          <w:rFonts w:ascii="Times New Roman" w:hAnsi="Times New Roman"/>
          <w:sz w:val="20"/>
        </w:rPr>
        <w:t>Queer Theory/Queer Lives</w:t>
      </w:r>
      <w:r w:rsidRPr="00401C83">
        <w:rPr>
          <w:rFonts w:ascii="Times New Roman" w:hAnsi="Times New Roman"/>
          <w:sz w:val="20"/>
        </w:rPr>
        <w:cr/>
        <w:t xml:space="preserve"> WMST 250/SOC201B</w:t>
      </w:r>
    </w:p>
    <w:p w:rsidR="009D5B35" w:rsidRPr="00401C83" w:rsidRDefault="009D5B35" w:rsidP="002F13A6">
      <w:pPr>
        <w:tabs>
          <w:tab w:val="left" w:pos="360"/>
        </w:tabs>
        <w:ind w:right="-540"/>
        <w:jc w:val="center"/>
        <w:rPr>
          <w:rFonts w:ascii="Times New Roman" w:hAnsi="Times New Roman"/>
          <w:sz w:val="20"/>
        </w:rPr>
      </w:pPr>
      <w:r w:rsidRPr="00401C83">
        <w:rPr>
          <w:rFonts w:ascii="Times New Roman" w:hAnsi="Times New Roman"/>
          <w:sz w:val="20"/>
        </w:rPr>
        <w:t>DePauw University</w:t>
      </w:r>
    </w:p>
    <w:p w:rsidR="009D5B35" w:rsidRPr="00401C83" w:rsidRDefault="009B3D23" w:rsidP="002F13A6">
      <w:pPr>
        <w:tabs>
          <w:tab w:val="left" w:pos="360"/>
        </w:tabs>
        <w:ind w:right="-540"/>
        <w:jc w:val="center"/>
        <w:rPr>
          <w:rFonts w:ascii="Times New Roman" w:hAnsi="Times New Roman"/>
          <w:sz w:val="20"/>
        </w:rPr>
      </w:pPr>
      <w:r w:rsidRPr="00401C83">
        <w:rPr>
          <w:rFonts w:ascii="Times New Roman" w:hAnsi="Times New Roman"/>
          <w:sz w:val="20"/>
        </w:rPr>
        <w:t xml:space="preserve">Fall </w:t>
      </w:r>
      <w:r w:rsidR="009D5B35" w:rsidRPr="00401C83">
        <w:rPr>
          <w:rFonts w:ascii="Times New Roman" w:hAnsi="Times New Roman"/>
          <w:sz w:val="20"/>
        </w:rPr>
        <w:t>2010</w:t>
      </w:r>
    </w:p>
    <w:p w:rsidR="009D5B35" w:rsidRPr="00401C83" w:rsidRDefault="009D5B35" w:rsidP="002F13A6">
      <w:pPr>
        <w:ind w:right="-540"/>
        <w:rPr>
          <w:rFonts w:ascii="Times New Roman" w:hAnsi="Times New Roman"/>
          <w:sz w:val="20"/>
        </w:rPr>
      </w:pPr>
      <w:r w:rsidRPr="00401C83">
        <w:rPr>
          <w:rFonts w:ascii="Times New Roman" w:hAnsi="Times New Roman"/>
          <w:sz w:val="20"/>
        </w:rPr>
        <w:cr/>
        <w:t>Kelley J. Hall</w:t>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r>
      <w:r w:rsidR="00401C83">
        <w:rPr>
          <w:rFonts w:ascii="Times New Roman" w:hAnsi="Times New Roman"/>
          <w:sz w:val="20"/>
        </w:rPr>
        <w:tab/>
      </w:r>
      <w:r w:rsidR="00401C83">
        <w:rPr>
          <w:rFonts w:ascii="Times New Roman" w:hAnsi="Times New Roman"/>
          <w:sz w:val="20"/>
        </w:rPr>
        <w:tab/>
      </w:r>
      <w:r w:rsidR="00401C83">
        <w:rPr>
          <w:rFonts w:ascii="Times New Roman" w:hAnsi="Times New Roman"/>
          <w:sz w:val="20"/>
        </w:rPr>
        <w:tab/>
      </w:r>
      <w:r w:rsidR="00401C83">
        <w:rPr>
          <w:rFonts w:ascii="Times New Roman" w:hAnsi="Times New Roman"/>
          <w:sz w:val="20"/>
        </w:rPr>
        <w:tab/>
      </w:r>
      <w:r w:rsidRPr="00401C83">
        <w:rPr>
          <w:rFonts w:ascii="Times New Roman" w:hAnsi="Times New Roman"/>
          <w:sz w:val="20"/>
        </w:rPr>
        <w:t>Office Hours:</w:t>
      </w:r>
      <w:r w:rsidRPr="00401C83">
        <w:rPr>
          <w:rFonts w:ascii="Times New Roman" w:hAnsi="Times New Roman"/>
          <w:sz w:val="20"/>
        </w:rPr>
        <w:cr/>
        <w:t>Of</w:t>
      </w:r>
      <w:r w:rsidR="008162D1" w:rsidRPr="00401C83">
        <w:rPr>
          <w:rFonts w:ascii="Times New Roman" w:hAnsi="Times New Roman"/>
          <w:sz w:val="20"/>
        </w:rPr>
        <w:t>fice:</w:t>
      </w:r>
      <w:r w:rsidR="008162D1" w:rsidRPr="00401C83">
        <w:rPr>
          <w:rFonts w:ascii="Times New Roman" w:hAnsi="Times New Roman"/>
          <w:sz w:val="20"/>
        </w:rPr>
        <w:tab/>
        <w:t>302 Harrison Hall</w:t>
      </w:r>
      <w:r w:rsidR="008162D1" w:rsidRPr="00401C83">
        <w:rPr>
          <w:rFonts w:ascii="Times New Roman" w:hAnsi="Times New Roman"/>
          <w:sz w:val="20"/>
        </w:rPr>
        <w:tab/>
      </w:r>
      <w:r w:rsidR="008162D1" w:rsidRPr="00401C83">
        <w:rPr>
          <w:rFonts w:ascii="Times New Roman" w:hAnsi="Times New Roman"/>
          <w:sz w:val="20"/>
        </w:rPr>
        <w:tab/>
      </w:r>
      <w:r w:rsidR="008162D1" w:rsidRPr="00401C83">
        <w:rPr>
          <w:rFonts w:ascii="Times New Roman" w:hAnsi="Times New Roman"/>
          <w:sz w:val="20"/>
        </w:rPr>
        <w:tab/>
      </w:r>
      <w:r w:rsidR="008162D1" w:rsidRPr="00401C83">
        <w:rPr>
          <w:rFonts w:ascii="Times New Roman" w:hAnsi="Times New Roman"/>
          <w:sz w:val="20"/>
        </w:rPr>
        <w:tab/>
      </w:r>
      <w:r w:rsidR="008162D1" w:rsidRPr="00401C83">
        <w:rPr>
          <w:rFonts w:ascii="Times New Roman" w:hAnsi="Times New Roman"/>
          <w:sz w:val="20"/>
        </w:rPr>
        <w:tab/>
      </w:r>
      <w:r w:rsidR="008162D1" w:rsidRPr="00401C83">
        <w:rPr>
          <w:rFonts w:ascii="Times New Roman" w:hAnsi="Times New Roman"/>
          <w:sz w:val="20"/>
        </w:rPr>
        <w:tab/>
      </w:r>
      <w:r w:rsidR="00401C83">
        <w:rPr>
          <w:rFonts w:ascii="Times New Roman" w:hAnsi="Times New Roman"/>
          <w:sz w:val="20"/>
        </w:rPr>
        <w:tab/>
      </w:r>
      <w:r w:rsidR="00401C83">
        <w:rPr>
          <w:rFonts w:ascii="Times New Roman" w:hAnsi="Times New Roman"/>
          <w:sz w:val="20"/>
        </w:rPr>
        <w:tab/>
      </w:r>
      <w:r w:rsidR="00401C83">
        <w:rPr>
          <w:rFonts w:ascii="Times New Roman" w:hAnsi="Times New Roman"/>
          <w:sz w:val="20"/>
        </w:rPr>
        <w:tab/>
      </w:r>
      <w:r w:rsidR="008162D1" w:rsidRPr="00401C83">
        <w:rPr>
          <w:rFonts w:ascii="Times New Roman" w:hAnsi="Times New Roman"/>
          <w:sz w:val="20"/>
        </w:rPr>
        <w:t xml:space="preserve">M </w:t>
      </w:r>
      <w:r w:rsidRPr="00401C83">
        <w:rPr>
          <w:rFonts w:ascii="Times New Roman" w:hAnsi="Times New Roman"/>
          <w:sz w:val="20"/>
        </w:rPr>
        <w:t>1-3</w:t>
      </w:r>
      <w:r w:rsidR="008162D1" w:rsidRPr="00401C83">
        <w:rPr>
          <w:rFonts w:ascii="Times New Roman" w:hAnsi="Times New Roman"/>
          <w:sz w:val="20"/>
        </w:rPr>
        <w:t>, T/TH 10-noon</w:t>
      </w:r>
    </w:p>
    <w:p w:rsidR="009D5B35" w:rsidRPr="00401C83" w:rsidRDefault="009D5B35" w:rsidP="002F13A6">
      <w:pPr>
        <w:ind w:right="-540"/>
        <w:rPr>
          <w:rFonts w:ascii="Times New Roman" w:hAnsi="Times New Roman"/>
          <w:sz w:val="20"/>
        </w:rPr>
      </w:pPr>
      <w:r w:rsidRPr="00401C83">
        <w:rPr>
          <w:rFonts w:ascii="Times New Roman" w:hAnsi="Times New Roman"/>
          <w:sz w:val="20"/>
        </w:rPr>
        <w:t>Phone:</w:t>
      </w:r>
      <w:r w:rsidRPr="00401C83">
        <w:rPr>
          <w:rFonts w:ascii="Times New Roman" w:hAnsi="Times New Roman"/>
          <w:sz w:val="20"/>
        </w:rPr>
        <w:tab/>
        <w:t>658-6599</w:t>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r>
      <w:r w:rsidR="00401C83">
        <w:rPr>
          <w:rFonts w:ascii="Times New Roman" w:hAnsi="Times New Roman"/>
          <w:sz w:val="20"/>
        </w:rPr>
        <w:tab/>
      </w:r>
      <w:r w:rsidR="00401C83">
        <w:rPr>
          <w:rFonts w:ascii="Times New Roman" w:hAnsi="Times New Roman"/>
          <w:sz w:val="20"/>
        </w:rPr>
        <w:tab/>
      </w:r>
      <w:r w:rsidR="00401C83">
        <w:rPr>
          <w:rFonts w:ascii="Times New Roman" w:hAnsi="Times New Roman"/>
          <w:sz w:val="20"/>
        </w:rPr>
        <w:tab/>
      </w:r>
      <w:r w:rsidR="00401C83">
        <w:rPr>
          <w:rFonts w:ascii="Times New Roman" w:hAnsi="Times New Roman"/>
          <w:sz w:val="20"/>
        </w:rPr>
        <w:tab/>
      </w:r>
      <w:r w:rsidRPr="00401C83">
        <w:rPr>
          <w:rFonts w:ascii="Times New Roman" w:hAnsi="Times New Roman"/>
          <w:sz w:val="20"/>
        </w:rPr>
        <w:t>or by appointment</w:t>
      </w:r>
    </w:p>
    <w:p w:rsidR="009D5B35" w:rsidRPr="00401C83" w:rsidRDefault="009D5B35" w:rsidP="002F13A6">
      <w:pPr>
        <w:tabs>
          <w:tab w:val="left" w:pos="360"/>
        </w:tabs>
        <w:ind w:right="-540"/>
        <w:rPr>
          <w:rFonts w:ascii="Times New Roman" w:hAnsi="Times New Roman"/>
          <w:sz w:val="20"/>
        </w:rPr>
      </w:pPr>
      <w:proofErr w:type="gramStart"/>
      <w:r w:rsidRPr="00401C83">
        <w:rPr>
          <w:rFonts w:ascii="Times New Roman" w:hAnsi="Times New Roman"/>
          <w:sz w:val="20"/>
        </w:rPr>
        <w:t>email</w:t>
      </w:r>
      <w:proofErr w:type="gramEnd"/>
      <w:r w:rsidRPr="00401C83">
        <w:rPr>
          <w:rFonts w:ascii="Times New Roman" w:hAnsi="Times New Roman"/>
          <w:sz w:val="20"/>
        </w:rPr>
        <w:t xml:space="preserve">: </w:t>
      </w:r>
      <w:r w:rsidRPr="00401C83">
        <w:rPr>
          <w:rFonts w:ascii="Times New Roman" w:hAnsi="Times New Roman"/>
          <w:color w:val="0000FF"/>
          <w:sz w:val="20"/>
          <w:u w:val="single"/>
        </w:rPr>
        <w:t>khall@depauw.edu</w:t>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r>
    </w:p>
    <w:p w:rsidR="00035760" w:rsidRPr="00401C83" w:rsidRDefault="00BB7016" w:rsidP="002F13A6">
      <w:pPr>
        <w:tabs>
          <w:tab w:val="left" w:pos="360"/>
        </w:tabs>
        <w:ind w:right="-540"/>
        <w:rPr>
          <w:rFonts w:ascii="Times New Roman" w:hAnsi="Times New Roman"/>
          <w:sz w:val="20"/>
        </w:rPr>
      </w:pPr>
      <w:r w:rsidRPr="00401C83">
        <w:rPr>
          <w:rFonts w:ascii="Times New Roman" w:hAnsi="Times New Roman"/>
          <w:sz w:val="20"/>
        </w:rPr>
        <w:cr/>
      </w:r>
      <w:r w:rsidR="00035760" w:rsidRPr="00401C83">
        <w:rPr>
          <w:rFonts w:ascii="Times New Roman" w:hAnsi="Times New Roman"/>
          <w:sz w:val="20"/>
        </w:rPr>
        <w:t>Course Description</w:t>
      </w:r>
      <w:r w:rsidR="009D5B35" w:rsidRPr="00401C83">
        <w:rPr>
          <w:rFonts w:ascii="Times New Roman" w:hAnsi="Times New Roman"/>
          <w:sz w:val="20"/>
        </w:rPr>
        <w:t xml:space="preserve">:  </w:t>
      </w:r>
      <w:r w:rsidR="009D5B35" w:rsidRPr="00401C83">
        <w:rPr>
          <w:rFonts w:ascii="Times New Roman" w:hAnsi="Times New Roman"/>
          <w:sz w:val="20"/>
        </w:rPr>
        <w:cr/>
      </w:r>
      <w:r w:rsidRPr="00401C83">
        <w:rPr>
          <w:rFonts w:ascii="Times New Roman" w:hAnsi="Times New Roman"/>
          <w:sz w:val="20"/>
        </w:rPr>
        <w:t>Th</w:t>
      </w:r>
      <w:r w:rsidR="009D46E1" w:rsidRPr="00401C83">
        <w:rPr>
          <w:rFonts w:ascii="Times New Roman" w:hAnsi="Times New Roman"/>
          <w:sz w:val="20"/>
        </w:rPr>
        <w:t xml:space="preserve">is course is an interdisciplinary </w:t>
      </w:r>
      <w:r w:rsidR="00035760" w:rsidRPr="00401C83">
        <w:rPr>
          <w:rFonts w:ascii="Times New Roman" w:hAnsi="Times New Roman"/>
          <w:sz w:val="20"/>
        </w:rPr>
        <w:t>exploration of: 1)</w:t>
      </w:r>
      <w:r w:rsidR="009D46E1" w:rsidRPr="00401C83">
        <w:rPr>
          <w:rFonts w:ascii="Times New Roman" w:hAnsi="Times New Roman"/>
          <w:sz w:val="20"/>
        </w:rPr>
        <w:t xml:space="preserve"> the </w:t>
      </w:r>
      <w:r w:rsidR="00210BEE" w:rsidRPr="00401C83">
        <w:rPr>
          <w:rFonts w:ascii="Times New Roman" w:hAnsi="Times New Roman"/>
          <w:sz w:val="20"/>
        </w:rPr>
        <w:t xml:space="preserve">development of </w:t>
      </w:r>
      <w:r w:rsidR="009D46E1" w:rsidRPr="00401C83">
        <w:rPr>
          <w:rFonts w:ascii="Times New Roman" w:hAnsi="Times New Roman"/>
          <w:sz w:val="20"/>
        </w:rPr>
        <w:t xml:space="preserve">lesbian, </w:t>
      </w:r>
      <w:r w:rsidR="00210BEE" w:rsidRPr="00401C83">
        <w:rPr>
          <w:rFonts w:ascii="Times New Roman" w:hAnsi="Times New Roman"/>
          <w:sz w:val="20"/>
        </w:rPr>
        <w:t xml:space="preserve">gay, </w:t>
      </w:r>
      <w:r w:rsidR="009D46E1" w:rsidRPr="00401C83">
        <w:rPr>
          <w:rFonts w:ascii="Times New Roman" w:hAnsi="Times New Roman"/>
          <w:sz w:val="20"/>
        </w:rPr>
        <w:t xml:space="preserve">bisexual and transgender </w:t>
      </w:r>
      <w:r w:rsidR="00210BEE" w:rsidRPr="00401C83">
        <w:rPr>
          <w:rFonts w:ascii="Times New Roman" w:hAnsi="Times New Roman"/>
          <w:sz w:val="20"/>
        </w:rPr>
        <w:t>(LGBT)</w:t>
      </w:r>
      <w:r w:rsidR="00654E01" w:rsidRPr="00401C83">
        <w:rPr>
          <w:rFonts w:ascii="Times New Roman" w:hAnsi="Times New Roman"/>
          <w:sz w:val="20"/>
        </w:rPr>
        <w:t xml:space="preserve"> categories,</w:t>
      </w:r>
      <w:r w:rsidR="00210BEE" w:rsidRPr="00401C83">
        <w:rPr>
          <w:rFonts w:ascii="Times New Roman" w:hAnsi="Times New Roman"/>
          <w:sz w:val="20"/>
        </w:rPr>
        <w:t xml:space="preserve"> </w:t>
      </w:r>
      <w:r w:rsidR="00035760" w:rsidRPr="00401C83">
        <w:rPr>
          <w:rFonts w:ascii="Times New Roman" w:hAnsi="Times New Roman"/>
          <w:sz w:val="20"/>
        </w:rPr>
        <w:t xml:space="preserve">identities </w:t>
      </w:r>
      <w:r w:rsidR="009D46E1" w:rsidRPr="00401C83">
        <w:rPr>
          <w:rFonts w:ascii="Times New Roman" w:hAnsi="Times New Roman"/>
          <w:sz w:val="20"/>
        </w:rPr>
        <w:t>and communities</w:t>
      </w:r>
      <w:r w:rsidR="00035760" w:rsidRPr="00401C83">
        <w:rPr>
          <w:rFonts w:ascii="Times New Roman" w:hAnsi="Times New Roman"/>
          <w:sz w:val="20"/>
        </w:rPr>
        <w:t xml:space="preserve">, 2) the </w:t>
      </w:r>
      <w:r w:rsidR="00654E01" w:rsidRPr="00401C83">
        <w:rPr>
          <w:rFonts w:ascii="Times New Roman" w:hAnsi="Times New Roman"/>
          <w:sz w:val="20"/>
        </w:rPr>
        <w:t>emergence and development of Queer Theory and its ability to deconstruct, de-poli</w:t>
      </w:r>
      <w:r w:rsidR="00616ECE">
        <w:rPr>
          <w:rFonts w:ascii="Times New Roman" w:hAnsi="Times New Roman"/>
          <w:sz w:val="20"/>
        </w:rPr>
        <w:t>ticize, and extend beyond “LGBT,</w:t>
      </w:r>
      <w:r w:rsidR="00654E01" w:rsidRPr="00401C83">
        <w:rPr>
          <w:rFonts w:ascii="Times New Roman" w:hAnsi="Times New Roman"/>
          <w:sz w:val="20"/>
        </w:rPr>
        <w:t>”</w:t>
      </w:r>
      <w:r w:rsidR="00616ECE">
        <w:rPr>
          <w:rFonts w:ascii="Times New Roman" w:hAnsi="Times New Roman"/>
          <w:sz w:val="20"/>
        </w:rPr>
        <w:t xml:space="preserve"> and 3) applications and examples of Queer Theory. </w:t>
      </w:r>
    </w:p>
    <w:p w:rsidR="00035760" w:rsidRPr="00401C83" w:rsidRDefault="00035760" w:rsidP="002F13A6">
      <w:pPr>
        <w:tabs>
          <w:tab w:val="left" w:pos="360"/>
        </w:tabs>
        <w:ind w:right="-540"/>
        <w:rPr>
          <w:rFonts w:ascii="Times New Roman" w:hAnsi="Times New Roman"/>
          <w:sz w:val="20"/>
        </w:rPr>
      </w:pPr>
    </w:p>
    <w:p w:rsidR="00035760" w:rsidRPr="00401C83" w:rsidRDefault="00035760" w:rsidP="002F13A6">
      <w:pPr>
        <w:ind w:right="-540"/>
        <w:rPr>
          <w:rFonts w:ascii="Times New Roman" w:hAnsi="Times New Roman"/>
          <w:sz w:val="20"/>
        </w:rPr>
      </w:pPr>
      <w:r w:rsidRPr="00401C83">
        <w:rPr>
          <w:rFonts w:ascii="Times New Roman" w:hAnsi="Times New Roman"/>
          <w:sz w:val="20"/>
        </w:rPr>
        <w:t>Course Objectives:</w:t>
      </w:r>
    </w:p>
    <w:p w:rsidR="002C35D8" w:rsidRPr="00401C83" w:rsidRDefault="00035760" w:rsidP="002F13A6">
      <w:pPr>
        <w:numPr>
          <w:ilvl w:val="0"/>
          <w:numId w:val="1"/>
        </w:numPr>
        <w:ind w:right="-540"/>
        <w:rPr>
          <w:rFonts w:ascii="Times New Roman" w:hAnsi="Times New Roman"/>
          <w:sz w:val="20"/>
        </w:rPr>
      </w:pPr>
      <w:r w:rsidRPr="00401C83">
        <w:rPr>
          <w:rFonts w:ascii="Times New Roman" w:hAnsi="Times New Roman"/>
          <w:sz w:val="20"/>
        </w:rPr>
        <w:t xml:space="preserve">To explore </w:t>
      </w:r>
      <w:r w:rsidR="00654E01" w:rsidRPr="00401C83">
        <w:rPr>
          <w:rFonts w:ascii="Times New Roman" w:hAnsi="Times New Roman"/>
          <w:sz w:val="20"/>
        </w:rPr>
        <w:t xml:space="preserve">LGBT </w:t>
      </w:r>
      <w:r w:rsidRPr="00401C83">
        <w:rPr>
          <w:rFonts w:ascii="Times New Roman" w:hAnsi="Times New Roman"/>
          <w:sz w:val="20"/>
        </w:rPr>
        <w:t>experiences from multiple disciplinary perspectives.</w:t>
      </w:r>
    </w:p>
    <w:p w:rsidR="00035760" w:rsidRPr="00401C83" w:rsidRDefault="002C35D8" w:rsidP="002F13A6">
      <w:pPr>
        <w:numPr>
          <w:ilvl w:val="0"/>
          <w:numId w:val="1"/>
        </w:numPr>
        <w:ind w:right="-540"/>
        <w:rPr>
          <w:rFonts w:ascii="Times New Roman" w:hAnsi="Times New Roman"/>
          <w:sz w:val="20"/>
        </w:rPr>
      </w:pPr>
      <w:r w:rsidRPr="00401C83">
        <w:rPr>
          <w:rFonts w:ascii="Times New Roman" w:hAnsi="Times New Roman"/>
          <w:sz w:val="20"/>
        </w:rPr>
        <w:t>To identify and explain the limitations of “LGBT.”</w:t>
      </w:r>
    </w:p>
    <w:p w:rsidR="00035760" w:rsidRPr="00401C83" w:rsidRDefault="00035760" w:rsidP="002F13A6">
      <w:pPr>
        <w:numPr>
          <w:ilvl w:val="0"/>
          <w:numId w:val="1"/>
        </w:numPr>
        <w:ind w:right="-540"/>
        <w:rPr>
          <w:rFonts w:ascii="Times New Roman" w:hAnsi="Times New Roman"/>
          <w:sz w:val="20"/>
        </w:rPr>
      </w:pPr>
      <w:r w:rsidRPr="00401C83">
        <w:rPr>
          <w:rFonts w:ascii="Times New Roman" w:hAnsi="Times New Roman"/>
          <w:sz w:val="20"/>
        </w:rPr>
        <w:t>To identi</w:t>
      </w:r>
      <w:r w:rsidR="00654E01" w:rsidRPr="00401C83">
        <w:rPr>
          <w:rFonts w:ascii="Times New Roman" w:hAnsi="Times New Roman"/>
          <w:sz w:val="20"/>
        </w:rPr>
        <w:t xml:space="preserve">fy, critique, and apply queer </w:t>
      </w:r>
      <w:r w:rsidRPr="00401C83">
        <w:rPr>
          <w:rFonts w:ascii="Times New Roman" w:hAnsi="Times New Roman"/>
          <w:sz w:val="20"/>
        </w:rPr>
        <w:t>frameworks to</w:t>
      </w:r>
      <w:r w:rsidR="00654E01" w:rsidRPr="00401C83">
        <w:rPr>
          <w:rFonts w:ascii="Times New Roman" w:hAnsi="Times New Roman"/>
          <w:sz w:val="20"/>
        </w:rPr>
        <w:t xml:space="preserve"> systems </w:t>
      </w:r>
      <w:r w:rsidR="002C35D8" w:rsidRPr="00401C83">
        <w:rPr>
          <w:rFonts w:ascii="Times New Roman" w:hAnsi="Times New Roman"/>
          <w:sz w:val="20"/>
        </w:rPr>
        <w:t xml:space="preserve">of </w:t>
      </w:r>
      <w:r w:rsidR="00654E01" w:rsidRPr="00401C83">
        <w:rPr>
          <w:rFonts w:ascii="Times New Roman" w:hAnsi="Times New Roman"/>
          <w:sz w:val="20"/>
        </w:rPr>
        <w:t>sex, gender and sexuality</w:t>
      </w:r>
      <w:r w:rsidRPr="00401C83">
        <w:rPr>
          <w:rFonts w:ascii="Times New Roman" w:hAnsi="Times New Roman"/>
          <w:sz w:val="20"/>
        </w:rPr>
        <w:t>.</w:t>
      </w:r>
    </w:p>
    <w:p w:rsidR="00035760" w:rsidRPr="00401C83" w:rsidRDefault="00035760" w:rsidP="002F13A6">
      <w:pPr>
        <w:numPr>
          <w:ilvl w:val="0"/>
          <w:numId w:val="1"/>
        </w:numPr>
        <w:ind w:right="-540"/>
        <w:rPr>
          <w:rFonts w:ascii="Times New Roman" w:hAnsi="Times New Roman"/>
          <w:sz w:val="20"/>
        </w:rPr>
      </w:pPr>
      <w:r w:rsidRPr="00401C83">
        <w:rPr>
          <w:rFonts w:ascii="Times New Roman" w:hAnsi="Times New Roman"/>
          <w:sz w:val="20"/>
        </w:rPr>
        <w:t xml:space="preserve">To identify and critique interlocking systems of domination and control that affect </w:t>
      </w:r>
      <w:r w:rsidR="00654E01" w:rsidRPr="00401C83">
        <w:rPr>
          <w:rFonts w:ascii="Times New Roman" w:hAnsi="Times New Roman"/>
          <w:sz w:val="20"/>
        </w:rPr>
        <w:t xml:space="preserve">queer </w:t>
      </w:r>
      <w:r w:rsidRPr="00401C83">
        <w:rPr>
          <w:rFonts w:ascii="Times New Roman" w:hAnsi="Times New Roman"/>
          <w:sz w:val="20"/>
        </w:rPr>
        <w:t>lives, inclu</w:t>
      </w:r>
      <w:r w:rsidR="00654E01" w:rsidRPr="00401C83">
        <w:rPr>
          <w:rFonts w:ascii="Times New Roman" w:hAnsi="Times New Roman"/>
          <w:sz w:val="20"/>
        </w:rPr>
        <w:t xml:space="preserve">ding sexism, racism, ethnicity and </w:t>
      </w:r>
      <w:r w:rsidRPr="00401C83">
        <w:rPr>
          <w:rFonts w:ascii="Times New Roman" w:hAnsi="Times New Roman"/>
          <w:sz w:val="20"/>
        </w:rPr>
        <w:t>social c</w:t>
      </w:r>
      <w:r w:rsidR="00654E01" w:rsidRPr="00401C83">
        <w:rPr>
          <w:rFonts w:ascii="Times New Roman" w:hAnsi="Times New Roman"/>
          <w:sz w:val="20"/>
        </w:rPr>
        <w:t>lass</w:t>
      </w:r>
      <w:r w:rsidRPr="00401C83">
        <w:rPr>
          <w:rFonts w:ascii="Times New Roman" w:hAnsi="Times New Roman"/>
          <w:sz w:val="20"/>
        </w:rPr>
        <w:t>.</w:t>
      </w:r>
    </w:p>
    <w:p w:rsidR="00035760" w:rsidRPr="00401C83" w:rsidRDefault="00035760" w:rsidP="002F13A6">
      <w:pPr>
        <w:numPr>
          <w:ilvl w:val="0"/>
          <w:numId w:val="1"/>
        </w:numPr>
        <w:ind w:right="-540"/>
        <w:rPr>
          <w:rFonts w:ascii="Times New Roman" w:hAnsi="Times New Roman"/>
          <w:sz w:val="20"/>
        </w:rPr>
      </w:pPr>
      <w:r w:rsidRPr="00401C83">
        <w:rPr>
          <w:rFonts w:ascii="Times New Roman" w:hAnsi="Times New Roman"/>
          <w:sz w:val="20"/>
        </w:rPr>
        <w:t xml:space="preserve">To identify and critique social institutions and </w:t>
      </w:r>
      <w:r w:rsidR="00654E01" w:rsidRPr="00401C83">
        <w:rPr>
          <w:rFonts w:ascii="Times New Roman" w:hAnsi="Times New Roman"/>
          <w:sz w:val="20"/>
        </w:rPr>
        <w:t xml:space="preserve">LGBT/Queer </w:t>
      </w:r>
      <w:r w:rsidRPr="00401C83">
        <w:rPr>
          <w:rFonts w:ascii="Times New Roman" w:hAnsi="Times New Roman"/>
          <w:sz w:val="20"/>
        </w:rPr>
        <w:t xml:space="preserve">experiences within them, including families, </w:t>
      </w:r>
      <w:r w:rsidR="00654E01" w:rsidRPr="00401C83">
        <w:rPr>
          <w:rFonts w:ascii="Times New Roman" w:hAnsi="Times New Roman"/>
          <w:sz w:val="20"/>
        </w:rPr>
        <w:t>marriage</w:t>
      </w:r>
      <w:r w:rsidRPr="00401C83">
        <w:rPr>
          <w:rFonts w:ascii="Times New Roman" w:hAnsi="Times New Roman"/>
          <w:sz w:val="20"/>
        </w:rPr>
        <w:t xml:space="preserve">, </w:t>
      </w:r>
      <w:r w:rsidR="005C62DF" w:rsidRPr="00401C83">
        <w:rPr>
          <w:rFonts w:ascii="Times New Roman" w:hAnsi="Times New Roman"/>
          <w:sz w:val="20"/>
        </w:rPr>
        <w:t xml:space="preserve">law </w:t>
      </w:r>
      <w:r w:rsidRPr="00401C83">
        <w:rPr>
          <w:rFonts w:ascii="Times New Roman" w:hAnsi="Times New Roman"/>
          <w:sz w:val="20"/>
        </w:rPr>
        <w:t>and the media.</w:t>
      </w:r>
    </w:p>
    <w:p w:rsidR="00035760" w:rsidRPr="00401C83" w:rsidRDefault="00035760" w:rsidP="002F13A6">
      <w:pPr>
        <w:numPr>
          <w:ilvl w:val="0"/>
          <w:numId w:val="1"/>
        </w:numPr>
        <w:ind w:right="-540"/>
        <w:rPr>
          <w:rFonts w:ascii="Times New Roman" w:hAnsi="Times New Roman"/>
          <w:sz w:val="20"/>
        </w:rPr>
      </w:pPr>
      <w:r w:rsidRPr="00401C83">
        <w:rPr>
          <w:rFonts w:ascii="Times New Roman" w:hAnsi="Times New Roman"/>
          <w:sz w:val="20"/>
        </w:rPr>
        <w:t>To consider one’s own location within systems of domination and the potential of creating social change from that location.</w:t>
      </w:r>
    </w:p>
    <w:p w:rsidR="00035760" w:rsidRPr="00401C83" w:rsidRDefault="00035760" w:rsidP="002F13A6">
      <w:pPr>
        <w:numPr>
          <w:ilvl w:val="0"/>
          <w:numId w:val="1"/>
        </w:numPr>
        <w:ind w:right="-540"/>
        <w:rPr>
          <w:rFonts w:ascii="Times New Roman" w:hAnsi="Times New Roman"/>
          <w:sz w:val="20"/>
        </w:rPr>
      </w:pPr>
      <w:r w:rsidRPr="00401C83">
        <w:rPr>
          <w:rFonts w:ascii="Times New Roman" w:hAnsi="Times New Roman"/>
          <w:sz w:val="20"/>
        </w:rPr>
        <w:t>To develop and utilize critical writing, discussion, and analytical skills.</w:t>
      </w:r>
    </w:p>
    <w:p w:rsidR="009D5B35" w:rsidRPr="00401C83" w:rsidRDefault="009D5B35" w:rsidP="002F13A6">
      <w:pPr>
        <w:tabs>
          <w:tab w:val="left" w:pos="360"/>
        </w:tabs>
        <w:ind w:right="-540"/>
        <w:rPr>
          <w:rFonts w:ascii="Times New Roman" w:hAnsi="Times New Roman"/>
          <w:sz w:val="20"/>
        </w:rPr>
      </w:pPr>
    </w:p>
    <w:p w:rsidR="009B3D23" w:rsidRPr="00401C83" w:rsidRDefault="009D5B35" w:rsidP="002F13A6">
      <w:pPr>
        <w:tabs>
          <w:tab w:val="left" w:pos="360"/>
        </w:tabs>
        <w:ind w:right="-540"/>
        <w:rPr>
          <w:rFonts w:ascii="Times New Roman" w:hAnsi="Times New Roman"/>
          <w:sz w:val="20"/>
        </w:rPr>
      </w:pPr>
      <w:r w:rsidRPr="00401C83">
        <w:rPr>
          <w:rFonts w:ascii="Times New Roman" w:hAnsi="Times New Roman"/>
          <w:sz w:val="20"/>
        </w:rPr>
        <w:t xml:space="preserve">Required Readings:  </w:t>
      </w:r>
    </w:p>
    <w:p w:rsidR="00EA47A9" w:rsidRPr="00401C83" w:rsidRDefault="00EA47A9" w:rsidP="002F13A6">
      <w:pPr>
        <w:tabs>
          <w:tab w:val="left" w:pos="360"/>
        </w:tabs>
        <w:ind w:right="-540"/>
        <w:rPr>
          <w:rFonts w:ascii="Times New Roman" w:hAnsi="Times New Roman"/>
          <w:sz w:val="20"/>
        </w:rPr>
      </w:pPr>
      <w:proofErr w:type="spellStart"/>
      <w:r w:rsidRPr="00401C83">
        <w:rPr>
          <w:rFonts w:ascii="Times New Roman" w:hAnsi="Times New Roman"/>
          <w:sz w:val="20"/>
        </w:rPr>
        <w:t>Bechdel</w:t>
      </w:r>
      <w:proofErr w:type="spellEnd"/>
      <w:r w:rsidRPr="00401C83">
        <w:rPr>
          <w:rFonts w:ascii="Times New Roman" w:hAnsi="Times New Roman"/>
          <w:sz w:val="20"/>
        </w:rPr>
        <w:t xml:space="preserve">, Alison. 2006. </w:t>
      </w:r>
      <w:r w:rsidRPr="00401C83">
        <w:rPr>
          <w:rFonts w:ascii="Times New Roman" w:hAnsi="Times New Roman"/>
          <w:i/>
          <w:sz w:val="20"/>
        </w:rPr>
        <w:t>Fun Home: A Family Tragicomic.</w:t>
      </w:r>
      <w:r w:rsidRPr="00401C83">
        <w:rPr>
          <w:rFonts w:ascii="Times New Roman" w:hAnsi="Times New Roman"/>
          <w:sz w:val="20"/>
        </w:rPr>
        <w:t xml:space="preserve"> </w:t>
      </w:r>
      <w:r w:rsidR="00514292" w:rsidRPr="00401C83">
        <w:rPr>
          <w:rFonts w:ascii="Times New Roman" w:hAnsi="Times New Roman"/>
          <w:sz w:val="20"/>
        </w:rPr>
        <w:t xml:space="preserve">New York: </w:t>
      </w:r>
      <w:r w:rsidRPr="00401C83">
        <w:rPr>
          <w:rFonts w:ascii="Times New Roman" w:hAnsi="Times New Roman"/>
          <w:sz w:val="20"/>
        </w:rPr>
        <w:t>Mariner Books.</w:t>
      </w:r>
    </w:p>
    <w:p w:rsidR="009B3D23" w:rsidRPr="00401C83" w:rsidRDefault="009B3D23" w:rsidP="002F13A6">
      <w:pPr>
        <w:tabs>
          <w:tab w:val="left" w:pos="360"/>
        </w:tabs>
        <w:ind w:right="-540"/>
        <w:rPr>
          <w:rFonts w:ascii="Times New Roman" w:hAnsi="Times New Roman"/>
          <w:sz w:val="20"/>
        </w:rPr>
      </w:pPr>
      <w:proofErr w:type="spellStart"/>
      <w:r w:rsidRPr="00401C83">
        <w:rPr>
          <w:rFonts w:ascii="Times New Roman" w:hAnsi="Times New Roman"/>
          <w:sz w:val="20"/>
        </w:rPr>
        <w:t>D’Emilio</w:t>
      </w:r>
      <w:proofErr w:type="spellEnd"/>
      <w:r w:rsidRPr="00401C83">
        <w:rPr>
          <w:rFonts w:ascii="Times New Roman" w:hAnsi="Times New Roman"/>
          <w:sz w:val="20"/>
        </w:rPr>
        <w:t>, John</w:t>
      </w:r>
      <w:r w:rsidR="00EA47A9" w:rsidRPr="00401C83">
        <w:rPr>
          <w:rFonts w:ascii="Times New Roman" w:hAnsi="Times New Roman"/>
          <w:sz w:val="20"/>
        </w:rPr>
        <w:t xml:space="preserve">. 1998. </w:t>
      </w:r>
      <w:r w:rsidR="00EA47A9" w:rsidRPr="00401C83">
        <w:rPr>
          <w:rFonts w:ascii="Times New Roman" w:hAnsi="Times New Roman"/>
          <w:i/>
          <w:sz w:val="20"/>
        </w:rPr>
        <w:t>Sexual Politics, Sexual Communities.</w:t>
      </w:r>
      <w:r w:rsidR="00EA47A9" w:rsidRPr="00401C83">
        <w:rPr>
          <w:rFonts w:ascii="Times New Roman" w:hAnsi="Times New Roman"/>
          <w:sz w:val="20"/>
        </w:rPr>
        <w:t xml:space="preserve"> Chicago: University of Chicago.</w:t>
      </w:r>
    </w:p>
    <w:p w:rsidR="009B3D23" w:rsidRPr="00401C83" w:rsidRDefault="009B3D23" w:rsidP="002F13A6">
      <w:pPr>
        <w:tabs>
          <w:tab w:val="left" w:pos="360"/>
        </w:tabs>
        <w:ind w:right="-540"/>
        <w:rPr>
          <w:rFonts w:ascii="Times New Roman" w:hAnsi="Times New Roman"/>
          <w:sz w:val="20"/>
        </w:rPr>
      </w:pPr>
      <w:proofErr w:type="spellStart"/>
      <w:r w:rsidRPr="00401C83">
        <w:rPr>
          <w:rFonts w:ascii="Times New Roman" w:hAnsi="Times New Roman"/>
          <w:sz w:val="20"/>
        </w:rPr>
        <w:t>Halberstam</w:t>
      </w:r>
      <w:proofErr w:type="spellEnd"/>
      <w:r w:rsidRPr="00401C83">
        <w:rPr>
          <w:rFonts w:ascii="Times New Roman" w:hAnsi="Times New Roman"/>
          <w:sz w:val="20"/>
        </w:rPr>
        <w:t>, Judith</w:t>
      </w:r>
      <w:r w:rsidR="00EA47A9" w:rsidRPr="00401C83">
        <w:rPr>
          <w:rFonts w:ascii="Times New Roman" w:hAnsi="Times New Roman"/>
          <w:sz w:val="20"/>
        </w:rPr>
        <w:t xml:space="preserve">. 1998. </w:t>
      </w:r>
      <w:r w:rsidR="00EA47A9" w:rsidRPr="00401C83">
        <w:rPr>
          <w:rFonts w:ascii="Times New Roman" w:hAnsi="Times New Roman"/>
          <w:i/>
          <w:sz w:val="20"/>
        </w:rPr>
        <w:t>Female Masculinity.</w:t>
      </w:r>
      <w:r w:rsidR="00EA47A9" w:rsidRPr="00401C83">
        <w:rPr>
          <w:rFonts w:ascii="Times New Roman" w:hAnsi="Times New Roman"/>
          <w:sz w:val="20"/>
        </w:rPr>
        <w:t xml:space="preserve"> Durham, NC: Duke University Press.</w:t>
      </w:r>
    </w:p>
    <w:p w:rsidR="009B3D23" w:rsidRPr="00401C83" w:rsidRDefault="009B3D23" w:rsidP="002F13A6">
      <w:pPr>
        <w:tabs>
          <w:tab w:val="left" w:pos="360"/>
        </w:tabs>
        <w:ind w:right="-540"/>
        <w:rPr>
          <w:rFonts w:ascii="Times New Roman" w:hAnsi="Times New Roman"/>
          <w:sz w:val="20"/>
        </w:rPr>
      </w:pPr>
      <w:r w:rsidRPr="00401C83">
        <w:rPr>
          <w:rFonts w:ascii="Times New Roman" w:hAnsi="Times New Roman"/>
          <w:sz w:val="20"/>
        </w:rPr>
        <w:t>Savage, Dan</w:t>
      </w:r>
      <w:r w:rsidR="00EA47A9" w:rsidRPr="00401C83">
        <w:rPr>
          <w:rFonts w:ascii="Times New Roman" w:hAnsi="Times New Roman"/>
          <w:sz w:val="20"/>
        </w:rPr>
        <w:t xml:space="preserve">. 2006. </w:t>
      </w:r>
      <w:r w:rsidR="00EA47A9" w:rsidRPr="00401C83">
        <w:rPr>
          <w:rFonts w:ascii="Times New Roman" w:hAnsi="Times New Roman"/>
          <w:i/>
          <w:sz w:val="20"/>
        </w:rPr>
        <w:t>The Commitment.</w:t>
      </w:r>
      <w:r w:rsidR="00EA47A9" w:rsidRPr="00401C83">
        <w:rPr>
          <w:rFonts w:ascii="Times New Roman" w:hAnsi="Times New Roman"/>
          <w:sz w:val="20"/>
        </w:rPr>
        <w:t xml:space="preserve"> New York: Plume.</w:t>
      </w:r>
    </w:p>
    <w:p w:rsidR="00EA47A9" w:rsidRPr="00401C83" w:rsidRDefault="00EA47A9" w:rsidP="002F13A6">
      <w:pPr>
        <w:tabs>
          <w:tab w:val="left" w:pos="360"/>
        </w:tabs>
        <w:ind w:right="-540"/>
        <w:rPr>
          <w:rFonts w:ascii="Times New Roman" w:hAnsi="Times New Roman"/>
          <w:i/>
          <w:sz w:val="20"/>
        </w:rPr>
      </w:pPr>
      <w:proofErr w:type="spellStart"/>
      <w:r w:rsidRPr="00401C83">
        <w:rPr>
          <w:rFonts w:ascii="Times New Roman" w:hAnsi="Times New Roman"/>
          <w:sz w:val="20"/>
        </w:rPr>
        <w:t>Weelan</w:t>
      </w:r>
      <w:proofErr w:type="spellEnd"/>
      <w:r w:rsidRPr="00401C83">
        <w:rPr>
          <w:rFonts w:ascii="Times New Roman" w:hAnsi="Times New Roman"/>
          <w:sz w:val="20"/>
        </w:rPr>
        <w:t xml:space="preserve">, Brett and Mickey </w:t>
      </w:r>
      <w:proofErr w:type="spellStart"/>
      <w:r w:rsidRPr="00401C83">
        <w:rPr>
          <w:rFonts w:ascii="Times New Roman" w:hAnsi="Times New Roman"/>
          <w:sz w:val="20"/>
        </w:rPr>
        <w:t>Eliason</w:t>
      </w:r>
      <w:proofErr w:type="spellEnd"/>
      <w:r w:rsidRPr="00401C83">
        <w:rPr>
          <w:rFonts w:ascii="Times New Roman" w:hAnsi="Times New Roman"/>
          <w:sz w:val="20"/>
        </w:rPr>
        <w:t xml:space="preserve">. 1996. </w:t>
      </w:r>
      <w:r w:rsidRPr="00401C83">
        <w:rPr>
          <w:rFonts w:ascii="Times New Roman" w:hAnsi="Times New Roman"/>
          <w:i/>
          <w:sz w:val="20"/>
        </w:rPr>
        <w:t xml:space="preserve">Queer Studies: A Lesbian, Gay, Bisexual and </w:t>
      </w:r>
    </w:p>
    <w:p w:rsidR="009B3D23" w:rsidRPr="00401C83" w:rsidRDefault="00EA47A9" w:rsidP="002F13A6">
      <w:pPr>
        <w:tabs>
          <w:tab w:val="left" w:pos="360"/>
        </w:tabs>
        <w:ind w:right="-540"/>
        <w:rPr>
          <w:rFonts w:ascii="Times New Roman" w:hAnsi="Times New Roman"/>
          <w:sz w:val="20"/>
        </w:rPr>
      </w:pPr>
      <w:r w:rsidRPr="00401C83">
        <w:rPr>
          <w:rFonts w:ascii="Times New Roman" w:hAnsi="Times New Roman"/>
          <w:i/>
          <w:sz w:val="20"/>
        </w:rPr>
        <w:tab/>
        <w:t>Transgender Anthology.</w:t>
      </w:r>
      <w:r w:rsidRPr="00401C83">
        <w:rPr>
          <w:rFonts w:ascii="Times New Roman" w:hAnsi="Times New Roman"/>
          <w:sz w:val="20"/>
        </w:rPr>
        <w:t xml:space="preserve"> New York: New York University Press.</w:t>
      </w:r>
      <w:r w:rsidR="00B87843" w:rsidRPr="00401C83">
        <w:rPr>
          <w:rFonts w:ascii="Times New Roman" w:hAnsi="Times New Roman"/>
          <w:sz w:val="20"/>
        </w:rPr>
        <w:t xml:space="preserve"> (</w:t>
      </w:r>
      <w:proofErr w:type="spellStart"/>
      <w:r w:rsidR="00B87843" w:rsidRPr="00401C83">
        <w:rPr>
          <w:rFonts w:ascii="Times New Roman" w:hAnsi="Times New Roman"/>
          <w:sz w:val="20"/>
        </w:rPr>
        <w:t>QSAnth</w:t>
      </w:r>
      <w:proofErr w:type="spellEnd"/>
      <w:r w:rsidR="00B87843" w:rsidRPr="00401C83">
        <w:rPr>
          <w:rFonts w:ascii="Times New Roman" w:hAnsi="Times New Roman"/>
          <w:sz w:val="20"/>
        </w:rPr>
        <w:t>)</w:t>
      </w:r>
    </w:p>
    <w:p w:rsidR="009D5B35" w:rsidRPr="00401C83" w:rsidRDefault="009B3D23" w:rsidP="002F13A6">
      <w:pPr>
        <w:tabs>
          <w:tab w:val="left" w:pos="360"/>
        </w:tabs>
        <w:ind w:right="-540"/>
        <w:rPr>
          <w:rFonts w:ascii="Times New Roman" w:hAnsi="Times New Roman"/>
          <w:sz w:val="20"/>
        </w:rPr>
      </w:pPr>
      <w:r w:rsidRPr="00401C83">
        <w:rPr>
          <w:rFonts w:ascii="Times New Roman" w:hAnsi="Times New Roman"/>
          <w:sz w:val="20"/>
        </w:rPr>
        <w:t xml:space="preserve">Assigned readings in </w:t>
      </w:r>
      <w:proofErr w:type="spellStart"/>
      <w:r w:rsidRPr="00401C83">
        <w:rPr>
          <w:rFonts w:ascii="Times New Roman" w:hAnsi="Times New Roman"/>
          <w:sz w:val="20"/>
        </w:rPr>
        <w:t>Moodle</w:t>
      </w:r>
      <w:proofErr w:type="spellEnd"/>
      <w:r w:rsidRPr="00401C83">
        <w:rPr>
          <w:rFonts w:ascii="Times New Roman" w:hAnsi="Times New Roman"/>
          <w:sz w:val="20"/>
        </w:rPr>
        <w:t>.  Noted on syllabus.</w:t>
      </w:r>
    </w:p>
    <w:p w:rsidR="009D5B35" w:rsidRPr="00401C83" w:rsidRDefault="009D5B35" w:rsidP="002F13A6">
      <w:pPr>
        <w:tabs>
          <w:tab w:val="left" w:pos="360"/>
          <w:tab w:val="left" w:pos="630"/>
        </w:tabs>
        <w:ind w:left="360" w:right="-540"/>
        <w:rPr>
          <w:rFonts w:ascii="Times New Roman" w:hAnsi="Times New Roman"/>
          <w:sz w:val="20"/>
        </w:rPr>
      </w:pPr>
    </w:p>
    <w:p w:rsidR="009D5B35" w:rsidRPr="00401C83" w:rsidRDefault="009D5B35" w:rsidP="002F13A6">
      <w:pPr>
        <w:tabs>
          <w:tab w:val="left" w:pos="630"/>
        </w:tabs>
        <w:ind w:right="-540"/>
        <w:rPr>
          <w:rFonts w:ascii="Times New Roman" w:hAnsi="Times New Roman"/>
          <w:sz w:val="20"/>
        </w:rPr>
      </w:pPr>
      <w:r w:rsidRPr="00401C83">
        <w:rPr>
          <w:rFonts w:ascii="Times New Roman" w:hAnsi="Times New Roman"/>
          <w:sz w:val="20"/>
        </w:rPr>
        <w:t xml:space="preserve">Requirements:  </w:t>
      </w:r>
    </w:p>
    <w:p w:rsidR="009D5B35" w:rsidRPr="00401C83" w:rsidRDefault="009D5B35" w:rsidP="002F13A6">
      <w:pPr>
        <w:tabs>
          <w:tab w:val="left" w:pos="360"/>
        </w:tabs>
        <w:ind w:right="-540"/>
        <w:rPr>
          <w:rFonts w:ascii="Times New Roman" w:hAnsi="Times New Roman"/>
          <w:sz w:val="20"/>
        </w:rPr>
      </w:pPr>
      <w:r w:rsidRPr="00401C83">
        <w:rPr>
          <w:rFonts w:ascii="Times New Roman" w:hAnsi="Times New Roman"/>
          <w:sz w:val="20"/>
        </w:rPr>
        <w:t xml:space="preserve">1.  Daily </w:t>
      </w:r>
      <w:r w:rsidR="00EE5F6F" w:rsidRPr="00401C83">
        <w:rPr>
          <w:rFonts w:ascii="Times New Roman" w:hAnsi="Times New Roman"/>
          <w:sz w:val="20"/>
        </w:rPr>
        <w:t>Participation and Preparation (4</w:t>
      </w:r>
      <w:r w:rsidRPr="00401C83">
        <w:rPr>
          <w:rFonts w:ascii="Times New Roman" w:hAnsi="Times New Roman"/>
          <w:sz w:val="20"/>
        </w:rPr>
        <w:t>0 points): Class participation, which means active and thoughtful involvement in the class discussions and activities, is an important part of your grade.  I expect that you will have completed the daily reading assignments. Good discussions depend on participants being prepared.  Writing up your thoughts about the readings contributes to this process because you enter into the discussion with a clear idea of questions and comments you would like to raise. Therefore, you should be prepared to comment, critique, or raise questions about the readings.</w:t>
      </w:r>
    </w:p>
    <w:p w:rsidR="00170A73" w:rsidRPr="00401C83" w:rsidRDefault="009D5B35" w:rsidP="002F13A6">
      <w:pPr>
        <w:tabs>
          <w:tab w:val="left" w:pos="360"/>
        </w:tabs>
        <w:ind w:right="-540"/>
        <w:rPr>
          <w:rFonts w:ascii="Times New Roman" w:hAnsi="Times New Roman"/>
          <w:sz w:val="20"/>
        </w:rPr>
      </w:pPr>
      <w:r w:rsidRPr="00401C83">
        <w:rPr>
          <w:rFonts w:ascii="Times New Roman" w:hAnsi="Times New Roman"/>
          <w:sz w:val="20"/>
        </w:rPr>
        <w:tab/>
        <w:t xml:space="preserve">To aid in class discussion, I have created a </w:t>
      </w:r>
      <w:proofErr w:type="spellStart"/>
      <w:r w:rsidR="009B3D23" w:rsidRPr="00401C83">
        <w:rPr>
          <w:rFonts w:ascii="Times New Roman" w:hAnsi="Times New Roman"/>
          <w:sz w:val="20"/>
        </w:rPr>
        <w:t>Diigo</w:t>
      </w:r>
      <w:proofErr w:type="spellEnd"/>
      <w:r w:rsidR="009B3D23" w:rsidRPr="00401C83">
        <w:rPr>
          <w:rFonts w:ascii="Times New Roman" w:hAnsi="Times New Roman"/>
          <w:sz w:val="20"/>
        </w:rPr>
        <w:t xml:space="preserve"> social bookmarking group </w:t>
      </w:r>
      <w:r w:rsidRPr="00401C83">
        <w:rPr>
          <w:rFonts w:ascii="Times New Roman" w:hAnsi="Times New Roman"/>
          <w:sz w:val="20"/>
        </w:rPr>
        <w:t xml:space="preserve">for this course.  We will </w:t>
      </w:r>
      <w:proofErr w:type="gramStart"/>
      <w:r w:rsidRPr="00401C83">
        <w:rPr>
          <w:rFonts w:ascii="Times New Roman" w:hAnsi="Times New Roman"/>
          <w:sz w:val="20"/>
        </w:rPr>
        <w:t>find,</w:t>
      </w:r>
      <w:proofErr w:type="gramEnd"/>
      <w:r w:rsidRPr="00401C83">
        <w:rPr>
          <w:rFonts w:ascii="Times New Roman" w:hAnsi="Times New Roman"/>
          <w:sz w:val="20"/>
        </w:rPr>
        <w:t xml:space="preserve"> post and comment on articles, videos and other intern</w:t>
      </w:r>
      <w:r w:rsidR="00170A73" w:rsidRPr="00401C83">
        <w:rPr>
          <w:rFonts w:ascii="Times New Roman" w:hAnsi="Times New Roman"/>
          <w:sz w:val="20"/>
        </w:rPr>
        <w:t xml:space="preserve">et resources that </w:t>
      </w:r>
      <w:r w:rsidRPr="00401C83">
        <w:rPr>
          <w:rFonts w:ascii="Times New Roman" w:hAnsi="Times New Roman"/>
          <w:sz w:val="20"/>
        </w:rPr>
        <w:t>demonstrat</w:t>
      </w:r>
      <w:r w:rsidR="00EE5F6F" w:rsidRPr="00401C83">
        <w:rPr>
          <w:rFonts w:ascii="Times New Roman" w:hAnsi="Times New Roman"/>
          <w:sz w:val="20"/>
        </w:rPr>
        <w:t>e course concepts and theories.</w:t>
      </w:r>
      <w:r w:rsidR="00616ECE">
        <w:rPr>
          <w:rFonts w:ascii="Times New Roman" w:hAnsi="Times New Roman"/>
          <w:sz w:val="20"/>
        </w:rPr>
        <w:t xml:space="preserve">  The larger goal is that we will create a learning community where we share information and resources.</w:t>
      </w:r>
      <w:r w:rsidR="00EE5F6F" w:rsidRPr="00401C83">
        <w:rPr>
          <w:rFonts w:ascii="Times New Roman" w:hAnsi="Times New Roman"/>
          <w:sz w:val="20"/>
        </w:rPr>
        <w:t xml:space="preserve">  Class members will be divided into five groups that will be responsible for posting </w:t>
      </w:r>
      <w:r w:rsidR="00170A73" w:rsidRPr="00401C83">
        <w:rPr>
          <w:rFonts w:ascii="Times New Roman" w:hAnsi="Times New Roman"/>
          <w:sz w:val="20"/>
        </w:rPr>
        <w:t>relevant materials to</w:t>
      </w:r>
      <w:r w:rsidR="00EE5F6F" w:rsidRPr="00401C83">
        <w:rPr>
          <w:rFonts w:ascii="Times New Roman" w:hAnsi="Times New Roman"/>
          <w:sz w:val="20"/>
        </w:rPr>
        <w:t xml:space="preserve"> </w:t>
      </w:r>
      <w:proofErr w:type="spellStart"/>
      <w:r w:rsidR="00EE5F6F" w:rsidRPr="00401C83">
        <w:rPr>
          <w:rFonts w:ascii="Times New Roman" w:hAnsi="Times New Roman"/>
          <w:sz w:val="20"/>
        </w:rPr>
        <w:t>Diigo</w:t>
      </w:r>
      <w:proofErr w:type="spellEnd"/>
      <w:r w:rsidR="00EE5F6F" w:rsidRPr="00401C83">
        <w:rPr>
          <w:rFonts w:ascii="Times New Roman" w:hAnsi="Times New Roman"/>
          <w:sz w:val="20"/>
        </w:rPr>
        <w:t xml:space="preserve"> </w:t>
      </w:r>
      <w:r w:rsidR="00170A73" w:rsidRPr="00401C83">
        <w:rPr>
          <w:rFonts w:ascii="Times New Roman" w:hAnsi="Times New Roman"/>
          <w:sz w:val="20"/>
        </w:rPr>
        <w:t xml:space="preserve">before 8pm </w:t>
      </w:r>
      <w:r w:rsidR="007C179F">
        <w:rPr>
          <w:rFonts w:ascii="Times New Roman" w:hAnsi="Times New Roman"/>
          <w:sz w:val="20"/>
        </w:rPr>
        <w:t xml:space="preserve">Monday and Wednesday evenings (i.e., before class).  </w:t>
      </w:r>
      <w:r w:rsidR="009F03CD" w:rsidRPr="00401C83">
        <w:rPr>
          <w:rFonts w:ascii="Times New Roman" w:hAnsi="Times New Roman"/>
          <w:sz w:val="20"/>
        </w:rPr>
        <w:t xml:space="preserve">Everyone in the class is responsible for checking and responding to </w:t>
      </w:r>
      <w:proofErr w:type="spellStart"/>
      <w:r w:rsidR="009F03CD" w:rsidRPr="00401C83">
        <w:rPr>
          <w:rFonts w:ascii="Times New Roman" w:hAnsi="Times New Roman"/>
          <w:sz w:val="20"/>
        </w:rPr>
        <w:t>Diigo</w:t>
      </w:r>
      <w:proofErr w:type="spellEnd"/>
      <w:r w:rsidR="009F03CD" w:rsidRPr="00401C83">
        <w:rPr>
          <w:rFonts w:ascii="Times New Roman" w:hAnsi="Times New Roman"/>
          <w:sz w:val="20"/>
        </w:rPr>
        <w:t xml:space="preserve"> entries.  Additional details </w:t>
      </w:r>
      <w:r w:rsidR="007C179F">
        <w:rPr>
          <w:rFonts w:ascii="Times New Roman" w:hAnsi="Times New Roman"/>
          <w:sz w:val="20"/>
        </w:rPr>
        <w:t xml:space="preserve">and instructions </w:t>
      </w:r>
      <w:r w:rsidR="009F03CD" w:rsidRPr="00401C83">
        <w:rPr>
          <w:rFonts w:ascii="Times New Roman" w:hAnsi="Times New Roman"/>
          <w:sz w:val="20"/>
        </w:rPr>
        <w:t xml:space="preserve">about </w:t>
      </w:r>
      <w:proofErr w:type="spellStart"/>
      <w:r w:rsidR="009F03CD" w:rsidRPr="00401C83">
        <w:rPr>
          <w:rFonts w:ascii="Times New Roman" w:hAnsi="Times New Roman"/>
          <w:sz w:val="20"/>
        </w:rPr>
        <w:t>Diigo</w:t>
      </w:r>
      <w:proofErr w:type="spellEnd"/>
      <w:r w:rsidR="009F03CD" w:rsidRPr="00401C83">
        <w:rPr>
          <w:rFonts w:ascii="Times New Roman" w:hAnsi="Times New Roman"/>
          <w:sz w:val="20"/>
        </w:rPr>
        <w:t xml:space="preserve"> </w:t>
      </w:r>
      <w:r w:rsidR="007C179F">
        <w:rPr>
          <w:rFonts w:ascii="Times New Roman" w:hAnsi="Times New Roman"/>
          <w:sz w:val="20"/>
        </w:rPr>
        <w:t xml:space="preserve">and </w:t>
      </w:r>
      <w:r w:rsidR="009F03CD" w:rsidRPr="00401C83">
        <w:rPr>
          <w:rFonts w:ascii="Times New Roman" w:hAnsi="Times New Roman"/>
          <w:sz w:val="20"/>
        </w:rPr>
        <w:t xml:space="preserve">will be discussed in class and posted on </w:t>
      </w:r>
      <w:proofErr w:type="spellStart"/>
      <w:r w:rsidR="009F03CD" w:rsidRPr="00401C83">
        <w:rPr>
          <w:rFonts w:ascii="Times New Roman" w:hAnsi="Times New Roman"/>
          <w:sz w:val="20"/>
        </w:rPr>
        <w:t>Moodle</w:t>
      </w:r>
      <w:proofErr w:type="spellEnd"/>
      <w:r w:rsidR="009F03CD" w:rsidRPr="00401C83">
        <w:rPr>
          <w:rFonts w:ascii="Times New Roman" w:hAnsi="Times New Roman"/>
          <w:sz w:val="20"/>
        </w:rPr>
        <w:t>.</w:t>
      </w:r>
    </w:p>
    <w:p w:rsidR="009D5B35" w:rsidRPr="00401C83" w:rsidRDefault="00EE5F6F" w:rsidP="002F13A6">
      <w:pPr>
        <w:tabs>
          <w:tab w:val="left" w:pos="360"/>
        </w:tabs>
        <w:ind w:right="-540"/>
        <w:rPr>
          <w:rFonts w:ascii="Times New Roman" w:hAnsi="Times New Roman"/>
          <w:sz w:val="20"/>
        </w:rPr>
      </w:pPr>
      <w:r w:rsidRPr="00401C83">
        <w:rPr>
          <w:rFonts w:ascii="Times New Roman" w:hAnsi="Times New Roman"/>
          <w:sz w:val="20"/>
        </w:rPr>
        <w:tab/>
      </w:r>
      <w:r w:rsidR="00170A73" w:rsidRPr="00401C83">
        <w:rPr>
          <w:rFonts w:ascii="Times New Roman" w:hAnsi="Times New Roman"/>
          <w:sz w:val="20"/>
        </w:rPr>
        <w:t xml:space="preserve">Short </w:t>
      </w:r>
      <w:r w:rsidR="009D5B35" w:rsidRPr="00401C83">
        <w:rPr>
          <w:rFonts w:ascii="Times New Roman" w:hAnsi="Times New Roman"/>
          <w:sz w:val="20"/>
        </w:rPr>
        <w:t xml:space="preserve">take-home participation assignments are due when you walk in the door.  I will not accept fast-scrawl, handwritten write-ups thrown together while I collect the work of students who did their homework. Your </w:t>
      </w:r>
      <w:proofErr w:type="spellStart"/>
      <w:r w:rsidR="009B3D23" w:rsidRPr="00401C83">
        <w:rPr>
          <w:rFonts w:ascii="Times New Roman" w:hAnsi="Times New Roman"/>
          <w:sz w:val="20"/>
        </w:rPr>
        <w:t>Diigo</w:t>
      </w:r>
      <w:proofErr w:type="spellEnd"/>
      <w:r w:rsidR="009B3D23" w:rsidRPr="00401C83">
        <w:rPr>
          <w:rFonts w:ascii="Times New Roman" w:hAnsi="Times New Roman"/>
          <w:sz w:val="20"/>
        </w:rPr>
        <w:t xml:space="preserve"> </w:t>
      </w:r>
      <w:r w:rsidR="009D5B35" w:rsidRPr="00401C83">
        <w:rPr>
          <w:rFonts w:ascii="Times New Roman" w:hAnsi="Times New Roman"/>
          <w:sz w:val="20"/>
        </w:rPr>
        <w:t>participation and short writing assignments will be assessed on their critical insight and connection to course topics</w:t>
      </w:r>
      <w:r w:rsidR="00F353F9" w:rsidRPr="00401C83">
        <w:rPr>
          <w:rFonts w:ascii="Times New Roman" w:hAnsi="Times New Roman"/>
          <w:sz w:val="20"/>
        </w:rPr>
        <w:t>.</w:t>
      </w:r>
    </w:p>
    <w:p w:rsidR="009D5B35" w:rsidRPr="00401C83" w:rsidRDefault="009D5B35" w:rsidP="002F13A6">
      <w:pPr>
        <w:tabs>
          <w:tab w:val="left" w:pos="360"/>
        </w:tabs>
        <w:ind w:right="-540"/>
        <w:rPr>
          <w:rFonts w:ascii="Times New Roman" w:hAnsi="Times New Roman"/>
          <w:sz w:val="20"/>
        </w:rPr>
      </w:pPr>
      <w:r w:rsidRPr="00401C83">
        <w:rPr>
          <w:rFonts w:ascii="Times New Roman" w:hAnsi="Times New Roman"/>
          <w:sz w:val="20"/>
        </w:rPr>
        <w:lastRenderedPageBreak/>
        <w:tab/>
        <w:t>While you will have personal experiences that are relevant to the discussion, I want you to think about how your experiences can be under</w:t>
      </w:r>
      <w:r w:rsidR="009B3D23" w:rsidRPr="00401C83">
        <w:rPr>
          <w:rFonts w:ascii="Times New Roman" w:hAnsi="Times New Roman"/>
          <w:sz w:val="20"/>
        </w:rPr>
        <w:t>stood in relation to the theoretical pe</w:t>
      </w:r>
      <w:r w:rsidR="00D22865" w:rsidRPr="00401C83">
        <w:rPr>
          <w:rFonts w:ascii="Times New Roman" w:hAnsi="Times New Roman"/>
          <w:sz w:val="20"/>
        </w:rPr>
        <w:t xml:space="preserve">rspectives, social history, </w:t>
      </w:r>
      <w:r w:rsidRPr="00401C83">
        <w:rPr>
          <w:rFonts w:ascii="Times New Roman" w:hAnsi="Times New Roman"/>
          <w:sz w:val="20"/>
        </w:rPr>
        <w:t>structures and processes we discuss.  My goal is</w:t>
      </w:r>
      <w:r w:rsidR="009B3D23" w:rsidRPr="00401C83">
        <w:rPr>
          <w:rFonts w:ascii="Times New Roman" w:hAnsi="Times New Roman"/>
          <w:sz w:val="20"/>
        </w:rPr>
        <w:t xml:space="preserve"> that you demonstrate critical </w:t>
      </w:r>
      <w:r w:rsidRPr="00401C83">
        <w:rPr>
          <w:rFonts w:ascii="Times New Roman" w:hAnsi="Times New Roman"/>
          <w:sz w:val="20"/>
        </w:rPr>
        <w:t>thinking about sex, gender, se</w:t>
      </w:r>
      <w:r w:rsidR="00CB05E9" w:rsidRPr="00401C83">
        <w:rPr>
          <w:rFonts w:ascii="Times New Roman" w:hAnsi="Times New Roman"/>
          <w:sz w:val="20"/>
        </w:rPr>
        <w:t>xuality</w:t>
      </w:r>
      <w:r w:rsidR="00D22865" w:rsidRPr="00401C83">
        <w:rPr>
          <w:rFonts w:ascii="Times New Roman" w:hAnsi="Times New Roman"/>
          <w:sz w:val="20"/>
        </w:rPr>
        <w:t xml:space="preserve">, </w:t>
      </w:r>
      <w:proofErr w:type="gramStart"/>
      <w:r w:rsidR="00D22865" w:rsidRPr="00401C83">
        <w:rPr>
          <w:rFonts w:ascii="Times New Roman" w:hAnsi="Times New Roman"/>
          <w:sz w:val="20"/>
        </w:rPr>
        <w:t>identity(</w:t>
      </w:r>
      <w:proofErr w:type="spellStart"/>
      <w:proofErr w:type="gramEnd"/>
      <w:r w:rsidR="00D22865" w:rsidRPr="00401C83">
        <w:rPr>
          <w:rFonts w:ascii="Times New Roman" w:hAnsi="Times New Roman"/>
          <w:sz w:val="20"/>
        </w:rPr>
        <w:t>ies</w:t>
      </w:r>
      <w:proofErr w:type="spellEnd"/>
      <w:r w:rsidR="00D22865" w:rsidRPr="00401C83">
        <w:rPr>
          <w:rFonts w:ascii="Times New Roman" w:hAnsi="Times New Roman"/>
          <w:sz w:val="20"/>
        </w:rPr>
        <w:t>), history and knowledge</w:t>
      </w:r>
      <w:r w:rsidR="00CB05E9" w:rsidRPr="00401C83">
        <w:rPr>
          <w:rFonts w:ascii="Times New Roman" w:hAnsi="Times New Roman"/>
          <w:sz w:val="20"/>
        </w:rPr>
        <w:t xml:space="preserve"> based on the readings.</w:t>
      </w:r>
    </w:p>
    <w:p w:rsidR="009D5B35" w:rsidRPr="00401C83" w:rsidRDefault="009D5B35" w:rsidP="002F13A6">
      <w:pPr>
        <w:tabs>
          <w:tab w:val="left" w:pos="360"/>
        </w:tabs>
        <w:ind w:right="-540"/>
        <w:rPr>
          <w:rFonts w:ascii="Times New Roman" w:hAnsi="Times New Roman"/>
          <w:sz w:val="20"/>
        </w:rPr>
      </w:pPr>
    </w:p>
    <w:p w:rsidR="009D5B35" w:rsidRPr="00401C83" w:rsidRDefault="009D5B35" w:rsidP="002F13A6">
      <w:pPr>
        <w:tabs>
          <w:tab w:val="left" w:pos="360"/>
        </w:tabs>
        <w:ind w:right="-540"/>
        <w:rPr>
          <w:rFonts w:ascii="Times New Roman" w:hAnsi="Times New Roman"/>
          <w:sz w:val="20"/>
        </w:rPr>
      </w:pPr>
      <w:r w:rsidRPr="00401C83">
        <w:rPr>
          <w:rFonts w:ascii="Times New Roman" w:hAnsi="Times New Roman"/>
          <w:sz w:val="20"/>
        </w:rPr>
        <w:t xml:space="preserve">2.  Synthesizing Essays (30 points each): Critical thinking and writing are essential for your success in this course.  You will be required to write </w:t>
      </w:r>
      <w:r w:rsidR="00EE5F6F" w:rsidRPr="00401C83">
        <w:rPr>
          <w:rFonts w:ascii="Times New Roman" w:hAnsi="Times New Roman"/>
          <w:sz w:val="20"/>
        </w:rPr>
        <w:t xml:space="preserve">two </w:t>
      </w:r>
      <w:r w:rsidRPr="00401C83">
        <w:rPr>
          <w:rFonts w:ascii="Times New Roman" w:hAnsi="Times New Roman"/>
          <w:sz w:val="20"/>
        </w:rPr>
        <w:t xml:space="preserve">5-6 page essays synthesizing the reading materials and class discussions.  I will provide these assignments through </w:t>
      </w:r>
      <w:proofErr w:type="spellStart"/>
      <w:r w:rsidRPr="00401C83">
        <w:rPr>
          <w:rFonts w:ascii="Times New Roman" w:hAnsi="Times New Roman"/>
          <w:sz w:val="20"/>
        </w:rPr>
        <w:t>Moodle</w:t>
      </w:r>
      <w:proofErr w:type="spellEnd"/>
      <w:r w:rsidRPr="00401C83">
        <w:rPr>
          <w:rFonts w:ascii="Times New Roman" w:hAnsi="Times New Roman"/>
          <w:sz w:val="20"/>
        </w:rPr>
        <w:t>.</w:t>
      </w:r>
      <w:r w:rsidRPr="00401C83">
        <w:rPr>
          <w:rFonts w:ascii="Times New Roman" w:hAnsi="Times New Roman"/>
          <w:sz w:val="20"/>
        </w:rPr>
        <w:cr/>
      </w:r>
    </w:p>
    <w:p w:rsidR="00E954E7" w:rsidRPr="00401C83" w:rsidRDefault="009D5B35" w:rsidP="002F13A6">
      <w:pPr>
        <w:tabs>
          <w:tab w:val="left" w:pos="360"/>
        </w:tabs>
        <w:ind w:right="-540"/>
        <w:rPr>
          <w:rFonts w:ascii="Times New Roman" w:hAnsi="Times New Roman"/>
          <w:sz w:val="20"/>
        </w:rPr>
      </w:pPr>
      <w:r w:rsidRPr="00401C83">
        <w:rPr>
          <w:rFonts w:ascii="Times New Roman" w:hAnsi="Times New Roman"/>
          <w:sz w:val="20"/>
        </w:rPr>
        <w:t xml:space="preserve">3.  </w:t>
      </w:r>
      <w:r w:rsidR="0048603F" w:rsidRPr="00401C83">
        <w:rPr>
          <w:rFonts w:ascii="Times New Roman" w:hAnsi="Times New Roman"/>
          <w:sz w:val="20"/>
        </w:rPr>
        <w:t xml:space="preserve">Midterm Exam (30 </w:t>
      </w:r>
      <w:r w:rsidRPr="00401C83">
        <w:rPr>
          <w:rFonts w:ascii="Times New Roman" w:hAnsi="Times New Roman"/>
          <w:sz w:val="20"/>
        </w:rPr>
        <w:t xml:space="preserve">points): There will be </w:t>
      </w:r>
      <w:r w:rsidR="008E0D1E" w:rsidRPr="00401C83">
        <w:rPr>
          <w:rFonts w:ascii="Times New Roman" w:hAnsi="Times New Roman"/>
          <w:sz w:val="20"/>
        </w:rPr>
        <w:t>midterm take-home exam</w:t>
      </w:r>
      <w:r w:rsidRPr="00401C83">
        <w:rPr>
          <w:rFonts w:ascii="Times New Roman" w:hAnsi="Times New Roman"/>
          <w:sz w:val="20"/>
        </w:rPr>
        <w:t>.</w:t>
      </w:r>
    </w:p>
    <w:p w:rsidR="00E954E7" w:rsidRPr="00401C83" w:rsidRDefault="00E954E7" w:rsidP="002F13A6">
      <w:pPr>
        <w:tabs>
          <w:tab w:val="left" w:pos="360"/>
        </w:tabs>
        <w:ind w:right="-540"/>
        <w:rPr>
          <w:rFonts w:ascii="Times New Roman" w:hAnsi="Times New Roman"/>
          <w:sz w:val="20"/>
        </w:rPr>
      </w:pPr>
    </w:p>
    <w:p w:rsidR="00E954E7" w:rsidRPr="00401C83" w:rsidRDefault="0048603F" w:rsidP="002F13A6">
      <w:pPr>
        <w:ind w:right="-540"/>
        <w:rPr>
          <w:rFonts w:ascii="Times New Roman" w:hAnsi="Times New Roman"/>
          <w:sz w:val="20"/>
        </w:rPr>
      </w:pPr>
      <w:r w:rsidRPr="00401C83">
        <w:rPr>
          <w:rFonts w:ascii="Times New Roman" w:hAnsi="Times New Roman"/>
          <w:sz w:val="20"/>
        </w:rPr>
        <w:t>4</w:t>
      </w:r>
      <w:r w:rsidR="00E954E7" w:rsidRPr="00401C83">
        <w:rPr>
          <w:rFonts w:ascii="Times New Roman" w:hAnsi="Times New Roman"/>
          <w:sz w:val="20"/>
        </w:rPr>
        <w:t xml:space="preserve">. </w:t>
      </w:r>
      <w:r w:rsidR="00514292" w:rsidRPr="00401C83">
        <w:rPr>
          <w:rFonts w:ascii="Times New Roman" w:hAnsi="Times New Roman"/>
          <w:sz w:val="20"/>
        </w:rPr>
        <w:t xml:space="preserve">Friday </w:t>
      </w:r>
      <w:r w:rsidR="00E954E7" w:rsidRPr="00401C83">
        <w:rPr>
          <w:rFonts w:ascii="Times New Roman" w:hAnsi="Times New Roman"/>
          <w:sz w:val="20"/>
        </w:rPr>
        <w:t>Memos (10 points each): You are required to write seven memos discussing the week’</w:t>
      </w:r>
      <w:r w:rsidR="00514292" w:rsidRPr="00401C83">
        <w:rPr>
          <w:rFonts w:ascii="Times New Roman" w:hAnsi="Times New Roman"/>
          <w:sz w:val="20"/>
        </w:rPr>
        <w:t xml:space="preserve">s readings during </w:t>
      </w:r>
      <w:r w:rsidR="00E954E7" w:rsidRPr="00401C83">
        <w:rPr>
          <w:rFonts w:ascii="Times New Roman" w:hAnsi="Times New Roman"/>
          <w:sz w:val="20"/>
        </w:rPr>
        <w:t xml:space="preserve">the semester (2-3 typed pages each).  Each week’s memo </w:t>
      </w:r>
      <w:r w:rsidR="00514292" w:rsidRPr="00401C83">
        <w:rPr>
          <w:rFonts w:ascii="Times New Roman" w:hAnsi="Times New Roman"/>
          <w:sz w:val="20"/>
        </w:rPr>
        <w:t>must be emailed to me</w:t>
      </w:r>
      <w:r w:rsidR="009C6F26" w:rsidRPr="00401C83">
        <w:rPr>
          <w:rFonts w:ascii="Times New Roman" w:hAnsi="Times New Roman"/>
          <w:sz w:val="20"/>
        </w:rPr>
        <w:t xml:space="preserve"> (khall@depauw.edu)</w:t>
      </w:r>
      <w:r w:rsidR="00514292" w:rsidRPr="00401C83">
        <w:rPr>
          <w:rFonts w:ascii="Times New Roman" w:hAnsi="Times New Roman"/>
          <w:sz w:val="20"/>
        </w:rPr>
        <w:t xml:space="preserve"> </w:t>
      </w:r>
      <w:r w:rsidR="00514292" w:rsidRPr="00401C83">
        <w:rPr>
          <w:rFonts w:ascii="Times New Roman" w:hAnsi="Times New Roman"/>
          <w:i/>
          <w:sz w:val="20"/>
        </w:rPr>
        <w:t>before</w:t>
      </w:r>
      <w:r w:rsidR="00514292" w:rsidRPr="00401C83">
        <w:rPr>
          <w:rFonts w:ascii="Times New Roman" w:hAnsi="Times New Roman"/>
          <w:sz w:val="20"/>
        </w:rPr>
        <w:t xml:space="preserve"> </w:t>
      </w:r>
      <w:r w:rsidR="00514292" w:rsidRPr="00401C83">
        <w:rPr>
          <w:rFonts w:ascii="Times New Roman" w:hAnsi="Times New Roman"/>
          <w:i/>
          <w:sz w:val="20"/>
        </w:rPr>
        <w:t>noon on Friday</w:t>
      </w:r>
      <w:r w:rsidR="00E954E7" w:rsidRPr="00401C83">
        <w:rPr>
          <w:rFonts w:ascii="Times New Roman" w:hAnsi="Times New Roman"/>
          <w:sz w:val="20"/>
        </w:rPr>
        <w:t>; I will not accept late memos.  You must complete at least three memos before Fall Break—I will not accept more than four memos after that point of the semester.</w:t>
      </w:r>
    </w:p>
    <w:p w:rsidR="00D22865" w:rsidRPr="00401C83" w:rsidRDefault="00EE5F6F" w:rsidP="002F13A6">
      <w:pPr>
        <w:tabs>
          <w:tab w:val="left" w:pos="360"/>
        </w:tabs>
        <w:ind w:right="-540"/>
        <w:rPr>
          <w:rFonts w:ascii="Times New Roman" w:hAnsi="Times New Roman"/>
          <w:sz w:val="20"/>
        </w:rPr>
      </w:pPr>
      <w:r w:rsidRPr="00401C83">
        <w:rPr>
          <w:rFonts w:ascii="Times New Roman" w:hAnsi="Times New Roman"/>
          <w:sz w:val="20"/>
        </w:rPr>
        <w:tab/>
      </w:r>
      <w:r w:rsidR="00E954E7" w:rsidRPr="00401C83">
        <w:rPr>
          <w:rFonts w:ascii="Times New Roman" w:hAnsi="Times New Roman"/>
          <w:sz w:val="20"/>
        </w:rPr>
        <w:t>These memos need not be summaries of the week’s readings.  In fact, memos that include reactions to specific arguments, comparisons between authors, or applications/connections to previous readings or everyday life outside this course will earn better scores.  In short, be critical and insightful about what you discuss in your memos.  Use and cite course readings</w:t>
      </w:r>
      <w:r w:rsidRPr="00401C83">
        <w:rPr>
          <w:rFonts w:ascii="Times New Roman" w:hAnsi="Times New Roman"/>
          <w:sz w:val="20"/>
        </w:rPr>
        <w:t xml:space="preserve"> correctly</w:t>
      </w:r>
      <w:r w:rsidR="00E954E7" w:rsidRPr="00401C83">
        <w:rPr>
          <w:rFonts w:ascii="Times New Roman" w:hAnsi="Times New Roman"/>
          <w:sz w:val="20"/>
        </w:rPr>
        <w:t>.  Be creative.  Don’t regurgitate.</w:t>
      </w:r>
      <w:r w:rsidR="00E954E7" w:rsidRPr="00401C83">
        <w:rPr>
          <w:rFonts w:ascii="Times New Roman" w:hAnsi="Times New Roman"/>
          <w:sz w:val="20"/>
        </w:rPr>
        <w:cr/>
      </w:r>
    </w:p>
    <w:p w:rsidR="00D22865" w:rsidRPr="00401C83" w:rsidRDefault="00D22865" w:rsidP="002F13A6">
      <w:pPr>
        <w:tabs>
          <w:tab w:val="left" w:pos="270"/>
        </w:tabs>
        <w:ind w:right="-540"/>
        <w:rPr>
          <w:rFonts w:ascii="Times New Roman" w:hAnsi="Times New Roman"/>
          <w:sz w:val="20"/>
        </w:rPr>
      </w:pPr>
      <w:r w:rsidRPr="00401C83">
        <w:rPr>
          <w:rFonts w:ascii="Times New Roman" w:hAnsi="Times New Roman"/>
          <w:sz w:val="20"/>
        </w:rPr>
        <w:t xml:space="preserve">5.  Final Project (50 points): You will be required to complete a final project related to the course content.  The format and topic of the final project will be fairly open and creative, ranging from a </w:t>
      </w:r>
      <w:r w:rsidR="00EE5F6F" w:rsidRPr="00401C83">
        <w:rPr>
          <w:rFonts w:ascii="Times New Roman" w:hAnsi="Times New Roman"/>
          <w:sz w:val="20"/>
        </w:rPr>
        <w:t xml:space="preserve">traditional </w:t>
      </w:r>
      <w:r w:rsidRPr="00401C83">
        <w:rPr>
          <w:rFonts w:ascii="Times New Roman" w:hAnsi="Times New Roman"/>
          <w:sz w:val="20"/>
        </w:rPr>
        <w:t>research paper, a digital story, or a detailed conceptualization of your own comic book.  Instructions for this assignment will be handed out in class.</w:t>
      </w:r>
    </w:p>
    <w:p w:rsidR="009D5B35" w:rsidRPr="00401C83" w:rsidRDefault="009D5B35" w:rsidP="002F13A6">
      <w:pPr>
        <w:tabs>
          <w:tab w:val="left" w:pos="360"/>
        </w:tabs>
        <w:ind w:right="-540"/>
        <w:rPr>
          <w:rFonts w:ascii="Times New Roman" w:hAnsi="Times New Roman"/>
          <w:sz w:val="20"/>
        </w:rPr>
      </w:pPr>
    </w:p>
    <w:p w:rsidR="002A1A0F" w:rsidRPr="00401C83" w:rsidRDefault="009D5B35" w:rsidP="002F13A6">
      <w:pPr>
        <w:tabs>
          <w:tab w:val="left" w:pos="360"/>
        </w:tabs>
        <w:ind w:right="-540"/>
        <w:rPr>
          <w:rFonts w:ascii="Times New Roman" w:hAnsi="Times New Roman"/>
          <w:sz w:val="20"/>
        </w:rPr>
      </w:pPr>
      <w:r w:rsidRPr="00401C83">
        <w:rPr>
          <w:rFonts w:ascii="Times New Roman" w:hAnsi="Times New Roman"/>
          <w:sz w:val="20"/>
        </w:rPr>
        <w:t>Grading Scale:</w:t>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cr/>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t>94-100%  = A</w:t>
      </w:r>
      <w:r w:rsidRPr="00401C83">
        <w:rPr>
          <w:rFonts w:ascii="Times New Roman" w:hAnsi="Times New Roman"/>
          <w:sz w:val="20"/>
        </w:rPr>
        <w:tab/>
      </w:r>
      <w:r w:rsidRPr="00401C83">
        <w:rPr>
          <w:rFonts w:ascii="Times New Roman" w:hAnsi="Times New Roman"/>
          <w:sz w:val="20"/>
        </w:rPr>
        <w:tab/>
        <w:t>80-83   = B-</w:t>
      </w:r>
      <w:r w:rsidRPr="00401C83">
        <w:rPr>
          <w:rFonts w:ascii="Times New Roman" w:hAnsi="Times New Roman"/>
          <w:sz w:val="20"/>
        </w:rPr>
        <w:tab/>
      </w:r>
      <w:r w:rsidRPr="00401C83">
        <w:rPr>
          <w:rFonts w:ascii="Times New Roman" w:hAnsi="Times New Roman"/>
          <w:sz w:val="20"/>
        </w:rPr>
        <w:tab/>
        <w:t>67-69   = D+</w:t>
      </w:r>
      <w:r w:rsidRPr="00401C83">
        <w:rPr>
          <w:rFonts w:ascii="Times New Roman" w:hAnsi="Times New Roman"/>
          <w:sz w:val="20"/>
        </w:rPr>
        <w:cr/>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t>90-93       = A-</w:t>
      </w:r>
      <w:r w:rsidRPr="00401C83">
        <w:rPr>
          <w:rFonts w:ascii="Times New Roman" w:hAnsi="Times New Roman"/>
          <w:sz w:val="20"/>
        </w:rPr>
        <w:tab/>
      </w:r>
      <w:r w:rsidRPr="00401C83">
        <w:rPr>
          <w:rFonts w:ascii="Times New Roman" w:hAnsi="Times New Roman"/>
          <w:sz w:val="20"/>
        </w:rPr>
        <w:tab/>
        <w:t>77-79   = C+</w:t>
      </w:r>
      <w:r w:rsidRPr="00401C83">
        <w:rPr>
          <w:rFonts w:ascii="Times New Roman" w:hAnsi="Times New Roman"/>
          <w:sz w:val="20"/>
        </w:rPr>
        <w:tab/>
      </w:r>
      <w:r w:rsidRPr="00401C83">
        <w:rPr>
          <w:rFonts w:ascii="Times New Roman" w:hAnsi="Times New Roman"/>
          <w:sz w:val="20"/>
        </w:rPr>
        <w:tab/>
        <w:t>64</w:t>
      </w:r>
      <w:r w:rsidR="009C6F26" w:rsidRPr="00401C83">
        <w:rPr>
          <w:rFonts w:ascii="Times New Roman" w:hAnsi="Times New Roman"/>
          <w:sz w:val="20"/>
        </w:rPr>
        <w:t>-66   = D</w:t>
      </w:r>
      <w:r w:rsidR="009C6F26" w:rsidRPr="00401C83">
        <w:rPr>
          <w:rFonts w:ascii="Times New Roman" w:hAnsi="Times New Roman"/>
          <w:sz w:val="20"/>
        </w:rPr>
        <w:tab/>
      </w:r>
      <w:r w:rsidR="009C6F26" w:rsidRPr="00401C83">
        <w:rPr>
          <w:rFonts w:ascii="Times New Roman" w:hAnsi="Times New Roman"/>
          <w:sz w:val="20"/>
        </w:rPr>
        <w:cr/>
      </w:r>
      <w:r w:rsidR="009C6F26" w:rsidRPr="00401C83">
        <w:rPr>
          <w:rFonts w:ascii="Times New Roman" w:hAnsi="Times New Roman"/>
          <w:sz w:val="20"/>
        </w:rPr>
        <w:tab/>
      </w:r>
      <w:r w:rsidR="009C6F26" w:rsidRPr="00401C83">
        <w:rPr>
          <w:rFonts w:ascii="Times New Roman" w:hAnsi="Times New Roman"/>
          <w:sz w:val="20"/>
        </w:rPr>
        <w:tab/>
      </w:r>
      <w:r w:rsidR="009C6F26" w:rsidRPr="00401C83">
        <w:rPr>
          <w:rFonts w:ascii="Times New Roman" w:hAnsi="Times New Roman"/>
          <w:sz w:val="20"/>
        </w:rPr>
        <w:tab/>
        <w:t>87-89       = B+</w:t>
      </w:r>
      <w:r w:rsidR="009C6F26" w:rsidRPr="00401C83">
        <w:rPr>
          <w:rFonts w:ascii="Times New Roman" w:hAnsi="Times New Roman"/>
          <w:sz w:val="20"/>
        </w:rPr>
        <w:tab/>
      </w:r>
      <w:r w:rsidR="00333744" w:rsidRPr="00401C83">
        <w:rPr>
          <w:rFonts w:ascii="Times New Roman" w:hAnsi="Times New Roman"/>
          <w:sz w:val="20"/>
        </w:rPr>
        <w:tab/>
      </w:r>
      <w:r w:rsidRPr="00401C83">
        <w:rPr>
          <w:rFonts w:ascii="Times New Roman" w:hAnsi="Times New Roman"/>
          <w:sz w:val="20"/>
        </w:rPr>
        <w:t>74-76   = C</w:t>
      </w:r>
      <w:r w:rsidRPr="00401C83">
        <w:rPr>
          <w:rFonts w:ascii="Times New Roman" w:hAnsi="Times New Roman"/>
          <w:sz w:val="20"/>
        </w:rPr>
        <w:tab/>
      </w:r>
      <w:r w:rsidRPr="00401C83">
        <w:rPr>
          <w:rFonts w:ascii="Times New Roman" w:hAnsi="Times New Roman"/>
          <w:sz w:val="20"/>
        </w:rPr>
        <w:tab/>
        <w:t>60-63   = D-</w:t>
      </w:r>
      <w:r w:rsidRPr="00401C83">
        <w:rPr>
          <w:rFonts w:ascii="Times New Roman" w:hAnsi="Times New Roman"/>
          <w:sz w:val="20"/>
        </w:rPr>
        <w:cr/>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t xml:space="preserve">84-86   </w:t>
      </w:r>
      <w:r w:rsidR="002A1A0F" w:rsidRPr="00401C83">
        <w:rPr>
          <w:rFonts w:ascii="Times New Roman" w:hAnsi="Times New Roman"/>
          <w:sz w:val="20"/>
        </w:rPr>
        <w:t xml:space="preserve">    = B</w:t>
      </w:r>
      <w:r w:rsidR="002A1A0F" w:rsidRPr="00401C83">
        <w:rPr>
          <w:rFonts w:ascii="Times New Roman" w:hAnsi="Times New Roman"/>
          <w:sz w:val="20"/>
        </w:rPr>
        <w:tab/>
      </w:r>
      <w:r w:rsidR="002A1A0F" w:rsidRPr="00401C83">
        <w:rPr>
          <w:rFonts w:ascii="Times New Roman" w:hAnsi="Times New Roman"/>
          <w:sz w:val="20"/>
        </w:rPr>
        <w:tab/>
        <w:t>70-73   = C-</w:t>
      </w:r>
      <w:r w:rsidR="002A1A0F" w:rsidRPr="00401C83">
        <w:rPr>
          <w:rFonts w:ascii="Times New Roman" w:hAnsi="Times New Roman"/>
          <w:sz w:val="20"/>
        </w:rPr>
        <w:tab/>
      </w:r>
      <w:r w:rsidR="002A1A0F" w:rsidRPr="00401C83">
        <w:rPr>
          <w:rFonts w:ascii="Times New Roman" w:hAnsi="Times New Roman"/>
          <w:sz w:val="20"/>
        </w:rPr>
        <w:tab/>
        <w:t>0-59</w:t>
      </w:r>
      <w:r w:rsidR="002A1A0F" w:rsidRPr="00401C83">
        <w:rPr>
          <w:rFonts w:ascii="Times New Roman" w:hAnsi="Times New Roman"/>
          <w:sz w:val="20"/>
        </w:rPr>
        <w:tab/>
        <w:t>= F</w:t>
      </w:r>
    </w:p>
    <w:p w:rsidR="009D5B35" w:rsidRPr="00401C83" w:rsidRDefault="00EE5F6F" w:rsidP="002F13A6">
      <w:pPr>
        <w:tabs>
          <w:tab w:val="left" w:pos="360"/>
        </w:tabs>
        <w:ind w:right="-540"/>
        <w:rPr>
          <w:rFonts w:ascii="Times New Roman" w:hAnsi="Times New Roman"/>
          <w:sz w:val="20"/>
        </w:rPr>
      </w:pPr>
      <w:r w:rsidRPr="00401C83">
        <w:rPr>
          <w:rFonts w:ascii="Times New Roman" w:hAnsi="Times New Roman"/>
          <w:sz w:val="20"/>
        </w:rPr>
        <w:cr/>
        <w:t>Add it up:</w:t>
      </w:r>
      <w:r w:rsidRPr="00401C83">
        <w:rPr>
          <w:rFonts w:ascii="Times New Roman" w:hAnsi="Times New Roman"/>
          <w:sz w:val="20"/>
        </w:rPr>
        <w:cr/>
      </w:r>
      <w:r w:rsidRPr="00401C83">
        <w:rPr>
          <w:rFonts w:ascii="Times New Roman" w:hAnsi="Times New Roman"/>
          <w:sz w:val="20"/>
        </w:rPr>
        <w:tab/>
        <w:t>Participation</w:t>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t>4</w:t>
      </w:r>
      <w:r w:rsidR="009D5B35" w:rsidRPr="00401C83">
        <w:rPr>
          <w:rFonts w:ascii="Times New Roman" w:hAnsi="Times New Roman"/>
          <w:sz w:val="20"/>
        </w:rPr>
        <w:t>0</w:t>
      </w:r>
    </w:p>
    <w:p w:rsidR="009C6F26" w:rsidRPr="00401C83" w:rsidRDefault="00401C83" w:rsidP="002F13A6">
      <w:pPr>
        <w:tabs>
          <w:tab w:val="left" w:pos="360"/>
        </w:tabs>
        <w:ind w:right="-540"/>
        <w:rPr>
          <w:rFonts w:ascii="Times New Roman" w:hAnsi="Times New Roman"/>
          <w:sz w:val="20"/>
        </w:rPr>
      </w:pPr>
      <w:r>
        <w:rPr>
          <w:rFonts w:ascii="Times New Roman" w:hAnsi="Times New Roman"/>
          <w:sz w:val="20"/>
        </w:rPr>
        <w:tab/>
        <w:t>Synthesizing Essays (2 x 30)</w:t>
      </w:r>
      <w:r>
        <w:rPr>
          <w:rFonts w:ascii="Times New Roman" w:hAnsi="Times New Roman"/>
          <w:sz w:val="20"/>
        </w:rPr>
        <w:tab/>
      </w:r>
      <w:r w:rsidR="00EE5F6F" w:rsidRPr="00401C83">
        <w:rPr>
          <w:rFonts w:ascii="Times New Roman" w:hAnsi="Times New Roman"/>
          <w:sz w:val="20"/>
        </w:rPr>
        <w:t>6</w:t>
      </w:r>
      <w:r w:rsidR="009D5B35" w:rsidRPr="00401C83">
        <w:rPr>
          <w:rFonts w:ascii="Times New Roman" w:hAnsi="Times New Roman"/>
          <w:sz w:val="20"/>
        </w:rPr>
        <w:t>0</w:t>
      </w:r>
    </w:p>
    <w:p w:rsidR="009D5B35" w:rsidRPr="00401C83" w:rsidRDefault="00401C83" w:rsidP="002F13A6">
      <w:pPr>
        <w:tabs>
          <w:tab w:val="left" w:pos="360"/>
        </w:tabs>
        <w:ind w:right="-540"/>
        <w:rPr>
          <w:rFonts w:ascii="Times New Roman" w:hAnsi="Times New Roman"/>
          <w:sz w:val="20"/>
        </w:rPr>
      </w:pPr>
      <w:r>
        <w:rPr>
          <w:rFonts w:ascii="Times New Roman" w:hAnsi="Times New Roman"/>
          <w:sz w:val="20"/>
        </w:rPr>
        <w:tab/>
        <w:t>Friday Memos (7 x 10)</w:t>
      </w:r>
      <w:r>
        <w:rPr>
          <w:rFonts w:ascii="Times New Roman" w:hAnsi="Times New Roman"/>
          <w:sz w:val="20"/>
        </w:rPr>
        <w:tab/>
      </w:r>
      <w:r>
        <w:rPr>
          <w:rFonts w:ascii="Times New Roman" w:hAnsi="Times New Roman"/>
          <w:sz w:val="20"/>
        </w:rPr>
        <w:tab/>
      </w:r>
      <w:r w:rsidR="009C6F26" w:rsidRPr="00401C83">
        <w:rPr>
          <w:rFonts w:ascii="Times New Roman" w:hAnsi="Times New Roman"/>
          <w:sz w:val="20"/>
        </w:rPr>
        <w:t>70</w:t>
      </w:r>
    </w:p>
    <w:p w:rsidR="009D5B35" w:rsidRPr="00401C83" w:rsidRDefault="009D5B35" w:rsidP="002F13A6">
      <w:pPr>
        <w:tabs>
          <w:tab w:val="left" w:pos="360"/>
        </w:tabs>
        <w:ind w:right="-540"/>
        <w:rPr>
          <w:rFonts w:ascii="Times New Roman" w:hAnsi="Times New Roman"/>
          <w:sz w:val="20"/>
        </w:rPr>
      </w:pPr>
      <w:r w:rsidRPr="00401C83">
        <w:rPr>
          <w:rFonts w:ascii="Times New Roman" w:hAnsi="Times New Roman"/>
          <w:sz w:val="20"/>
        </w:rPr>
        <w:tab/>
        <w:t>Midterm Exam</w:t>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t>30</w:t>
      </w:r>
    </w:p>
    <w:p w:rsidR="002A1A0F" w:rsidRPr="00401C83" w:rsidRDefault="009D5B35" w:rsidP="002F13A6">
      <w:pPr>
        <w:tabs>
          <w:tab w:val="left" w:pos="360"/>
        </w:tabs>
        <w:ind w:right="-540"/>
        <w:rPr>
          <w:rFonts w:ascii="Times New Roman" w:hAnsi="Times New Roman"/>
          <w:sz w:val="20"/>
        </w:rPr>
      </w:pPr>
      <w:r w:rsidRPr="00401C83">
        <w:rPr>
          <w:rFonts w:ascii="Times New Roman" w:hAnsi="Times New Roman"/>
          <w:sz w:val="20"/>
        </w:rPr>
        <w:tab/>
        <w:t>Final</w:t>
      </w:r>
      <w:r w:rsidR="009C6F26" w:rsidRPr="00401C83">
        <w:rPr>
          <w:rFonts w:ascii="Times New Roman" w:hAnsi="Times New Roman"/>
          <w:sz w:val="20"/>
        </w:rPr>
        <w:t xml:space="preserve"> Project</w:t>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u w:val="single"/>
        </w:rPr>
        <w:t>50</w:t>
      </w:r>
      <w:r w:rsidR="00CF554B" w:rsidRPr="00401C83">
        <w:rPr>
          <w:rFonts w:ascii="Times New Roman" w:hAnsi="Times New Roman"/>
          <w:sz w:val="20"/>
        </w:rPr>
        <w:cr/>
      </w:r>
      <w:r w:rsidR="00CF554B" w:rsidRPr="00401C83">
        <w:rPr>
          <w:rFonts w:ascii="Times New Roman" w:hAnsi="Times New Roman"/>
          <w:sz w:val="20"/>
        </w:rPr>
        <w:tab/>
      </w:r>
      <w:r w:rsidR="00CF554B" w:rsidRPr="00401C83">
        <w:rPr>
          <w:rFonts w:ascii="Times New Roman" w:hAnsi="Times New Roman"/>
          <w:sz w:val="20"/>
        </w:rPr>
        <w:tab/>
      </w:r>
      <w:r w:rsidR="00CF554B" w:rsidRPr="00401C83">
        <w:rPr>
          <w:rFonts w:ascii="Times New Roman" w:hAnsi="Times New Roman"/>
          <w:sz w:val="20"/>
        </w:rPr>
        <w:tab/>
      </w:r>
      <w:r w:rsidR="00CF554B" w:rsidRPr="00401C83">
        <w:rPr>
          <w:rFonts w:ascii="Times New Roman" w:hAnsi="Times New Roman"/>
          <w:sz w:val="20"/>
        </w:rPr>
        <w:tab/>
      </w:r>
      <w:r w:rsidR="00CF554B" w:rsidRPr="00401C83">
        <w:rPr>
          <w:rFonts w:ascii="Times New Roman" w:hAnsi="Times New Roman"/>
          <w:sz w:val="20"/>
        </w:rPr>
        <w:tab/>
      </w:r>
      <w:r w:rsidR="00CF554B" w:rsidRPr="00401C83">
        <w:rPr>
          <w:rFonts w:ascii="Times New Roman" w:hAnsi="Times New Roman"/>
          <w:sz w:val="20"/>
        </w:rPr>
        <w:tab/>
      </w:r>
      <w:r w:rsidR="00CF554B" w:rsidRPr="00401C83">
        <w:rPr>
          <w:rFonts w:ascii="Times New Roman" w:hAnsi="Times New Roman"/>
          <w:sz w:val="20"/>
        </w:rPr>
        <w:tab/>
      </w:r>
      <w:r w:rsidR="00401C83">
        <w:rPr>
          <w:rFonts w:ascii="Times New Roman" w:hAnsi="Times New Roman"/>
          <w:sz w:val="20"/>
        </w:rPr>
        <w:tab/>
      </w:r>
      <w:r w:rsidR="00CF554B" w:rsidRPr="00401C83">
        <w:rPr>
          <w:rFonts w:ascii="Times New Roman" w:hAnsi="Times New Roman"/>
          <w:sz w:val="20"/>
        </w:rPr>
        <w:t>25</w:t>
      </w:r>
      <w:r w:rsidRPr="00401C83">
        <w:rPr>
          <w:rFonts w:ascii="Times New Roman" w:hAnsi="Times New Roman"/>
          <w:sz w:val="20"/>
        </w:rPr>
        <w:t>0 points</w:t>
      </w:r>
      <w:r w:rsidRPr="00401C83">
        <w:rPr>
          <w:rFonts w:ascii="Times New Roman" w:hAnsi="Times New Roman"/>
          <w:sz w:val="20"/>
        </w:rPr>
        <w:cr/>
      </w:r>
      <w:r w:rsidRPr="00401C83">
        <w:rPr>
          <w:rFonts w:ascii="Times New Roman" w:hAnsi="Times New Roman"/>
          <w:sz w:val="20"/>
        </w:rPr>
        <w:cr/>
        <w:t>Grading Criteria:</w:t>
      </w:r>
      <w:r w:rsidRPr="00401C83">
        <w:rPr>
          <w:rFonts w:ascii="Times New Roman" w:hAnsi="Times New Roman"/>
          <w:sz w:val="20"/>
        </w:rPr>
        <w:cr/>
      </w:r>
      <w:r w:rsidRPr="00401C83">
        <w:rPr>
          <w:rFonts w:ascii="Times New Roman" w:hAnsi="Times New Roman"/>
          <w:sz w:val="20"/>
        </w:rPr>
        <w:tab/>
        <w:t>These criteria apply to all writing assignments and correspond to the percentages above.</w:t>
      </w:r>
      <w:r w:rsidRPr="00401C83">
        <w:rPr>
          <w:rFonts w:ascii="Times New Roman" w:hAnsi="Times New Roman"/>
          <w:sz w:val="20"/>
        </w:rPr>
        <w:cr/>
      </w:r>
      <w:r w:rsidRPr="00401C83">
        <w:rPr>
          <w:rFonts w:ascii="Times New Roman" w:hAnsi="Times New Roman"/>
          <w:sz w:val="20"/>
        </w:rPr>
        <w:tab/>
        <w:t xml:space="preserve">A- to A: means that the </w:t>
      </w:r>
      <w:r w:rsidR="00CF554B" w:rsidRPr="00401C83">
        <w:rPr>
          <w:rFonts w:ascii="Times New Roman" w:hAnsi="Times New Roman"/>
          <w:sz w:val="20"/>
        </w:rPr>
        <w:t xml:space="preserve">piece </w:t>
      </w:r>
      <w:r w:rsidRPr="00401C83">
        <w:rPr>
          <w:rFonts w:ascii="Times New Roman" w:hAnsi="Times New Roman"/>
          <w:sz w:val="20"/>
        </w:rPr>
        <w:t>successfully captured the main points of the readings and that they were connected to the assignment.  The paper illustrates clear and relevant insights and understanding and shows that the writer thought carefully about what he or she was going to write.  The paper is exceptionally thought-provoking, original, and lucid in content and organization.  The paper has something to say, and says it clearly and gracefully to an appropriate audience; it is supported fully by sources and appropriate examples.  This grade also indicates exceptional writing skills in terms of clarity, grammar, and punctuation.</w:t>
      </w:r>
      <w:r w:rsidRPr="00401C83">
        <w:rPr>
          <w:rFonts w:ascii="Times New Roman" w:hAnsi="Times New Roman"/>
          <w:sz w:val="20"/>
        </w:rPr>
        <w:cr/>
      </w:r>
      <w:r w:rsidRPr="00401C83">
        <w:rPr>
          <w:rFonts w:ascii="Times New Roman" w:hAnsi="Times New Roman"/>
          <w:sz w:val="20"/>
        </w:rPr>
        <w:tab/>
        <w:t xml:space="preserve">B- to B+: means that the </w:t>
      </w:r>
      <w:r w:rsidR="00CF554B" w:rsidRPr="00401C83">
        <w:rPr>
          <w:rFonts w:ascii="Times New Roman" w:hAnsi="Times New Roman"/>
          <w:sz w:val="20"/>
        </w:rPr>
        <w:t xml:space="preserve">piece </w:t>
      </w:r>
      <w:r w:rsidRPr="00401C83">
        <w:rPr>
          <w:rFonts w:ascii="Times New Roman" w:hAnsi="Times New Roman"/>
          <w:sz w:val="20"/>
        </w:rPr>
        <w:t xml:space="preserve">accurately captured the main points of the readings and that they were connected to the assignment.  The paper illustrates that the writer thought about the readings (and what they meant) and that he or she made an attempt to connect it to </w:t>
      </w:r>
      <w:r w:rsidR="00CB05E9" w:rsidRPr="00401C83">
        <w:rPr>
          <w:rFonts w:ascii="Times New Roman" w:hAnsi="Times New Roman"/>
          <w:sz w:val="20"/>
        </w:rPr>
        <w:t xml:space="preserve">course concepts and </w:t>
      </w:r>
      <w:r w:rsidRPr="00401C83">
        <w:rPr>
          <w:rFonts w:ascii="Times New Roman" w:hAnsi="Times New Roman"/>
          <w:sz w:val="20"/>
        </w:rPr>
        <w:t>issues.  The paper is solid and well-organized but not striking; the writer has a definite point to make and makes it in an organized and competent way.  This grade also demonstrates good writing skills in terms of clarity, grammar, and punctuation.</w:t>
      </w:r>
      <w:r w:rsidRPr="00401C83">
        <w:rPr>
          <w:rFonts w:ascii="Times New Roman" w:hAnsi="Times New Roman"/>
          <w:sz w:val="20"/>
        </w:rPr>
        <w:cr/>
      </w:r>
      <w:r w:rsidRPr="00401C83">
        <w:rPr>
          <w:rFonts w:ascii="Times New Roman" w:hAnsi="Times New Roman"/>
          <w:sz w:val="20"/>
        </w:rPr>
        <w:tab/>
        <w:t xml:space="preserve">C- to C+: means that the piece did not quite capture the main points of the readings accurately and/or didn’t attend carefully to the requirements of the assignment.  It seems from the piece that the writer did not understand the readings and/or think carefully about linking it to </w:t>
      </w:r>
      <w:r w:rsidR="00CB05E9" w:rsidRPr="00401C83">
        <w:rPr>
          <w:rFonts w:ascii="Times New Roman" w:hAnsi="Times New Roman"/>
          <w:sz w:val="20"/>
        </w:rPr>
        <w:t xml:space="preserve">course concepts and </w:t>
      </w:r>
      <w:r w:rsidRPr="00401C83">
        <w:rPr>
          <w:rFonts w:ascii="Times New Roman" w:hAnsi="Times New Roman"/>
          <w:sz w:val="20"/>
        </w:rPr>
        <w:t>issues.  The content and organization is weak, fuzzy, or illogical.  Examples are given for their own sake or to demonstrate that the writer read the text, not to make a point.  This grade may also indicate writing problems in terms of clarity, grammar, and punctuation.</w:t>
      </w:r>
      <w:r w:rsidRPr="00401C83">
        <w:rPr>
          <w:rFonts w:ascii="Times New Roman" w:hAnsi="Times New Roman"/>
          <w:sz w:val="20"/>
        </w:rPr>
        <w:cr/>
      </w:r>
      <w:r w:rsidRPr="00401C83">
        <w:rPr>
          <w:rFonts w:ascii="Times New Roman" w:hAnsi="Times New Roman"/>
          <w:sz w:val="20"/>
        </w:rPr>
        <w:tab/>
        <w:t>D- to D+: means that the paper shows blatant inaccuracies regarding the readings, the writer did not complete part of the assignment, and/or that writing problems impede m</w:t>
      </w:r>
      <w:r w:rsidR="00CB05E9" w:rsidRPr="00401C83">
        <w:rPr>
          <w:rFonts w:ascii="Times New Roman" w:hAnsi="Times New Roman"/>
          <w:sz w:val="20"/>
        </w:rPr>
        <w:t>y ability to understand the piece</w:t>
      </w:r>
      <w:r w:rsidRPr="00401C83">
        <w:rPr>
          <w:rFonts w:ascii="Times New Roman" w:hAnsi="Times New Roman"/>
          <w:sz w:val="20"/>
        </w:rPr>
        <w:t>.  The paper is much shorter than the assigned length and appears as though there isn’t a point to the paper.  This grade may also indicate serious writing problems in terms of clarity, grammar, and punctuation.</w:t>
      </w:r>
      <w:r w:rsidRPr="00401C83">
        <w:rPr>
          <w:rFonts w:ascii="Times New Roman" w:hAnsi="Times New Roman"/>
          <w:sz w:val="20"/>
        </w:rPr>
        <w:cr/>
      </w:r>
      <w:r w:rsidRPr="00401C83">
        <w:rPr>
          <w:rFonts w:ascii="Times New Roman" w:hAnsi="Times New Roman"/>
          <w:sz w:val="20"/>
        </w:rPr>
        <w:tab/>
        <w:t>F: means that the paper is plagiarized in part or as a whole</w:t>
      </w:r>
      <w:r w:rsidR="00CB05E9" w:rsidRPr="00401C83">
        <w:rPr>
          <w:rFonts w:ascii="Times New Roman" w:hAnsi="Times New Roman"/>
          <w:sz w:val="20"/>
        </w:rPr>
        <w:t xml:space="preserve"> (see Academic Integrity Policy below)</w:t>
      </w:r>
      <w:r w:rsidRPr="00401C83">
        <w:rPr>
          <w:rFonts w:ascii="Times New Roman" w:hAnsi="Times New Roman"/>
          <w:sz w:val="20"/>
        </w:rPr>
        <w:t>, or it shows general weaknesses ever gr</w:t>
      </w:r>
      <w:r w:rsidR="002A1A0F" w:rsidRPr="00401C83">
        <w:rPr>
          <w:rFonts w:ascii="Times New Roman" w:hAnsi="Times New Roman"/>
          <w:sz w:val="20"/>
        </w:rPr>
        <w:t>aver than those of a D paper.</w:t>
      </w:r>
      <w:r w:rsidR="002A1A0F" w:rsidRPr="00401C83">
        <w:rPr>
          <w:rFonts w:ascii="Times New Roman" w:hAnsi="Times New Roman"/>
          <w:sz w:val="20"/>
        </w:rPr>
        <w:cr/>
      </w:r>
      <w:r w:rsidR="002A1A0F" w:rsidRPr="00401C83">
        <w:rPr>
          <w:rFonts w:ascii="Times New Roman" w:hAnsi="Times New Roman"/>
          <w:sz w:val="20"/>
        </w:rPr>
        <w:cr/>
      </w:r>
      <w:r w:rsidRPr="00401C83">
        <w:rPr>
          <w:rFonts w:ascii="Times New Roman" w:hAnsi="Times New Roman"/>
          <w:sz w:val="20"/>
        </w:rPr>
        <w:t>Course Policies:</w:t>
      </w:r>
      <w:r w:rsidRPr="00401C83">
        <w:rPr>
          <w:rFonts w:ascii="Times New Roman" w:hAnsi="Times New Roman"/>
          <w:sz w:val="20"/>
        </w:rPr>
        <w:cr/>
      </w:r>
      <w:r w:rsidRPr="00401C83">
        <w:rPr>
          <w:rFonts w:ascii="Times New Roman" w:hAnsi="Times New Roman"/>
          <w:sz w:val="20"/>
        </w:rPr>
        <w:tab/>
        <w:t xml:space="preserve">Consistent tardiness and unexcused absences will negatively affect your final grade. Excused absences must be discussed with me in advance, and that does not guarantee your absence will be excused. </w:t>
      </w:r>
      <w:r w:rsidRPr="00401C83">
        <w:rPr>
          <w:rFonts w:ascii="Times New Roman" w:hAnsi="Times New Roman"/>
          <w:sz w:val="20"/>
        </w:rPr>
        <w:cr/>
      </w:r>
      <w:r w:rsidRPr="00401C83">
        <w:rPr>
          <w:rFonts w:ascii="Times New Roman" w:hAnsi="Times New Roman"/>
          <w:sz w:val="20"/>
        </w:rPr>
        <w:tab/>
        <w:t>All writing assignments must be turned in on their announced due dates.  Without a reasonable excuse discussed with me in advance, failure to turn in assignments on time will result in a five-point reduction in your score on that assignment per class day late.  I will not accept small overnight, take-home assignments.</w:t>
      </w:r>
      <w:r w:rsidRPr="00401C83">
        <w:rPr>
          <w:rFonts w:ascii="Times New Roman" w:hAnsi="Times New Roman"/>
          <w:sz w:val="20"/>
        </w:rPr>
        <w:cr/>
      </w:r>
      <w:r w:rsidRPr="00401C83">
        <w:rPr>
          <w:rFonts w:ascii="Times New Roman" w:hAnsi="Times New Roman"/>
          <w:sz w:val="20"/>
        </w:rPr>
        <w:tab/>
        <w:t>You are responsible for material discussed and/or assigned when you are absent.  If you are absent, contact a classmate to double check reading or homework assignments.</w:t>
      </w:r>
    </w:p>
    <w:p w:rsidR="009D5B35" w:rsidRPr="00401C83" w:rsidRDefault="002A1A0F" w:rsidP="002F13A6">
      <w:pPr>
        <w:tabs>
          <w:tab w:val="left" w:pos="360"/>
        </w:tabs>
        <w:ind w:right="-540"/>
        <w:rPr>
          <w:rFonts w:ascii="Times New Roman" w:hAnsi="Times New Roman"/>
          <w:sz w:val="20"/>
        </w:rPr>
      </w:pPr>
      <w:r w:rsidRPr="00401C83">
        <w:rPr>
          <w:rFonts w:ascii="Times New Roman" w:hAnsi="Times New Roman"/>
          <w:sz w:val="20"/>
        </w:rPr>
        <w:tab/>
      </w:r>
      <w:r w:rsidRPr="00401C83">
        <w:rPr>
          <w:rFonts w:ascii="Times New Roman" w:eastAsiaTheme="minorHAnsi" w:hAnsi="Times New Roman"/>
          <w:sz w:val="20"/>
        </w:rPr>
        <w:t>DePauw University is committed to providing equal access to academic programs and university-administered activities and reasonable modifications/accommodations to students with disabilities in compliance with the Americans with Disabilities Act (ADA) of 1990, as amended in 2008. Any student needing special accommodations due to a disability should contact the Coordinator of Student Disability Services, Pam Roberts, 302 Harrison Hall or call (765) 658-6267. It is the responsibility of each student to discuss implementation of approved modifications/accommodations with each faculty member and/or staff member within one week of the date of receiving a modification/accommodation approval memo or within the first two weeks of the academic semester.</w:t>
      </w:r>
    </w:p>
    <w:p w:rsidR="009D5B35" w:rsidRPr="00401C83" w:rsidRDefault="009D5B35" w:rsidP="002F13A6">
      <w:pPr>
        <w:tabs>
          <w:tab w:val="left" w:pos="360"/>
        </w:tabs>
        <w:ind w:right="-540"/>
        <w:rPr>
          <w:rFonts w:ascii="Times New Roman" w:hAnsi="Times New Roman"/>
          <w:sz w:val="20"/>
        </w:rPr>
      </w:pPr>
    </w:p>
    <w:p w:rsidR="009D5B35" w:rsidRPr="00401C83" w:rsidRDefault="009D5B35" w:rsidP="002F13A6">
      <w:pPr>
        <w:tabs>
          <w:tab w:val="left" w:pos="360"/>
        </w:tabs>
        <w:ind w:right="-540"/>
        <w:rPr>
          <w:rFonts w:ascii="Times New Roman" w:hAnsi="Times New Roman"/>
          <w:sz w:val="20"/>
        </w:rPr>
      </w:pPr>
      <w:r w:rsidRPr="00401C83">
        <w:rPr>
          <w:rFonts w:ascii="Times New Roman" w:hAnsi="Times New Roman"/>
          <w:sz w:val="20"/>
        </w:rPr>
        <w:t>Academic Integrity:</w:t>
      </w:r>
    </w:p>
    <w:p w:rsidR="009D5B35" w:rsidRPr="00401C83" w:rsidRDefault="009D5B35" w:rsidP="002F13A6">
      <w:pPr>
        <w:tabs>
          <w:tab w:val="left" w:pos="360"/>
          <w:tab w:val="left" w:pos="6930"/>
          <w:tab w:val="left" w:pos="7920"/>
        </w:tabs>
        <w:ind w:right="-540"/>
        <w:rPr>
          <w:rFonts w:ascii="Times New Roman" w:hAnsi="Times New Roman"/>
          <w:sz w:val="20"/>
        </w:rPr>
      </w:pPr>
      <w:r w:rsidRPr="00401C83">
        <w:rPr>
          <w:rFonts w:ascii="Times New Roman" w:hAnsi="Times New Roman"/>
          <w:sz w:val="20"/>
        </w:rPr>
        <w:tab/>
        <w:t xml:space="preserve">I will not tolerate academic dishonesty (and you shouldn’t either).  Cheating, plagiarism, presenting another person’s work as your own, etc. violates DePauw University’s policy on academic integrity and </w:t>
      </w:r>
      <w:r w:rsidR="002A1A0F" w:rsidRPr="00401C83">
        <w:rPr>
          <w:rFonts w:ascii="Times New Roman" w:hAnsi="Times New Roman"/>
          <w:sz w:val="20"/>
        </w:rPr>
        <w:t xml:space="preserve">will </w:t>
      </w:r>
      <w:r w:rsidRPr="00401C83">
        <w:rPr>
          <w:rFonts w:ascii="Times New Roman" w:hAnsi="Times New Roman"/>
          <w:sz w:val="20"/>
        </w:rPr>
        <w:t>result in penalties ranging from a zero on the assignment to course failure or expulsion.  Presenting your own work as something new (i.e., “recycling” a paper from another course) is also unacceptable.  See the policy and discussion of students’ obligations and rights in the Student Handbook.  Be sure to follow guidelines for proper citation of sources in your writing.  If you are unsure what constitutes plagiarism, representing another’s work as your own, “recycling,” etc., see me.</w:t>
      </w:r>
    </w:p>
    <w:p w:rsidR="009D5B35" w:rsidRPr="00401C83" w:rsidRDefault="009D5B35" w:rsidP="002F13A6">
      <w:pPr>
        <w:tabs>
          <w:tab w:val="left" w:pos="360"/>
        </w:tabs>
        <w:ind w:right="-540"/>
        <w:rPr>
          <w:rFonts w:ascii="Times New Roman" w:hAnsi="Times New Roman"/>
          <w:sz w:val="20"/>
        </w:rPr>
      </w:pPr>
      <w:r w:rsidRPr="00401C83">
        <w:rPr>
          <w:rFonts w:ascii="Times New Roman" w:hAnsi="Times New Roman"/>
          <w:sz w:val="20"/>
        </w:rPr>
        <w:t xml:space="preserve"> </w:t>
      </w:r>
    </w:p>
    <w:p w:rsidR="009D5B35" w:rsidRPr="00401C83" w:rsidRDefault="009D5B35" w:rsidP="002F13A6">
      <w:pPr>
        <w:ind w:right="-540"/>
        <w:rPr>
          <w:rFonts w:ascii="Times New Roman" w:hAnsi="Times New Roman"/>
          <w:sz w:val="20"/>
        </w:rPr>
      </w:pPr>
      <w:r w:rsidRPr="00401C83">
        <w:rPr>
          <w:rFonts w:ascii="Times New Roman" w:hAnsi="Times New Roman"/>
          <w:sz w:val="20"/>
        </w:rPr>
        <w:br w:type="page"/>
        <w:t>Schedule and Reading Assignments (tentative)</w:t>
      </w:r>
      <w:r w:rsidRPr="00401C83">
        <w:rPr>
          <w:rFonts w:ascii="Times New Roman" w:hAnsi="Times New Roman"/>
          <w:sz w:val="20"/>
        </w:rPr>
        <w:cr/>
      </w:r>
    </w:p>
    <w:p w:rsidR="002A1A0F" w:rsidRPr="00946C69" w:rsidRDefault="009D5B35" w:rsidP="00333744">
      <w:pPr>
        <w:ind w:right="-540"/>
        <w:rPr>
          <w:rFonts w:ascii="Times New Roman" w:hAnsi="Times New Roman"/>
          <w:i/>
          <w:sz w:val="20"/>
        </w:rPr>
      </w:pPr>
      <w:r w:rsidRPr="00401C83">
        <w:rPr>
          <w:rFonts w:ascii="Times New Roman" w:hAnsi="Times New Roman"/>
          <w:sz w:val="20"/>
        </w:rPr>
        <w:t>Aug. 26</w:t>
      </w:r>
      <w:r w:rsidR="00BB7016" w:rsidRPr="00401C83">
        <w:rPr>
          <w:rFonts w:ascii="Times New Roman" w:hAnsi="Times New Roman"/>
          <w:sz w:val="20"/>
        </w:rPr>
        <w:tab/>
      </w:r>
      <w:r w:rsidR="00333744" w:rsidRPr="00401C83">
        <w:rPr>
          <w:rFonts w:ascii="Times New Roman" w:hAnsi="Times New Roman"/>
          <w:sz w:val="20"/>
        </w:rPr>
        <w:tab/>
      </w:r>
      <w:r w:rsidR="00BB7016" w:rsidRPr="00946C69">
        <w:rPr>
          <w:rFonts w:ascii="Times New Roman" w:hAnsi="Times New Roman"/>
          <w:i/>
          <w:sz w:val="20"/>
        </w:rPr>
        <w:t>Introductions</w:t>
      </w:r>
      <w:r w:rsidR="002A1A0F" w:rsidRPr="00946C69">
        <w:rPr>
          <w:rFonts w:ascii="Times New Roman" w:hAnsi="Times New Roman"/>
          <w:i/>
          <w:sz w:val="20"/>
        </w:rPr>
        <w:t xml:space="preserve">/Meet </w:t>
      </w:r>
      <w:proofErr w:type="spellStart"/>
      <w:r w:rsidR="002A1A0F" w:rsidRPr="00946C69">
        <w:rPr>
          <w:rFonts w:ascii="Times New Roman" w:hAnsi="Times New Roman"/>
          <w:i/>
          <w:sz w:val="20"/>
        </w:rPr>
        <w:t>Diigo</w:t>
      </w:r>
      <w:proofErr w:type="spellEnd"/>
    </w:p>
    <w:p w:rsidR="009D5B35" w:rsidRPr="00401C83" w:rsidRDefault="002A1A0F" w:rsidP="002F13A6">
      <w:pPr>
        <w:ind w:right="-540"/>
        <w:rPr>
          <w:rFonts w:ascii="Times New Roman" w:hAnsi="Times New Roman"/>
          <w:sz w:val="20"/>
        </w:rPr>
      </w:pPr>
      <w:r w:rsidRPr="00401C83">
        <w:rPr>
          <w:rFonts w:ascii="Times New Roman" w:hAnsi="Times New Roman"/>
          <w:sz w:val="20"/>
        </w:rPr>
        <w:tab/>
      </w:r>
      <w:r w:rsidRPr="00401C83">
        <w:rPr>
          <w:rFonts w:ascii="Times New Roman" w:hAnsi="Times New Roman"/>
          <w:sz w:val="20"/>
        </w:rPr>
        <w:tab/>
      </w:r>
      <w:r w:rsidR="00747E1E" w:rsidRPr="00401C83">
        <w:rPr>
          <w:rFonts w:ascii="Times New Roman" w:hAnsi="Times New Roman"/>
          <w:sz w:val="20"/>
        </w:rPr>
        <w:tab/>
      </w:r>
      <w:r w:rsidRPr="00401C83">
        <w:rPr>
          <w:rFonts w:ascii="Times New Roman" w:hAnsi="Times New Roman"/>
          <w:sz w:val="20"/>
        </w:rPr>
        <w:t>Bring laptops to class.</w:t>
      </w:r>
    </w:p>
    <w:p w:rsidR="009D5B35" w:rsidRPr="00401C83" w:rsidRDefault="009D5B35" w:rsidP="002F13A6">
      <w:pPr>
        <w:ind w:right="-540"/>
        <w:rPr>
          <w:rFonts w:ascii="Times New Roman" w:hAnsi="Times New Roman"/>
          <w:sz w:val="20"/>
        </w:rPr>
      </w:pPr>
    </w:p>
    <w:p w:rsidR="00B971E3" w:rsidRDefault="009D5B35" w:rsidP="004B1DB4">
      <w:pPr>
        <w:ind w:right="-540"/>
        <w:rPr>
          <w:rFonts w:ascii="Times New Roman" w:hAnsi="Times New Roman"/>
          <w:sz w:val="20"/>
        </w:rPr>
      </w:pPr>
      <w:r w:rsidRPr="00401C83">
        <w:rPr>
          <w:rFonts w:ascii="Times New Roman" w:hAnsi="Times New Roman"/>
          <w:sz w:val="20"/>
        </w:rPr>
        <w:t>Aug. 31</w:t>
      </w:r>
      <w:r w:rsidR="002F1B29" w:rsidRPr="00401C83">
        <w:rPr>
          <w:rFonts w:ascii="Times New Roman" w:hAnsi="Times New Roman"/>
          <w:sz w:val="20"/>
        </w:rPr>
        <w:tab/>
      </w:r>
      <w:r w:rsidR="00747E1E" w:rsidRPr="00401C83">
        <w:rPr>
          <w:rFonts w:ascii="Times New Roman" w:hAnsi="Times New Roman"/>
          <w:sz w:val="20"/>
        </w:rPr>
        <w:tab/>
      </w:r>
      <w:r w:rsidR="00B971E3" w:rsidRPr="00B971E3">
        <w:rPr>
          <w:rFonts w:ascii="Times New Roman" w:hAnsi="Times New Roman"/>
          <w:i/>
          <w:sz w:val="20"/>
        </w:rPr>
        <w:t>Frameworks</w:t>
      </w:r>
    </w:p>
    <w:p w:rsidR="004B1DB4" w:rsidRPr="00401C83" w:rsidRDefault="00747E1E" w:rsidP="00B971E3">
      <w:pPr>
        <w:ind w:left="864" w:right="-540" w:firstLine="432"/>
        <w:rPr>
          <w:rFonts w:ascii="Times New Roman" w:hAnsi="Times New Roman"/>
          <w:sz w:val="20"/>
        </w:rPr>
      </w:pPr>
      <w:proofErr w:type="spellStart"/>
      <w:r w:rsidRPr="00401C83">
        <w:rPr>
          <w:rFonts w:ascii="Times New Roman" w:hAnsi="Times New Roman"/>
          <w:sz w:val="20"/>
        </w:rPr>
        <w:t>I</w:t>
      </w:r>
      <w:r w:rsidR="00640C5F" w:rsidRPr="00401C83">
        <w:rPr>
          <w:rFonts w:ascii="Times New Roman" w:hAnsi="Times New Roman"/>
          <w:sz w:val="20"/>
        </w:rPr>
        <w:t>ngraham</w:t>
      </w:r>
      <w:proofErr w:type="spellEnd"/>
      <w:r w:rsidR="004B1DB4" w:rsidRPr="00401C83">
        <w:rPr>
          <w:rFonts w:ascii="Times New Roman" w:hAnsi="Times New Roman"/>
          <w:sz w:val="20"/>
        </w:rPr>
        <w:t xml:space="preserve"> “The Heterosexual Imaginary” (</w:t>
      </w:r>
      <w:proofErr w:type="spellStart"/>
      <w:r w:rsidR="004B1DB4" w:rsidRPr="00401C83">
        <w:rPr>
          <w:rFonts w:ascii="Times New Roman" w:hAnsi="Times New Roman"/>
          <w:sz w:val="20"/>
        </w:rPr>
        <w:t>Moodle</w:t>
      </w:r>
      <w:proofErr w:type="spellEnd"/>
      <w:r w:rsidR="004B1DB4" w:rsidRPr="00401C83">
        <w:rPr>
          <w:rFonts w:ascii="Times New Roman" w:hAnsi="Times New Roman"/>
          <w:sz w:val="20"/>
        </w:rPr>
        <w:t>)</w:t>
      </w:r>
    </w:p>
    <w:p w:rsidR="00DC4CA0" w:rsidRPr="00401C83" w:rsidRDefault="004B1DB4" w:rsidP="00747E1E">
      <w:pPr>
        <w:ind w:left="864" w:right="-540" w:firstLine="432"/>
        <w:rPr>
          <w:rFonts w:ascii="Times New Roman" w:hAnsi="Times New Roman"/>
          <w:sz w:val="20"/>
        </w:rPr>
      </w:pPr>
      <w:r w:rsidRPr="00401C83">
        <w:rPr>
          <w:rFonts w:ascii="Times New Roman" w:hAnsi="Times New Roman"/>
          <w:sz w:val="20"/>
        </w:rPr>
        <w:t>Katz “The Invention of Heterosexuality” (</w:t>
      </w:r>
      <w:proofErr w:type="spellStart"/>
      <w:r w:rsidRPr="00401C83">
        <w:rPr>
          <w:rFonts w:ascii="Times New Roman" w:hAnsi="Times New Roman"/>
          <w:sz w:val="20"/>
        </w:rPr>
        <w:t>Moodle</w:t>
      </w:r>
      <w:proofErr w:type="spellEnd"/>
      <w:r w:rsidRPr="00401C83">
        <w:rPr>
          <w:rFonts w:ascii="Times New Roman" w:hAnsi="Times New Roman"/>
          <w:sz w:val="20"/>
        </w:rPr>
        <w:t>)</w:t>
      </w:r>
    </w:p>
    <w:p w:rsidR="00DC4CA0" w:rsidRPr="00401C83" w:rsidRDefault="00DC4CA0" w:rsidP="002F13A6">
      <w:pPr>
        <w:ind w:right="-540"/>
        <w:rPr>
          <w:rFonts w:ascii="Times New Roman" w:hAnsi="Times New Roman"/>
          <w:sz w:val="20"/>
        </w:rPr>
      </w:pPr>
    </w:p>
    <w:p w:rsidR="002F13A6" w:rsidRPr="00401C83" w:rsidRDefault="007121F6" w:rsidP="00747E1E">
      <w:pPr>
        <w:ind w:right="-540"/>
        <w:rPr>
          <w:rFonts w:ascii="Times New Roman" w:hAnsi="Times New Roman"/>
          <w:sz w:val="20"/>
        </w:rPr>
      </w:pPr>
      <w:r w:rsidRPr="00401C83">
        <w:rPr>
          <w:rFonts w:ascii="Times New Roman" w:hAnsi="Times New Roman"/>
          <w:sz w:val="20"/>
        </w:rPr>
        <w:t>Sept. 2</w:t>
      </w:r>
      <w:r w:rsidRPr="00401C83">
        <w:rPr>
          <w:rFonts w:ascii="Times New Roman" w:hAnsi="Times New Roman"/>
          <w:sz w:val="20"/>
        </w:rPr>
        <w:tab/>
      </w:r>
      <w:r w:rsidRPr="00401C83">
        <w:rPr>
          <w:rFonts w:ascii="Times New Roman" w:hAnsi="Times New Roman"/>
          <w:sz w:val="20"/>
        </w:rPr>
        <w:tab/>
      </w:r>
      <w:r w:rsidR="00640C5F" w:rsidRPr="00401C83">
        <w:rPr>
          <w:rFonts w:ascii="Times New Roman" w:hAnsi="Times New Roman"/>
          <w:sz w:val="20"/>
        </w:rPr>
        <w:t>Sedgwick</w:t>
      </w:r>
      <w:r w:rsidR="002F13A6" w:rsidRPr="00401C83">
        <w:rPr>
          <w:rFonts w:ascii="Times New Roman" w:hAnsi="Times New Roman"/>
          <w:sz w:val="20"/>
        </w:rPr>
        <w:t xml:space="preserve"> “Introduction: Axiomatic”</w:t>
      </w:r>
      <w:r w:rsidR="00946C69">
        <w:rPr>
          <w:rFonts w:ascii="Times New Roman" w:hAnsi="Times New Roman"/>
          <w:sz w:val="20"/>
        </w:rPr>
        <w:t xml:space="preserve"> (</w:t>
      </w:r>
      <w:proofErr w:type="spellStart"/>
      <w:r w:rsidR="00946C69">
        <w:rPr>
          <w:rFonts w:ascii="Times New Roman" w:hAnsi="Times New Roman"/>
          <w:sz w:val="20"/>
        </w:rPr>
        <w:t>Moodle</w:t>
      </w:r>
      <w:proofErr w:type="spellEnd"/>
      <w:r w:rsidR="00946C69">
        <w:rPr>
          <w:rFonts w:ascii="Times New Roman" w:hAnsi="Times New Roman"/>
          <w:sz w:val="20"/>
        </w:rPr>
        <w:t>)</w:t>
      </w:r>
    </w:p>
    <w:p w:rsidR="009D5B35" w:rsidRPr="00401C83" w:rsidRDefault="009D5B35" w:rsidP="002F13A6">
      <w:pPr>
        <w:ind w:right="-540"/>
        <w:rPr>
          <w:rFonts w:ascii="Times New Roman" w:hAnsi="Times New Roman"/>
          <w:sz w:val="20"/>
        </w:rPr>
      </w:pPr>
    </w:p>
    <w:p w:rsidR="002F13A6" w:rsidRPr="00401C83" w:rsidRDefault="007121F6" w:rsidP="002F13A6">
      <w:pPr>
        <w:ind w:right="-540"/>
        <w:rPr>
          <w:rFonts w:ascii="Times New Roman" w:hAnsi="Times New Roman"/>
          <w:sz w:val="20"/>
        </w:rPr>
      </w:pPr>
      <w:r w:rsidRPr="00401C83">
        <w:rPr>
          <w:rFonts w:ascii="Times New Roman" w:hAnsi="Times New Roman"/>
          <w:sz w:val="20"/>
        </w:rPr>
        <w:t>Sept. 7</w:t>
      </w:r>
      <w:r w:rsidR="002C35D8" w:rsidRPr="00401C83">
        <w:rPr>
          <w:rFonts w:ascii="Times New Roman" w:hAnsi="Times New Roman"/>
          <w:sz w:val="20"/>
        </w:rPr>
        <w:tab/>
      </w:r>
      <w:r w:rsidR="002C35D8" w:rsidRPr="00401C83">
        <w:rPr>
          <w:rFonts w:ascii="Times New Roman" w:hAnsi="Times New Roman"/>
          <w:sz w:val="20"/>
        </w:rPr>
        <w:tab/>
      </w:r>
      <w:r w:rsidR="002F13A6" w:rsidRPr="00946C69">
        <w:rPr>
          <w:rFonts w:ascii="Times New Roman" w:hAnsi="Times New Roman"/>
          <w:i/>
          <w:sz w:val="20"/>
        </w:rPr>
        <w:t>Identity, Community and Oppression: A Sexual Minority in the Making</w:t>
      </w:r>
    </w:p>
    <w:p w:rsidR="00747E1E" w:rsidRPr="00401C83" w:rsidRDefault="002F13A6" w:rsidP="00747E1E">
      <w:pPr>
        <w:ind w:right="-540"/>
        <w:rPr>
          <w:rFonts w:ascii="Times New Roman" w:hAnsi="Times New Roman"/>
          <w:sz w:val="20"/>
        </w:rPr>
      </w:pPr>
      <w:r w:rsidRPr="00401C83">
        <w:rPr>
          <w:rFonts w:ascii="Times New Roman" w:hAnsi="Times New Roman"/>
          <w:sz w:val="20"/>
        </w:rPr>
        <w:tab/>
      </w:r>
      <w:r w:rsidR="00747E1E" w:rsidRPr="00401C83">
        <w:rPr>
          <w:rFonts w:ascii="Times New Roman" w:hAnsi="Times New Roman"/>
          <w:sz w:val="20"/>
        </w:rPr>
        <w:tab/>
      </w:r>
      <w:r w:rsidR="00747E1E" w:rsidRPr="00401C83">
        <w:rPr>
          <w:rFonts w:ascii="Times New Roman" w:hAnsi="Times New Roman"/>
          <w:sz w:val="20"/>
        </w:rPr>
        <w:tab/>
      </w:r>
      <w:proofErr w:type="spellStart"/>
      <w:r w:rsidRPr="00401C83">
        <w:rPr>
          <w:rFonts w:ascii="Times New Roman" w:hAnsi="Times New Roman"/>
          <w:sz w:val="20"/>
        </w:rPr>
        <w:t>D’Emilio</w:t>
      </w:r>
      <w:proofErr w:type="spellEnd"/>
      <w:r w:rsidR="00D64D84">
        <w:rPr>
          <w:rFonts w:ascii="Times New Roman" w:hAnsi="Times New Roman"/>
          <w:sz w:val="20"/>
        </w:rPr>
        <w:t>, Preface, Introduction, Chap</w:t>
      </w:r>
      <w:r w:rsidRPr="00401C83">
        <w:rPr>
          <w:rFonts w:ascii="Times New Roman" w:hAnsi="Times New Roman"/>
          <w:sz w:val="20"/>
        </w:rPr>
        <w:t>s</w:t>
      </w:r>
      <w:r w:rsidR="00D64D84">
        <w:rPr>
          <w:rFonts w:ascii="Times New Roman" w:hAnsi="Times New Roman"/>
          <w:sz w:val="20"/>
        </w:rPr>
        <w:t>.</w:t>
      </w:r>
      <w:r w:rsidRPr="00401C83">
        <w:rPr>
          <w:rFonts w:ascii="Times New Roman" w:hAnsi="Times New Roman"/>
          <w:sz w:val="20"/>
        </w:rPr>
        <w:t xml:space="preserve"> 1-3</w:t>
      </w:r>
    </w:p>
    <w:p w:rsidR="002F13A6" w:rsidRPr="00401C83" w:rsidRDefault="004B1DB4" w:rsidP="00747E1E">
      <w:pPr>
        <w:ind w:left="864" w:right="-540" w:firstLine="432"/>
        <w:rPr>
          <w:rFonts w:ascii="Times New Roman" w:hAnsi="Times New Roman"/>
          <w:sz w:val="20"/>
        </w:rPr>
      </w:pPr>
      <w:r w:rsidRPr="00401C83">
        <w:rPr>
          <w:rFonts w:ascii="Times New Roman" w:hAnsi="Times New Roman"/>
          <w:sz w:val="20"/>
        </w:rPr>
        <w:t>Somerville “Scientific Racism and the Invention of the Homosexual Body” (</w:t>
      </w:r>
      <w:proofErr w:type="spellStart"/>
      <w:r w:rsidRPr="00401C83">
        <w:rPr>
          <w:rFonts w:ascii="Times New Roman" w:hAnsi="Times New Roman"/>
          <w:sz w:val="20"/>
        </w:rPr>
        <w:t>QSAnth</w:t>
      </w:r>
      <w:proofErr w:type="spellEnd"/>
      <w:r w:rsidRPr="00401C83">
        <w:rPr>
          <w:rFonts w:ascii="Times New Roman" w:hAnsi="Times New Roman"/>
          <w:sz w:val="20"/>
        </w:rPr>
        <w:t>)</w:t>
      </w:r>
    </w:p>
    <w:p w:rsidR="009D5B35" w:rsidRPr="00401C83" w:rsidRDefault="009D5B35" w:rsidP="002F13A6">
      <w:pPr>
        <w:ind w:right="-540"/>
        <w:rPr>
          <w:rFonts w:ascii="Times New Roman" w:hAnsi="Times New Roman"/>
          <w:sz w:val="20"/>
        </w:rPr>
      </w:pPr>
    </w:p>
    <w:p w:rsidR="002F13A6" w:rsidRPr="00946C69" w:rsidRDefault="007121F6" w:rsidP="002F13A6">
      <w:pPr>
        <w:ind w:right="-540"/>
        <w:rPr>
          <w:rFonts w:ascii="Times New Roman" w:hAnsi="Times New Roman"/>
          <w:i/>
          <w:sz w:val="20"/>
        </w:rPr>
      </w:pPr>
      <w:r w:rsidRPr="00401C83">
        <w:rPr>
          <w:rFonts w:ascii="Times New Roman" w:hAnsi="Times New Roman"/>
          <w:sz w:val="20"/>
        </w:rPr>
        <w:t>Sept. 9</w:t>
      </w:r>
      <w:r w:rsidR="002C35D8" w:rsidRPr="00401C83">
        <w:rPr>
          <w:rFonts w:ascii="Times New Roman" w:hAnsi="Times New Roman"/>
          <w:sz w:val="20"/>
        </w:rPr>
        <w:tab/>
      </w:r>
      <w:r w:rsidR="002C35D8" w:rsidRPr="00401C83">
        <w:rPr>
          <w:rFonts w:ascii="Times New Roman" w:hAnsi="Times New Roman"/>
          <w:sz w:val="20"/>
        </w:rPr>
        <w:tab/>
      </w:r>
      <w:r w:rsidR="002F13A6" w:rsidRPr="00946C69">
        <w:rPr>
          <w:rFonts w:ascii="Times New Roman" w:hAnsi="Times New Roman"/>
          <w:i/>
          <w:sz w:val="20"/>
        </w:rPr>
        <w:t>Radical Visions and Conformist Pressures</w:t>
      </w:r>
    </w:p>
    <w:p w:rsidR="002F13A6" w:rsidRPr="00401C83" w:rsidRDefault="002F13A6" w:rsidP="002F13A6">
      <w:pPr>
        <w:ind w:right="-540"/>
        <w:rPr>
          <w:rFonts w:ascii="Times New Roman" w:hAnsi="Times New Roman"/>
          <w:sz w:val="20"/>
        </w:rPr>
      </w:pPr>
      <w:r w:rsidRPr="00401C83">
        <w:rPr>
          <w:rFonts w:ascii="Times New Roman" w:hAnsi="Times New Roman"/>
          <w:sz w:val="20"/>
        </w:rPr>
        <w:tab/>
      </w:r>
      <w:r w:rsidR="00747E1E" w:rsidRPr="00401C83">
        <w:rPr>
          <w:rFonts w:ascii="Times New Roman" w:hAnsi="Times New Roman"/>
          <w:sz w:val="20"/>
        </w:rPr>
        <w:tab/>
      </w:r>
      <w:r w:rsidR="00747E1E" w:rsidRPr="00401C83">
        <w:rPr>
          <w:rFonts w:ascii="Times New Roman" w:hAnsi="Times New Roman"/>
          <w:sz w:val="20"/>
        </w:rPr>
        <w:tab/>
      </w:r>
      <w:proofErr w:type="spellStart"/>
      <w:proofErr w:type="gramStart"/>
      <w:r w:rsidR="00D64D84">
        <w:rPr>
          <w:rFonts w:ascii="Times New Roman" w:hAnsi="Times New Roman"/>
          <w:sz w:val="20"/>
        </w:rPr>
        <w:t>D’Emilio</w:t>
      </w:r>
      <w:proofErr w:type="spellEnd"/>
      <w:r w:rsidR="00D64D84">
        <w:rPr>
          <w:rFonts w:ascii="Times New Roman" w:hAnsi="Times New Roman"/>
          <w:sz w:val="20"/>
        </w:rPr>
        <w:t>,</w:t>
      </w:r>
      <w:proofErr w:type="gramEnd"/>
      <w:r w:rsidR="00D64D84">
        <w:rPr>
          <w:rFonts w:ascii="Times New Roman" w:hAnsi="Times New Roman"/>
          <w:sz w:val="20"/>
        </w:rPr>
        <w:t xml:space="preserve"> Chap</w:t>
      </w:r>
      <w:r w:rsidRPr="00401C83">
        <w:rPr>
          <w:rFonts w:ascii="Times New Roman" w:hAnsi="Times New Roman"/>
          <w:sz w:val="20"/>
        </w:rPr>
        <w:t>s</w:t>
      </w:r>
      <w:r w:rsidR="00D64D84">
        <w:rPr>
          <w:rFonts w:ascii="Times New Roman" w:hAnsi="Times New Roman"/>
          <w:sz w:val="20"/>
        </w:rPr>
        <w:t>.</w:t>
      </w:r>
      <w:r w:rsidRPr="00401C83">
        <w:rPr>
          <w:rFonts w:ascii="Times New Roman" w:hAnsi="Times New Roman"/>
          <w:sz w:val="20"/>
        </w:rPr>
        <w:t xml:space="preserve"> 4, 5, 7</w:t>
      </w:r>
    </w:p>
    <w:p w:rsidR="009D5B35" w:rsidRPr="00401C83" w:rsidRDefault="009D5B35" w:rsidP="002F13A6">
      <w:pPr>
        <w:ind w:right="-540"/>
        <w:rPr>
          <w:rFonts w:ascii="Times New Roman" w:hAnsi="Times New Roman"/>
          <w:sz w:val="20"/>
        </w:rPr>
      </w:pPr>
    </w:p>
    <w:p w:rsidR="002F13A6" w:rsidRPr="00946C69" w:rsidRDefault="007121F6" w:rsidP="002F13A6">
      <w:pPr>
        <w:ind w:right="-540"/>
        <w:rPr>
          <w:rFonts w:ascii="Times New Roman" w:hAnsi="Times New Roman"/>
          <w:i/>
          <w:sz w:val="20"/>
        </w:rPr>
      </w:pPr>
      <w:r w:rsidRPr="00401C83">
        <w:rPr>
          <w:rFonts w:ascii="Times New Roman" w:hAnsi="Times New Roman"/>
          <w:sz w:val="20"/>
        </w:rPr>
        <w:t>Sept. 14</w:t>
      </w:r>
      <w:r w:rsidR="002E6220" w:rsidRPr="00401C83">
        <w:rPr>
          <w:rFonts w:ascii="Times New Roman" w:hAnsi="Times New Roman"/>
          <w:sz w:val="20"/>
        </w:rPr>
        <w:tab/>
      </w:r>
      <w:r w:rsidR="00747E1E" w:rsidRPr="00401C83">
        <w:rPr>
          <w:rFonts w:ascii="Times New Roman" w:hAnsi="Times New Roman"/>
          <w:sz w:val="20"/>
        </w:rPr>
        <w:tab/>
      </w:r>
      <w:r w:rsidR="002F13A6" w:rsidRPr="00946C69">
        <w:rPr>
          <w:rFonts w:ascii="Times New Roman" w:hAnsi="Times New Roman"/>
          <w:i/>
          <w:sz w:val="20"/>
        </w:rPr>
        <w:t>Lesbian Feminism(s)</w:t>
      </w:r>
    </w:p>
    <w:p w:rsidR="00730A41" w:rsidRPr="00401C83" w:rsidRDefault="002F13A6" w:rsidP="002F13A6">
      <w:pPr>
        <w:ind w:right="-540"/>
        <w:rPr>
          <w:rFonts w:ascii="Times New Roman" w:hAnsi="Times New Roman"/>
          <w:sz w:val="20"/>
        </w:rPr>
      </w:pPr>
      <w:r w:rsidRPr="00401C83">
        <w:rPr>
          <w:rFonts w:ascii="Times New Roman" w:hAnsi="Times New Roman"/>
          <w:sz w:val="20"/>
        </w:rPr>
        <w:tab/>
      </w:r>
      <w:r w:rsidR="00747E1E" w:rsidRPr="00401C83">
        <w:rPr>
          <w:rFonts w:ascii="Times New Roman" w:hAnsi="Times New Roman"/>
          <w:sz w:val="20"/>
        </w:rPr>
        <w:tab/>
      </w:r>
      <w:r w:rsidR="00747E1E" w:rsidRPr="00401C83">
        <w:rPr>
          <w:rFonts w:ascii="Times New Roman" w:hAnsi="Times New Roman"/>
          <w:sz w:val="20"/>
        </w:rPr>
        <w:tab/>
      </w:r>
      <w:proofErr w:type="spellStart"/>
      <w:r w:rsidRPr="00401C83">
        <w:rPr>
          <w:rFonts w:ascii="Times New Roman" w:hAnsi="Times New Roman"/>
          <w:sz w:val="20"/>
        </w:rPr>
        <w:t>D’Emilio</w:t>
      </w:r>
      <w:proofErr w:type="spellEnd"/>
      <w:r w:rsidRPr="00401C83">
        <w:rPr>
          <w:rFonts w:ascii="Times New Roman" w:hAnsi="Times New Roman"/>
          <w:sz w:val="20"/>
        </w:rPr>
        <w:t>, Chap. 6</w:t>
      </w:r>
    </w:p>
    <w:p w:rsidR="00973203" w:rsidRPr="00401C83" w:rsidRDefault="00730A41" w:rsidP="002F13A6">
      <w:pPr>
        <w:ind w:right="-540"/>
        <w:rPr>
          <w:rFonts w:ascii="Times New Roman" w:hAnsi="Times New Roman"/>
          <w:sz w:val="20"/>
        </w:rPr>
      </w:pPr>
      <w:r w:rsidRPr="00401C83">
        <w:rPr>
          <w:rFonts w:ascii="Times New Roman" w:hAnsi="Times New Roman"/>
          <w:sz w:val="20"/>
        </w:rPr>
        <w:tab/>
      </w:r>
      <w:r w:rsidR="00747E1E" w:rsidRPr="00401C83">
        <w:rPr>
          <w:rFonts w:ascii="Times New Roman" w:hAnsi="Times New Roman"/>
          <w:sz w:val="20"/>
        </w:rPr>
        <w:tab/>
      </w:r>
      <w:r w:rsidR="00747E1E" w:rsidRPr="00401C83">
        <w:rPr>
          <w:rFonts w:ascii="Times New Roman" w:hAnsi="Times New Roman"/>
          <w:sz w:val="20"/>
        </w:rPr>
        <w:tab/>
      </w:r>
      <w:r w:rsidR="00584F61" w:rsidRPr="00401C83">
        <w:rPr>
          <w:rFonts w:ascii="Times New Roman" w:hAnsi="Times New Roman"/>
          <w:sz w:val="20"/>
        </w:rPr>
        <w:t>Adrienne Rich</w:t>
      </w:r>
      <w:r w:rsidR="00973203" w:rsidRPr="00401C83">
        <w:rPr>
          <w:rFonts w:ascii="Times New Roman" w:hAnsi="Times New Roman"/>
          <w:sz w:val="20"/>
        </w:rPr>
        <w:t xml:space="preserve"> </w:t>
      </w:r>
      <w:r w:rsidR="00584F61" w:rsidRPr="00401C83">
        <w:rPr>
          <w:rFonts w:ascii="Times New Roman" w:hAnsi="Times New Roman"/>
          <w:sz w:val="20"/>
        </w:rPr>
        <w:t>“</w:t>
      </w:r>
      <w:r w:rsidRPr="00401C83">
        <w:rPr>
          <w:rFonts w:ascii="Times New Roman" w:hAnsi="Times New Roman"/>
          <w:sz w:val="20"/>
        </w:rPr>
        <w:t>Compulsory Heterosexuality</w:t>
      </w:r>
      <w:r w:rsidR="00584F61" w:rsidRPr="00401C83">
        <w:rPr>
          <w:rFonts w:ascii="Times New Roman" w:hAnsi="Times New Roman"/>
          <w:sz w:val="20"/>
        </w:rPr>
        <w:t xml:space="preserve"> and Lesbian Existence”</w:t>
      </w:r>
      <w:r w:rsidR="00973203" w:rsidRPr="00401C83">
        <w:rPr>
          <w:rFonts w:ascii="Times New Roman" w:hAnsi="Times New Roman"/>
          <w:sz w:val="20"/>
        </w:rPr>
        <w:t xml:space="preserve"> (</w:t>
      </w:r>
      <w:proofErr w:type="spellStart"/>
      <w:r w:rsidR="00973203" w:rsidRPr="00401C83">
        <w:rPr>
          <w:rFonts w:ascii="Times New Roman" w:hAnsi="Times New Roman"/>
          <w:sz w:val="20"/>
        </w:rPr>
        <w:t>Moodle</w:t>
      </w:r>
      <w:proofErr w:type="spellEnd"/>
      <w:r w:rsidR="00973203" w:rsidRPr="00401C83">
        <w:rPr>
          <w:rFonts w:ascii="Times New Roman" w:hAnsi="Times New Roman"/>
          <w:sz w:val="20"/>
        </w:rPr>
        <w:t>)</w:t>
      </w:r>
    </w:p>
    <w:p w:rsidR="00747E1E" w:rsidRPr="00401C83" w:rsidRDefault="00584F61" w:rsidP="00747E1E">
      <w:pPr>
        <w:ind w:right="-540"/>
        <w:rPr>
          <w:rFonts w:ascii="Times New Roman" w:hAnsi="Times New Roman"/>
          <w:sz w:val="20"/>
        </w:rPr>
      </w:pPr>
      <w:r w:rsidRPr="00401C83">
        <w:rPr>
          <w:rFonts w:ascii="Times New Roman" w:hAnsi="Times New Roman"/>
          <w:sz w:val="20"/>
        </w:rPr>
        <w:tab/>
      </w:r>
      <w:r w:rsidR="00747E1E" w:rsidRPr="00401C83">
        <w:rPr>
          <w:rFonts w:ascii="Times New Roman" w:hAnsi="Times New Roman"/>
          <w:sz w:val="20"/>
        </w:rPr>
        <w:tab/>
      </w:r>
      <w:r w:rsidR="00747E1E" w:rsidRPr="00401C83">
        <w:rPr>
          <w:rFonts w:ascii="Times New Roman" w:hAnsi="Times New Roman"/>
          <w:sz w:val="20"/>
        </w:rPr>
        <w:tab/>
      </w:r>
      <w:r w:rsidRPr="00401C83">
        <w:rPr>
          <w:rFonts w:ascii="Times New Roman" w:hAnsi="Times New Roman"/>
          <w:sz w:val="20"/>
        </w:rPr>
        <w:t>Marilyn Frye</w:t>
      </w:r>
      <w:r w:rsidR="00973203" w:rsidRPr="00401C83">
        <w:rPr>
          <w:rFonts w:ascii="Times New Roman" w:hAnsi="Times New Roman"/>
          <w:sz w:val="20"/>
        </w:rPr>
        <w:t xml:space="preserve"> “Lesbian ‘Sex’” (</w:t>
      </w:r>
      <w:proofErr w:type="spellStart"/>
      <w:r w:rsidR="00973203" w:rsidRPr="00401C83">
        <w:rPr>
          <w:rFonts w:ascii="Times New Roman" w:hAnsi="Times New Roman"/>
          <w:sz w:val="20"/>
        </w:rPr>
        <w:t>Moodle</w:t>
      </w:r>
      <w:proofErr w:type="spellEnd"/>
      <w:r w:rsidR="00973203" w:rsidRPr="00401C83">
        <w:rPr>
          <w:rFonts w:ascii="Times New Roman" w:hAnsi="Times New Roman"/>
          <w:sz w:val="20"/>
        </w:rPr>
        <w:t>)</w:t>
      </w:r>
    </w:p>
    <w:p w:rsidR="00584F61" w:rsidRPr="00401C83" w:rsidRDefault="00A94CC3" w:rsidP="00747E1E">
      <w:pPr>
        <w:ind w:left="864" w:right="-540" w:firstLine="432"/>
        <w:rPr>
          <w:rFonts w:ascii="Times New Roman" w:hAnsi="Times New Roman"/>
          <w:sz w:val="20"/>
        </w:rPr>
      </w:pPr>
      <w:r w:rsidRPr="00401C83">
        <w:rPr>
          <w:rFonts w:ascii="Times New Roman" w:hAnsi="Times New Roman"/>
          <w:sz w:val="20"/>
        </w:rPr>
        <w:t>Combahee River Collective Statement</w:t>
      </w:r>
      <w:r w:rsidR="00DC4CA0" w:rsidRPr="00401C83">
        <w:rPr>
          <w:rFonts w:ascii="Times New Roman" w:hAnsi="Times New Roman"/>
          <w:sz w:val="20"/>
        </w:rPr>
        <w:t xml:space="preserve"> (</w:t>
      </w:r>
      <w:proofErr w:type="spellStart"/>
      <w:r w:rsidR="00DC4CA0" w:rsidRPr="00401C83">
        <w:rPr>
          <w:rFonts w:ascii="Times New Roman" w:hAnsi="Times New Roman"/>
          <w:sz w:val="20"/>
        </w:rPr>
        <w:t>Moodle</w:t>
      </w:r>
      <w:proofErr w:type="spellEnd"/>
      <w:r w:rsidR="00DC4CA0" w:rsidRPr="00401C83">
        <w:rPr>
          <w:rFonts w:ascii="Times New Roman" w:hAnsi="Times New Roman"/>
          <w:sz w:val="20"/>
        </w:rPr>
        <w:t>)</w:t>
      </w:r>
    </w:p>
    <w:p w:rsidR="00A94CC3" w:rsidRPr="00946C69" w:rsidRDefault="00747E1E" w:rsidP="00747E1E">
      <w:pPr>
        <w:ind w:left="864" w:right="-540" w:firstLine="432"/>
        <w:rPr>
          <w:rFonts w:ascii="Times New Roman" w:hAnsi="Times New Roman"/>
          <w:sz w:val="20"/>
        </w:rPr>
      </w:pPr>
      <w:r w:rsidRPr="00401C83">
        <w:rPr>
          <w:rFonts w:ascii="Times New Roman" w:hAnsi="Times New Roman"/>
          <w:sz w:val="20"/>
        </w:rPr>
        <w:t>Smi</w:t>
      </w:r>
      <w:r w:rsidR="00584F61" w:rsidRPr="00401C83">
        <w:rPr>
          <w:rFonts w:ascii="Times New Roman" w:hAnsi="Times New Roman"/>
          <w:sz w:val="20"/>
        </w:rPr>
        <w:t xml:space="preserve">th “Introduction” to </w:t>
      </w:r>
      <w:r w:rsidR="00584F61" w:rsidRPr="00401C83">
        <w:rPr>
          <w:rFonts w:ascii="Times New Roman" w:hAnsi="Times New Roman"/>
          <w:i/>
          <w:sz w:val="20"/>
        </w:rPr>
        <w:t>Home Girls</w:t>
      </w:r>
      <w:r w:rsidR="00946C69">
        <w:rPr>
          <w:rFonts w:ascii="Times New Roman" w:hAnsi="Times New Roman"/>
          <w:sz w:val="20"/>
        </w:rPr>
        <w:t xml:space="preserve"> (</w:t>
      </w:r>
      <w:proofErr w:type="spellStart"/>
      <w:r w:rsidR="00946C69">
        <w:rPr>
          <w:rFonts w:ascii="Times New Roman" w:hAnsi="Times New Roman"/>
          <w:sz w:val="20"/>
        </w:rPr>
        <w:t>Moodle</w:t>
      </w:r>
      <w:proofErr w:type="spellEnd"/>
      <w:r w:rsidR="00946C69">
        <w:rPr>
          <w:rFonts w:ascii="Times New Roman" w:hAnsi="Times New Roman"/>
          <w:sz w:val="20"/>
        </w:rPr>
        <w:t>)</w:t>
      </w:r>
    </w:p>
    <w:p w:rsidR="009D5B35" w:rsidRPr="00401C83" w:rsidRDefault="009D5B35" w:rsidP="002F13A6">
      <w:pPr>
        <w:ind w:right="-540"/>
        <w:rPr>
          <w:rFonts w:ascii="Times New Roman" w:hAnsi="Times New Roman"/>
          <w:sz w:val="20"/>
        </w:rPr>
      </w:pPr>
    </w:p>
    <w:p w:rsidR="002F13A6" w:rsidRPr="00401C83" w:rsidRDefault="007121F6" w:rsidP="002F13A6">
      <w:pPr>
        <w:ind w:right="-540"/>
        <w:rPr>
          <w:rFonts w:ascii="Times New Roman" w:hAnsi="Times New Roman"/>
          <w:sz w:val="20"/>
        </w:rPr>
      </w:pPr>
      <w:r w:rsidRPr="00401C83">
        <w:rPr>
          <w:rFonts w:ascii="Times New Roman" w:hAnsi="Times New Roman"/>
          <w:sz w:val="20"/>
        </w:rPr>
        <w:t>Sept. 16</w:t>
      </w:r>
      <w:r w:rsidR="002E6220" w:rsidRPr="00401C83">
        <w:rPr>
          <w:rFonts w:ascii="Times New Roman" w:hAnsi="Times New Roman"/>
          <w:sz w:val="20"/>
        </w:rPr>
        <w:tab/>
      </w:r>
      <w:r w:rsidR="00747E1E" w:rsidRPr="00401C83">
        <w:rPr>
          <w:rFonts w:ascii="Times New Roman" w:hAnsi="Times New Roman"/>
          <w:sz w:val="20"/>
        </w:rPr>
        <w:tab/>
      </w:r>
      <w:r w:rsidR="002F13A6" w:rsidRPr="00946C69">
        <w:rPr>
          <w:rFonts w:ascii="Times New Roman" w:hAnsi="Times New Roman"/>
          <w:i/>
          <w:sz w:val="20"/>
        </w:rPr>
        <w:t>Civil Rights and the Pursuit of Equality</w:t>
      </w:r>
    </w:p>
    <w:p w:rsidR="00CC6DBE" w:rsidRPr="00401C83" w:rsidRDefault="002F13A6" w:rsidP="002F13A6">
      <w:pPr>
        <w:ind w:right="-540"/>
        <w:rPr>
          <w:rFonts w:ascii="Times New Roman" w:hAnsi="Times New Roman"/>
          <w:sz w:val="20"/>
        </w:rPr>
      </w:pPr>
      <w:r w:rsidRPr="00401C83">
        <w:rPr>
          <w:rFonts w:ascii="Times New Roman" w:hAnsi="Times New Roman"/>
          <w:sz w:val="20"/>
        </w:rPr>
        <w:tab/>
      </w:r>
      <w:r w:rsidR="00747E1E" w:rsidRPr="00401C83">
        <w:rPr>
          <w:rFonts w:ascii="Times New Roman" w:hAnsi="Times New Roman"/>
          <w:sz w:val="20"/>
        </w:rPr>
        <w:tab/>
      </w:r>
      <w:r w:rsidR="00747E1E" w:rsidRPr="00401C83">
        <w:rPr>
          <w:rFonts w:ascii="Times New Roman" w:hAnsi="Times New Roman"/>
          <w:sz w:val="20"/>
        </w:rPr>
        <w:tab/>
      </w:r>
      <w:proofErr w:type="spellStart"/>
      <w:proofErr w:type="gramStart"/>
      <w:r w:rsidR="00D64D84">
        <w:rPr>
          <w:rFonts w:ascii="Times New Roman" w:hAnsi="Times New Roman"/>
          <w:sz w:val="20"/>
        </w:rPr>
        <w:t>D’Emilio</w:t>
      </w:r>
      <w:proofErr w:type="spellEnd"/>
      <w:r w:rsidR="00D64D84">
        <w:rPr>
          <w:rFonts w:ascii="Times New Roman" w:hAnsi="Times New Roman"/>
          <w:sz w:val="20"/>
        </w:rPr>
        <w:t>,</w:t>
      </w:r>
      <w:proofErr w:type="gramEnd"/>
      <w:r w:rsidR="00D64D84">
        <w:rPr>
          <w:rFonts w:ascii="Times New Roman" w:hAnsi="Times New Roman"/>
          <w:sz w:val="20"/>
        </w:rPr>
        <w:t xml:space="preserve"> Chaps.</w:t>
      </w:r>
      <w:r w:rsidRPr="00401C83">
        <w:rPr>
          <w:rFonts w:ascii="Times New Roman" w:hAnsi="Times New Roman"/>
          <w:sz w:val="20"/>
        </w:rPr>
        <w:t xml:space="preserve"> 8-11</w:t>
      </w:r>
    </w:p>
    <w:p w:rsidR="002F13A6" w:rsidRPr="00401C83" w:rsidRDefault="00CC6DBE" w:rsidP="002F13A6">
      <w:pPr>
        <w:ind w:right="-540"/>
        <w:rPr>
          <w:rFonts w:ascii="Times New Roman" w:hAnsi="Times New Roman"/>
          <w:sz w:val="20"/>
        </w:rPr>
      </w:pP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t xml:space="preserve">Podcast: </w:t>
      </w:r>
      <w:r w:rsidRPr="00401C83">
        <w:rPr>
          <w:rFonts w:ascii="Times New Roman" w:hAnsi="Times New Roman"/>
          <w:i/>
          <w:sz w:val="20"/>
        </w:rPr>
        <w:t>This American Life “</w:t>
      </w:r>
      <w:r w:rsidRPr="00401C83">
        <w:rPr>
          <w:rFonts w:ascii="Times New Roman" w:hAnsi="Times New Roman"/>
          <w:sz w:val="20"/>
        </w:rPr>
        <w:t>81 Words” (</w:t>
      </w:r>
      <w:proofErr w:type="spellStart"/>
      <w:r w:rsidRPr="00401C83">
        <w:rPr>
          <w:rFonts w:ascii="Times New Roman" w:hAnsi="Times New Roman"/>
          <w:sz w:val="20"/>
        </w:rPr>
        <w:t>Moodle</w:t>
      </w:r>
      <w:proofErr w:type="spellEnd"/>
      <w:r w:rsidRPr="00401C83">
        <w:rPr>
          <w:rFonts w:ascii="Times New Roman" w:hAnsi="Times New Roman"/>
          <w:sz w:val="20"/>
        </w:rPr>
        <w:t>)</w:t>
      </w:r>
    </w:p>
    <w:p w:rsidR="009D5B35" w:rsidRPr="00401C83" w:rsidRDefault="009D5B35" w:rsidP="002F13A6">
      <w:pPr>
        <w:ind w:right="-540"/>
        <w:rPr>
          <w:rFonts w:ascii="Times New Roman" w:hAnsi="Times New Roman"/>
          <w:sz w:val="20"/>
        </w:rPr>
      </w:pPr>
    </w:p>
    <w:p w:rsidR="002F13A6" w:rsidRPr="00401C83" w:rsidRDefault="007121F6" w:rsidP="002F13A6">
      <w:pPr>
        <w:ind w:right="-540"/>
        <w:rPr>
          <w:rFonts w:ascii="Times New Roman" w:hAnsi="Times New Roman"/>
          <w:sz w:val="20"/>
        </w:rPr>
      </w:pPr>
      <w:r w:rsidRPr="00401C83">
        <w:rPr>
          <w:rFonts w:ascii="Times New Roman" w:hAnsi="Times New Roman"/>
          <w:sz w:val="20"/>
        </w:rPr>
        <w:t>Sept. 21</w:t>
      </w:r>
      <w:r w:rsidR="002E6220" w:rsidRPr="00401C83">
        <w:rPr>
          <w:rFonts w:ascii="Times New Roman" w:hAnsi="Times New Roman"/>
          <w:sz w:val="20"/>
        </w:rPr>
        <w:tab/>
      </w:r>
      <w:r w:rsidR="00747E1E" w:rsidRPr="00401C83">
        <w:rPr>
          <w:rFonts w:ascii="Times New Roman" w:hAnsi="Times New Roman"/>
          <w:sz w:val="20"/>
        </w:rPr>
        <w:tab/>
      </w:r>
      <w:r w:rsidR="002F13A6" w:rsidRPr="00946C69">
        <w:rPr>
          <w:rFonts w:ascii="Times New Roman" w:hAnsi="Times New Roman"/>
          <w:i/>
          <w:sz w:val="20"/>
        </w:rPr>
        <w:t>Stonewall</w:t>
      </w:r>
      <w:r w:rsidR="00946C69" w:rsidRPr="00946C69">
        <w:rPr>
          <w:rFonts w:ascii="Times New Roman" w:hAnsi="Times New Roman"/>
          <w:i/>
          <w:sz w:val="20"/>
        </w:rPr>
        <w:t xml:space="preserve"> and Beyond</w:t>
      </w:r>
    </w:p>
    <w:p w:rsidR="00415BA9" w:rsidRPr="00401C83" w:rsidRDefault="002F13A6" w:rsidP="002F13A6">
      <w:pPr>
        <w:ind w:right="-540"/>
        <w:rPr>
          <w:rFonts w:ascii="Times New Roman" w:hAnsi="Times New Roman"/>
          <w:sz w:val="20"/>
        </w:rPr>
      </w:pPr>
      <w:r w:rsidRPr="00401C83">
        <w:rPr>
          <w:rFonts w:ascii="Times New Roman" w:hAnsi="Times New Roman"/>
          <w:sz w:val="20"/>
        </w:rPr>
        <w:tab/>
      </w:r>
      <w:r w:rsidR="00747E1E" w:rsidRPr="00401C83">
        <w:rPr>
          <w:rFonts w:ascii="Times New Roman" w:hAnsi="Times New Roman"/>
          <w:sz w:val="20"/>
        </w:rPr>
        <w:tab/>
      </w:r>
      <w:r w:rsidR="00747E1E" w:rsidRPr="00401C83">
        <w:rPr>
          <w:rFonts w:ascii="Times New Roman" w:hAnsi="Times New Roman"/>
          <w:sz w:val="20"/>
        </w:rPr>
        <w:tab/>
      </w:r>
      <w:proofErr w:type="spellStart"/>
      <w:proofErr w:type="gramStart"/>
      <w:r w:rsidR="00D64D84">
        <w:rPr>
          <w:rFonts w:ascii="Times New Roman" w:hAnsi="Times New Roman"/>
          <w:sz w:val="20"/>
        </w:rPr>
        <w:t>D’Emilio</w:t>
      </w:r>
      <w:proofErr w:type="spellEnd"/>
      <w:r w:rsidR="00D64D84">
        <w:rPr>
          <w:rFonts w:ascii="Times New Roman" w:hAnsi="Times New Roman"/>
          <w:sz w:val="20"/>
        </w:rPr>
        <w:t>,</w:t>
      </w:r>
      <w:proofErr w:type="gramEnd"/>
      <w:r w:rsidR="00D64D84">
        <w:rPr>
          <w:rFonts w:ascii="Times New Roman" w:hAnsi="Times New Roman"/>
          <w:sz w:val="20"/>
        </w:rPr>
        <w:t xml:space="preserve"> Chaps.</w:t>
      </w:r>
      <w:r w:rsidRPr="00401C83">
        <w:rPr>
          <w:rFonts w:ascii="Times New Roman" w:hAnsi="Times New Roman"/>
          <w:sz w:val="20"/>
        </w:rPr>
        <w:t xml:space="preserve"> 12-13, Afterward</w:t>
      </w:r>
    </w:p>
    <w:p w:rsidR="001A0EEC" w:rsidRPr="00401C83" w:rsidRDefault="006665BF" w:rsidP="002F13A6">
      <w:pPr>
        <w:ind w:right="-540"/>
        <w:rPr>
          <w:rFonts w:ascii="Times New Roman" w:hAnsi="Times New Roman"/>
          <w:sz w:val="20"/>
        </w:rPr>
      </w:pPr>
      <w:r w:rsidRPr="00401C83">
        <w:rPr>
          <w:rFonts w:ascii="Times New Roman" w:hAnsi="Times New Roman"/>
          <w:sz w:val="20"/>
        </w:rPr>
        <w:tab/>
      </w:r>
      <w:r w:rsidR="00747E1E" w:rsidRPr="00401C83">
        <w:rPr>
          <w:rFonts w:ascii="Times New Roman" w:hAnsi="Times New Roman"/>
          <w:sz w:val="20"/>
        </w:rPr>
        <w:tab/>
      </w:r>
      <w:r w:rsidR="00747E1E" w:rsidRPr="00401C83">
        <w:rPr>
          <w:rFonts w:ascii="Times New Roman" w:hAnsi="Times New Roman"/>
          <w:sz w:val="20"/>
        </w:rPr>
        <w:tab/>
      </w:r>
      <w:r w:rsidRPr="00401C83">
        <w:rPr>
          <w:rFonts w:ascii="Times New Roman" w:hAnsi="Times New Roman"/>
          <w:sz w:val="20"/>
        </w:rPr>
        <w:t>Cole “Containing AIDS: Magic Johnson and Post</w:t>
      </w:r>
      <w:r w:rsidR="00401C83">
        <w:rPr>
          <w:rFonts w:ascii="Times New Roman" w:hAnsi="Times New Roman"/>
          <w:sz w:val="20"/>
        </w:rPr>
        <w:t xml:space="preserve"> </w:t>
      </w:r>
      <w:r w:rsidRPr="00401C83">
        <w:rPr>
          <w:rFonts w:ascii="Times New Roman" w:hAnsi="Times New Roman"/>
          <w:sz w:val="20"/>
        </w:rPr>
        <w:t>[Reagan] America”</w:t>
      </w:r>
      <w:r w:rsidR="00DC4CA0" w:rsidRPr="00401C83">
        <w:rPr>
          <w:rFonts w:ascii="Times New Roman" w:hAnsi="Times New Roman"/>
          <w:sz w:val="20"/>
        </w:rPr>
        <w:t xml:space="preserve"> (</w:t>
      </w:r>
      <w:proofErr w:type="spellStart"/>
      <w:r w:rsidR="00DC4CA0" w:rsidRPr="00401C83">
        <w:rPr>
          <w:rFonts w:ascii="Times New Roman" w:hAnsi="Times New Roman"/>
          <w:sz w:val="20"/>
        </w:rPr>
        <w:t>Moodle</w:t>
      </w:r>
      <w:proofErr w:type="spellEnd"/>
      <w:r w:rsidR="00DC4CA0" w:rsidRPr="00401C83">
        <w:rPr>
          <w:rFonts w:ascii="Times New Roman" w:hAnsi="Times New Roman"/>
          <w:sz w:val="20"/>
        </w:rPr>
        <w:t>)</w:t>
      </w:r>
    </w:p>
    <w:p w:rsidR="009D5B35" w:rsidRPr="00401C83" w:rsidRDefault="009D5B35" w:rsidP="002F13A6">
      <w:pPr>
        <w:ind w:right="-540"/>
        <w:rPr>
          <w:rFonts w:ascii="Times New Roman" w:hAnsi="Times New Roman"/>
          <w:sz w:val="20"/>
        </w:rPr>
      </w:pPr>
    </w:p>
    <w:p w:rsidR="00D74C6B" w:rsidRPr="00401C83" w:rsidRDefault="002F13A6" w:rsidP="00D74C6B">
      <w:pPr>
        <w:ind w:right="-540"/>
        <w:rPr>
          <w:rFonts w:ascii="Times New Roman" w:hAnsi="Times New Roman"/>
          <w:sz w:val="20"/>
        </w:rPr>
      </w:pPr>
      <w:r w:rsidRPr="00401C83">
        <w:rPr>
          <w:rFonts w:ascii="Times New Roman" w:hAnsi="Times New Roman"/>
          <w:sz w:val="20"/>
        </w:rPr>
        <w:t>Sept. 23</w:t>
      </w:r>
      <w:r w:rsidR="00D74C6B" w:rsidRPr="00401C83">
        <w:rPr>
          <w:rFonts w:ascii="Times New Roman" w:hAnsi="Times New Roman"/>
          <w:sz w:val="20"/>
        </w:rPr>
        <w:tab/>
      </w:r>
      <w:r w:rsidR="00747E1E" w:rsidRPr="00401C83">
        <w:rPr>
          <w:rFonts w:ascii="Times New Roman" w:hAnsi="Times New Roman"/>
          <w:sz w:val="20"/>
        </w:rPr>
        <w:tab/>
      </w:r>
      <w:proofErr w:type="spellStart"/>
      <w:r w:rsidR="00A34254" w:rsidRPr="00401C83">
        <w:rPr>
          <w:rFonts w:ascii="Times New Roman" w:hAnsi="Times New Roman"/>
          <w:sz w:val="20"/>
        </w:rPr>
        <w:t>Gamson</w:t>
      </w:r>
      <w:proofErr w:type="spellEnd"/>
      <w:r w:rsidR="00A34254" w:rsidRPr="00401C83">
        <w:rPr>
          <w:rFonts w:ascii="Times New Roman" w:hAnsi="Times New Roman"/>
          <w:sz w:val="20"/>
        </w:rPr>
        <w:t xml:space="preserve"> “Must Identity Movements Self Destruct</w:t>
      </w:r>
      <w:proofErr w:type="gramStart"/>
      <w:r w:rsidR="00946C69">
        <w:rPr>
          <w:rFonts w:ascii="Times New Roman" w:hAnsi="Times New Roman"/>
          <w:sz w:val="20"/>
        </w:rPr>
        <w:t>?</w:t>
      </w:r>
      <w:r w:rsidR="00A34254" w:rsidRPr="00401C83">
        <w:rPr>
          <w:rFonts w:ascii="Times New Roman" w:hAnsi="Times New Roman"/>
          <w:sz w:val="20"/>
        </w:rPr>
        <w:t>:</w:t>
      </w:r>
      <w:proofErr w:type="gramEnd"/>
      <w:r w:rsidR="00A34254" w:rsidRPr="00401C83">
        <w:rPr>
          <w:rFonts w:ascii="Times New Roman" w:hAnsi="Times New Roman"/>
          <w:sz w:val="20"/>
        </w:rPr>
        <w:t xml:space="preserve"> A Queer Dilemma”</w:t>
      </w:r>
      <w:r w:rsidR="00946C69">
        <w:rPr>
          <w:rFonts w:ascii="Times New Roman" w:hAnsi="Times New Roman"/>
          <w:sz w:val="20"/>
        </w:rPr>
        <w:t xml:space="preserve"> (</w:t>
      </w:r>
      <w:proofErr w:type="spellStart"/>
      <w:r w:rsidR="00946C69">
        <w:rPr>
          <w:rFonts w:ascii="Times New Roman" w:hAnsi="Times New Roman"/>
          <w:sz w:val="20"/>
        </w:rPr>
        <w:t>Moodle</w:t>
      </w:r>
      <w:proofErr w:type="spellEnd"/>
      <w:r w:rsidR="00946C69">
        <w:rPr>
          <w:rFonts w:ascii="Times New Roman" w:hAnsi="Times New Roman"/>
          <w:sz w:val="20"/>
        </w:rPr>
        <w:t>)</w:t>
      </w:r>
    </w:p>
    <w:p w:rsidR="001A0EEC" w:rsidRPr="00401C83" w:rsidRDefault="001A0EEC" w:rsidP="002F13A6">
      <w:pPr>
        <w:ind w:right="-540"/>
        <w:rPr>
          <w:rFonts w:ascii="Times New Roman" w:hAnsi="Times New Roman"/>
          <w:sz w:val="20"/>
        </w:rPr>
      </w:pPr>
    </w:p>
    <w:p w:rsidR="000C38E2" w:rsidRPr="00401C83" w:rsidRDefault="001A0EEC" w:rsidP="00747E1E">
      <w:pPr>
        <w:ind w:right="-540"/>
        <w:rPr>
          <w:rFonts w:ascii="Times New Roman" w:hAnsi="Times New Roman"/>
          <w:sz w:val="20"/>
        </w:rPr>
      </w:pPr>
      <w:r w:rsidRPr="00401C83">
        <w:rPr>
          <w:rFonts w:ascii="Times New Roman" w:hAnsi="Times New Roman"/>
          <w:sz w:val="20"/>
        </w:rPr>
        <w:t xml:space="preserve">Sept. </w:t>
      </w:r>
      <w:r w:rsidR="000C38E2" w:rsidRPr="00401C83">
        <w:rPr>
          <w:rFonts w:ascii="Times New Roman" w:hAnsi="Times New Roman"/>
          <w:sz w:val="20"/>
        </w:rPr>
        <w:t>28</w:t>
      </w:r>
      <w:r w:rsidR="00747E1E" w:rsidRPr="00401C83">
        <w:rPr>
          <w:rFonts w:ascii="Times New Roman" w:hAnsi="Times New Roman"/>
          <w:sz w:val="20"/>
        </w:rPr>
        <w:tab/>
      </w:r>
      <w:r w:rsidR="00747E1E" w:rsidRPr="00401C83">
        <w:rPr>
          <w:rFonts w:ascii="Times New Roman" w:hAnsi="Times New Roman"/>
          <w:sz w:val="20"/>
        </w:rPr>
        <w:tab/>
      </w:r>
      <w:r w:rsidR="005C2546" w:rsidRPr="00401C83">
        <w:rPr>
          <w:rFonts w:ascii="Times New Roman" w:hAnsi="Times New Roman"/>
          <w:sz w:val="20"/>
        </w:rPr>
        <w:t>Epstein “A Queer Encounter: Sociology and the Study of Sexuality” (</w:t>
      </w:r>
      <w:proofErr w:type="spellStart"/>
      <w:r w:rsidR="005C2546" w:rsidRPr="00401C83">
        <w:rPr>
          <w:rFonts w:ascii="Times New Roman" w:hAnsi="Times New Roman"/>
          <w:sz w:val="20"/>
        </w:rPr>
        <w:t>Moodle</w:t>
      </w:r>
      <w:proofErr w:type="spellEnd"/>
      <w:r w:rsidR="005C2546" w:rsidRPr="00401C83">
        <w:rPr>
          <w:rFonts w:ascii="Times New Roman" w:hAnsi="Times New Roman"/>
          <w:sz w:val="20"/>
        </w:rPr>
        <w:t>)</w:t>
      </w:r>
    </w:p>
    <w:p w:rsidR="00523D7F" w:rsidRDefault="000C38E2" w:rsidP="00D73D2B">
      <w:pPr>
        <w:ind w:left="1296" w:right="-540"/>
        <w:rPr>
          <w:rFonts w:ascii="Times New Roman" w:hAnsi="Times New Roman"/>
          <w:sz w:val="20"/>
        </w:rPr>
      </w:pPr>
      <w:r w:rsidRPr="00401C83">
        <w:rPr>
          <w:rFonts w:ascii="Times New Roman" w:hAnsi="Times New Roman"/>
          <w:sz w:val="20"/>
        </w:rPr>
        <w:t xml:space="preserve">Namaste “The Politics of Inside/Out: Queer Theory, </w:t>
      </w:r>
      <w:proofErr w:type="spellStart"/>
      <w:r w:rsidRPr="00401C83">
        <w:rPr>
          <w:rFonts w:ascii="Times New Roman" w:hAnsi="Times New Roman"/>
          <w:sz w:val="20"/>
        </w:rPr>
        <w:t>Poststructuralism</w:t>
      </w:r>
      <w:proofErr w:type="spellEnd"/>
      <w:r w:rsidRPr="00401C83">
        <w:rPr>
          <w:rFonts w:ascii="Times New Roman" w:hAnsi="Times New Roman"/>
          <w:sz w:val="20"/>
        </w:rPr>
        <w:t xml:space="preserve">, and a </w:t>
      </w:r>
      <w:r w:rsidR="00747E1E" w:rsidRPr="00401C83">
        <w:rPr>
          <w:rFonts w:ascii="Times New Roman" w:hAnsi="Times New Roman"/>
          <w:sz w:val="20"/>
        </w:rPr>
        <w:t>S</w:t>
      </w:r>
      <w:r w:rsidRPr="00401C83">
        <w:rPr>
          <w:rFonts w:ascii="Times New Roman" w:hAnsi="Times New Roman"/>
          <w:sz w:val="20"/>
        </w:rPr>
        <w:t>ociological Approach to Sexuality”</w:t>
      </w:r>
      <w:r w:rsidR="00946C69">
        <w:rPr>
          <w:rFonts w:ascii="Times New Roman" w:hAnsi="Times New Roman"/>
          <w:sz w:val="20"/>
        </w:rPr>
        <w:t xml:space="preserve"> (</w:t>
      </w:r>
      <w:proofErr w:type="spellStart"/>
      <w:r w:rsidR="00946C69">
        <w:rPr>
          <w:rFonts w:ascii="Times New Roman" w:hAnsi="Times New Roman"/>
          <w:sz w:val="20"/>
        </w:rPr>
        <w:t>Moodle</w:t>
      </w:r>
      <w:proofErr w:type="spellEnd"/>
      <w:r w:rsidR="00946C69">
        <w:rPr>
          <w:rFonts w:ascii="Times New Roman" w:hAnsi="Times New Roman"/>
          <w:sz w:val="20"/>
        </w:rPr>
        <w:t>)</w:t>
      </w:r>
    </w:p>
    <w:p w:rsidR="00523D7F" w:rsidRDefault="00523D7F" w:rsidP="00523D7F">
      <w:pPr>
        <w:ind w:right="-540"/>
        <w:rPr>
          <w:rFonts w:ascii="Times New Roman" w:hAnsi="Times New Roman"/>
          <w:sz w:val="20"/>
        </w:rPr>
      </w:pPr>
    </w:p>
    <w:p w:rsidR="001A0EEC" w:rsidRPr="00523D7F" w:rsidRDefault="00523D7F" w:rsidP="00523D7F">
      <w:pPr>
        <w:ind w:right="-540"/>
        <w:rPr>
          <w:rFonts w:ascii="Times New Roman" w:hAnsi="Times New Roman"/>
          <w:b/>
          <w:sz w:val="20"/>
        </w:rPr>
      </w:pPr>
      <w:r>
        <w:rPr>
          <w:rFonts w:ascii="Times New Roman" w:hAnsi="Times New Roman"/>
          <w:sz w:val="20"/>
        </w:rPr>
        <w:tab/>
      </w:r>
      <w:r>
        <w:rPr>
          <w:rFonts w:ascii="Times New Roman" w:hAnsi="Times New Roman"/>
          <w:sz w:val="20"/>
        </w:rPr>
        <w:tab/>
      </w:r>
      <w:r>
        <w:rPr>
          <w:rFonts w:ascii="Times New Roman" w:hAnsi="Times New Roman"/>
          <w:b/>
          <w:sz w:val="20"/>
        </w:rPr>
        <w:t>Synthesizing Essay #1 Due</w:t>
      </w:r>
    </w:p>
    <w:p w:rsidR="009D5B35" w:rsidRPr="00401C83" w:rsidRDefault="009D5B35" w:rsidP="002F13A6">
      <w:pPr>
        <w:ind w:right="-540"/>
        <w:rPr>
          <w:rFonts w:ascii="Times New Roman" w:hAnsi="Times New Roman"/>
          <w:sz w:val="20"/>
        </w:rPr>
      </w:pPr>
    </w:p>
    <w:p w:rsidR="003A6439" w:rsidRPr="00401C83" w:rsidRDefault="009D5B35" w:rsidP="002F13A6">
      <w:pPr>
        <w:ind w:right="-540"/>
        <w:rPr>
          <w:rFonts w:ascii="Times New Roman" w:hAnsi="Times New Roman"/>
          <w:sz w:val="20"/>
        </w:rPr>
      </w:pPr>
      <w:r w:rsidRPr="00401C83">
        <w:rPr>
          <w:rFonts w:ascii="Times New Roman" w:hAnsi="Times New Roman"/>
          <w:sz w:val="20"/>
        </w:rPr>
        <w:t>Sept. 30</w:t>
      </w:r>
      <w:r w:rsidR="00D73D2B" w:rsidRPr="00401C83">
        <w:rPr>
          <w:rFonts w:ascii="Times New Roman" w:hAnsi="Times New Roman"/>
          <w:sz w:val="20"/>
        </w:rPr>
        <w:t>-</w:t>
      </w:r>
      <w:r w:rsidR="009C6F26" w:rsidRPr="00401C83">
        <w:rPr>
          <w:rFonts w:ascii="Times New Roman" w:hAnsi="Times New Roman"/>
          <w:sz w:val="20"/>
        </w:rPr>
        <w:tab/>
      </w:r>
      <w:r w:rsidR="00747E1E" w:rsidRPr="00401C83">
        <w:rPr>
          <w:rFonts w:ascii="Times New Roman" w:hAnsi="Times New Roman"/>
          <w:sz w:val="20"/>
        </w:rPr>
        <w:tab/>
      </w:r>
      <w:proofErr w:type="spellStart"/>
      <w:r w:rsidR="00B85FF0" w:rsidRPr="00946C69">
        <w:rPr>
          <w:rFonts w:ascii="Times New Roman" w:hAnsi="Times New Roman"/>
          <w:i/>
          <w:sz w:val="20"/>
        </w:rPr>
        <w:t>Perfomativity</w:t>
      </w:r>
      <w:proofErr w:type="spellEnd"/>
      <w:r w:rsidR="003A6439" w:rsidRPr="00946C69">
        <w:rPr>
          <w:rFonts w:ascii="Times New Roman" w:hAnsi="Times New Roman"/>
          <w:i/>
          <w:sz w:val="20"/>
        </w:rPr>
        <w:t xml:space="preserve"> and Representation</w:t>
      </w:r>
    </w:p>
    <w:p w:rsidR="003A6439" w:rsidRPr="00401C83" w:rsidRDefault="00D73D2B" w:rsidP="002F13A6">
      <w:pPr>
        <w:ind w:right="-540"/>
        <w:rPr>
          <w:rFonts w:ascii="Times New Roman" w:hAnsi="Times New Roman"/>
          <w:sz w:val="20"/>
        </w:rPr>
      </w:pPr>
      <w:r w:rsidRPr="00401C83">
        <w:rPr>
          <w:rFonts w:ascii="Times New Roman" w:hAnsi="Times New Roman"/>
          <w:sz w:val="20"/>
        </w:rPr>
        <w:t>Oct. 5</w:t>
      </w:r>
      <w:r w:rsidR="00DD0E5B" w:rsidRPr="00401C83">
        <w:rPr>
          <w:rFonts w:ascii="Times New Roman" w:hAnsi="Times New Roman"/>
          <w:sz w:val="20"/>
        </w:rPr>
        <w:tab/>
      </w:r>
      <w:r w:rsidR="00747E1E" w:rsidRPr="00401C83">
        <w:rPr>
          <w:rFonts w:ascii="Times New Roman" w:hAnsi="Times New Roman"/>
          <w:sz w:val="20"/>
        </w:rPr>
        <w:tab/>
      </w:r>
      <w:r w:rsidR="00DD0E5B" w:rsidRPr="00401C83">
        <w:rPr>
          <w:rFonts w:ascii="Times New Roman" w:hAnsi="Times New Roman"/>
          <w:sz w:val="20"/>
        </w:rPr>
        <w:t>Butler “Critically Queer”</w:t>
      </w:r>
      <w:r w:rsidR="002206C5" w:rsidRPr="00401C83">
        <w:rPr>
          <w:rFonts w:ascii="Times New Roman" w:hAnsi="Times New Roman"/>
          <w:sz w:val="20"/>
        </w:rPr>
        <w:t xml:space="preserve"> (</w:t>
      </w:r>
      <w:proofErr w:type="spellStart"/>
      <w:r w:rsidR="002206C5" w:rsidRPr="00401C83">
        <w:rPr>
          <w:rFonts w:ascii="Times New Roman" w:hAnsi="Times New Roman"/>
          <w:sz w:val="20"/>
        </w:rPr>
        <w:t>Moodle</w:t>
      </w:r>
      <w:proofErr w:type="spellEnd"/>
      <w:r w:rsidR="002206C5" w:rsidRPr="00401C83">
        <w:rPr>
          <w:rFonts w:ascii="Times New Roman" w:hAnsi="Times New Roman"/>
          <w:sz w:val="20"/>
        </w:rPr>
        <w:t>)</w:t>
      </w:r>
    </w:p>
    <w:p w:rsidR="00401C83" w:rsidRPr="00401C83" w:rsidRDefault="003A6439" w:rsidP="002F13A6">
      <w:pPr>
        <w:ind w:right="-540"/>
        <w:rPr>
          <w:rFonts w:ascii="Times New Roman" w:hAnsi="Times New Roman"/>
          <w:sz w:val="20"/>
        </w:rPr>
      </w:pPr>
      <w:r w:rsidRPr="00401C83">
        <w:rPr>
          <w:rFonts w:ascii="Times New Roman" w:hAnsi="Times New Roman"/>
          <w:sz w:val="20"/>
        </w:rPr>
        <w:tab/>
      </w:r>
      <w:r w:rsidR="00747E1E" w:rsidRPr="00401C83">
        <w:rPr>
          <w:rFonts w:ascii="Times New Roman" w:hAnsi="Times New Roman"/>
          <w:sz w:val="20"/>
        </w:rPr>
        <w:tab/>
      </w:r>
      <w:r w:rsidR="00747E1E" w:rsidRPr="00401C83">
        <w:rPr>
          <w:rFonts w:ascii="Times New Roman" w:hAnsi="Times New Roman"/>
          <w:sz w:val="20"/>
        </w:rPr>
        <w:tab/>
      </w:r>
      <w:r w:rsidRPr="00401C83">
        <w:rPr>
          <w:rFonts w:ascii="Times New Roman" w:hAnsi="Times New Roman"/>
          <w:sz w:val="20"/>
        </w:rPr>
        <w:t>Gagne and Tewksbury “Coming Out and Crossing Over”</w:t>
      </w:r>
      <w:r w:rsidR="00401C83" w:rsidRPr="00401C83">
        <w:rPr>
          <w:rFonts w:ascii="Times New Roman" w:hAnsi="Times New Roman"/>
          <w:sz w:val="20"/>
        </w:rPr>
        <w:t xml:space="preserve"> (</w:t>
      </w:r>
      <w:proofErr w:type="spellStart"/>
      <w:r w:rsidR="00401C83" w:rsidRPr="00401C83">
        <w:rPr>
          <w:rFonts w:ascii="Times New Roman" w:hAnsi="Times New Roman"/>
          <w:sz w:val="20"/>
        </w:rPr>
        <w:t>Moodle</w:t>
      </w:r>
      <w:proofErr w:type="spellEnd"/>
      <w:r w:rsidR="00401C83" w:rsidRPr="00401C83">
        <w:rPr>
          <w:rFonts w:ascii="Times New Roman" w:hAnsi="Times New Roman"/>
          <w:sz w:val="20"/>
        </w:rPr>
        <w:t>)</w:t>
      </w:r>
    </w:p>
    <w:p w:rsidR="00D57BD9" w:rsidRDefault="00401C83" w:rsidP="00D57BD9">
      <w:pPr>
        <w:ind w:right="-630"/>
        <w:rPr>
          <w:rFonts w:ascii="Times New Roman" w:hAnsi="Times New Roman"/>
          <w:sz w:val="20"/>
        </w:rPr>
      </w:pPr>
      <w:r w:rsidRPr="00401C83">
        <w:rPr>
          <w:rFonts w:ascii="Times New Roman" w:hAnsi="Times New Roman"/>
          <w:sz w:val="20"/>
        </w:rPr>
        <w:tab/>
      </w:r>
      <w:r w:rsidRPr="00401C83">
        <w:rPr>
          <w:rFonts w:ascii="Times New Roman" w:hAnsi="Times New Roman"/>
          <w:sz w:val="20"/>
        </w:rPr>
        <w:tab/>
      </w:r>
      <w:r w:rsidRPr="00401C83">
        <w:rPr>
          <w:rFonts w:ascii="Times New Roman" w:hAnsi="Times New Roman"/>
          <w:sz w:val="20"/>
        </w:rPr>
        <w:tab/>
        <w:t xml:space="preserve">Namaste “’Tragic </w:t>
      </w:r>
      <w:proofErr w:type="spellStart"/>
      <w:r w:rsidRPr="00401C83">
        <w:rPr>
          <w:rFonts w:ascii="Times New Roman" w:hAnsi="Times New Roman"/>
          <w:sz w:val="20"/>
        </w:rPr>
        <w:t>Misreadings</w:t>
      </w:r>
      <w:proofErr w:type="spellEnd"/>
      <w:r w:rsidRPr="00401C83">
        <w:rPr>
          <w:rFonts w:ascii="Times New Roman" w:hAnsi="Times New Roman"/>
          <w:sz w:val="20"/>
        </w:rPr>
        <w:t>’: Queer Theory’s Erasure of Transgender Subjectivity” (</w:t>
      </w:r>
      <w:proofErr w:type="spellStart"/>
      <w:r w:rsidRPr="00401C83">
        <w:rPr>
          <w:rFonts w:ascii="Times New Roman" w:hAnsi="Times New Roman"/>
          <w:sz w:val="20"/>
        </w:rPr>
        <w:t>QSAnth</w:t>
      </w:r>
      <w:proofErr w:type="spellEnd"/>
      <w:r w:rsidRPr="00401C83">
        <w:rPr>
          <w:rFonts w:ascii="Times New Roman" w:hAnsi="Times New Roman"/>
          <w:sz w:val="20"/>
        </w:rPr>
        <w:t>)</w:t>
      </w:r>
    </w:p>
    <w:p w:rsidR="00E16F53" w:rsidRPr="00401C83" w:rsidRDefault="00E16F53" w:rsidP="00D57BD9">
      <w:pPr>
        <w:ind w:right="-630"/>
        <w:rPr>
          <w:rFonts w:ascii="Times New Roman" w:hAnsi="Times New Roman"/>
          <w:sz w:val="20"/>
        </w:rPr>
      </w:pPr>
    </w:p>
    <w:p w:rsidR="00E019AB" w:rsidRPr="00401C83" w:rsidRDefault="00E019AB" w:rsidP="00523D7F">
      <w:pPr>
        <w:ind w:left="432" w:right="-540" w:firstLine="432"/>
        <w:rPr>
          <w:rFonts w:ascii="Times New Roman" w:hAnsi="Times New Roman"/>
          <w:sz w:val="20"/>
        </w:rPr>
      </w:pPr>
      <w:r w:rsidRPr="00401C83">
        <w:rPr>
          <w:rFonts w:ascii="Times New Roman" w:hAnsi="Times New Roman"/>
          <w:sz w:val="20"/>
        </w:rPr>
        <w:t>7-8:30pm, Peeler Aud</w:t>
      </w:r>
      <w:r w:rsidR="008F7003" w:rsidRPr="00401C83">
        <w:rPr>
          <w:rFonts w:ascii="Times New Roman" w:hAnsi="Times New Roman"/>
          <w:sz w:val="20"/>
        </w:rPr>
        <w:t>.</w:t>
      </w:r>
      <w:r w:rsidR="000F5336" w:rsidRPr="00401C83">
        <w:rPr>
          <w:rFonts w:ascii="Times New Roman" w:hAnsi="Times New Roman"/>
          <w:sz w:val="20"/>
        </w:rPr>
        <w:t>,</w:t>
      </w:r>
      <w:r w:rsidR="008F7003" w:rsidRPr="00401C83">
        <w:rPr>
          <w:rFonts w:ascii="Times New Roman" w:hAnsi="Times New Roman"/>
          <w:sz w:val="20"/>
        </w:rPr>
        <w:t xml:space="preserve"> Bryan Watkins (a.k.a., </w:t>
      </w:r>
      <w:r w:rsidRPr="00401C83">
        <w:rPr>
          <w:rFonts w:ascii="Times New Roman" w:hAnsi="Times New Roman"/>
          <w:sz w:val="20"/>
        </w:rPr>
        <w:t>“</w:t>
      </w:r>
      <w:proofErr w:type="spellStart"/>
      <w:r w:rsidRPr="00401C83">
        <w:rPr>
          <w:rFonts w:ascii="Times New Roman" w:hAnsi="Times New Roman"/>
          <w:sz w:val="20"/>
        </w:rPr>
        <w:t>Sha</w:t>
      </w:r>
      <w:r w:rsidR="008F7003" w:rsidRPr="00401C83">
        <w:rPr>
          <w:rFonts w:ascii="Times New Roman" w:hAnsi="Times New Roman"/>
          <w:sz w:val="20"/>
        </w:rPr>
        <w:t>nnel</w:t>
      </w:r>
      <w:proofErr w:type="spellEnd"/>
      <w:r w:rsidRPr="00401C83">
        <w:rPr>
          <w:rFonts w:ascii="Times New Roman" w:hAnsi="Times New Roman"/>
          <w:sz w:val="20"/>
        </w:rPr>
        <w:t>”</w:t>
      </w:r>
      <w:proofErr w:type="gramStart"/>
      <w:r w:rsidR="008F7003" w:rsidRPr="00401C83">
        <w:rPr>
          <w:rFonts w:ascii="Times New Roman" w:hAnsi="Times New Roman"/>
          <w:sz w:val="20"/>
        </w:rPr>
        <w:t>)</w:t>
      </w:r>
      <w:r w:rsidR="00747E1E" w:rsidRPr="00401C83">
        <w:rPr>
          <w:rFonts w:ascii="Times New Roman" w:hAnsi="Times New Roman"/>
          <w:sz w:val="20"/>
        </w:rPr>
        <w:t xml:space="preserve">  </w:t>
      </w:r>
      <w:r w:rsidR="008F7003" w:rsidRPr="00401C83">
        <w:rPr>
          <w:rFonts w:ascii="Times New Roman" w:hAnsi="Times New Roman"/>
          <w:sz w:val="20"/>
        </w:rPr>
        <w:t>Attendance</w:t>
      </w:r>
      <w:proofErr w:type="gramEnd"/>
      <w:r w:rsidR="008F7003" w:rsidRPr="00401C83">
        <w:rPr>
          <w:rFonts w:ascii="Times New Roman" w:hAnsi="Times New Roman"/>
          <w:sz w:val="20"/>
        </w:rPr>
        <w:t xml:space="preserve"> expected.</w:t>
      </w:r>
      <w:r w:rsidR="00523D7F">
        <w:rPr>
          <w:rFonts w:ascii="Times New Roman" w:hAnsi="Times New Roman"/>
          <w:sz w:val="20"/>
        </w:rPr>
        <w:t xml:space="preserve"> (Sept. 30)</w:t>
      </w:r>
    </w:p>
    <w:p w:rsidR="009D5B35" w:rsidRPr="00401C83" w:rsidRDefault="00E019AB" w:rsidP="00747E1E">
      <w:pPr>
        <w:ind w:left="576" w:right="-540" w:firstLine="720"/>
        <w:rPr>
          <w:rFonts w:ascii="Times New Roman" w:hAnsi="Times New Roman"/>
          <w:sz w:val="20"/>
        </w:rPr>
      </w:pPr>
      <w:r w:rsidRPr="00401C83">
        <w:rPr>
          <w:rFonts w:ascii="Times New Roman" w:hAnsi="Times New Roman"/>
          <w:sz w:val="20"/>
        </w:rPr>
        <w:t>(</w:t>
      </w:r>
      <w:proofErr w:type="spellStart"/>
      <w:r w:rsidRPr="00401C83">
        <w:rPr>
          <w:rFonts w:ascii="Times New Roman" w:hAnsi="Times New Roman"/>
          <w:sz w:val="20"/>
        </w:rPr>
        <w:t>Shannel</w:t>
      </w:r>
      <w:proofErr w:type="spellEnd"/>
      <w:r w:rsidRPr="00401C83">
        <w:rPr>
          <w:rFonts w:ascii="Times New Roman" w:hAnsi="Times New Roman"/>
          <w:sz w:val="20"/>
        </w:rPr>
        <w:t xml:space="preserve"> will </w:t>
      </w:r>
      <w:r w:rsidR="00521B8A" w:rsidRPr="00401C83">
        <w:rPr>
          <w:rFonts w:ascii="Times New Roman" w:hAnsi="Times New Roman"/>
          <w:sz w:val="20"/>
        </w:rPr>
        <w:t xml:space="preserve">also </w:t>
      </w:r>
      <w:r w:rsidRPr="00401C83">
        <w:rPr>
          <w:rFonts w:ascii="Times New Roman" w:hAnsi="Times New Roman"/>
          <w:sz w:val="20"/>
        </w:rPr>
        <w:t xml:space="preserve">perform at The New Q Review on Friday, Oct. 1) </w:t>
      </w:r>
    </w:p>
    <w:p w:rsidR="009D5B35" w:rsidRPr="00401C83" w:rsidRDefault="009D5B35" w:rsidP="002F13A6">
      <w:pPr>
        <w:ind w:right="-540"/>
        <w:rPr>
          <w:rFonts w:ascii="Times New Roman" w:hAnsi="Times New Roman"/>
          <w:sz w:val="20"/>
        </w:rPr>
      </w:pPr>
    </w:p>
    <w:p w:rsidR="00D73D2B" w:rsidRPr="00401C83" w:rsidRDefault="009D5B35" w:rsidP="002F13A6">
      <w:pPr>
        <w:ind w:right="-540"/>
        <w:rPr>
          <w:rFonts w:ascii="Times New Roman" w:hAnsi="Times New Roman"/>
          <w:sz w:val="20"/>
        </w:rPr>
      </w:pPr>
      <w:r w:rsidRPr="00401C83">
        <w:rPr>
          <w:rFonts w:ascii="Times New Roman" w:hAnsi="Times New Roman"/>
          <w:sz w:val="20"/>
        </w:rPr>
        <w:t>Oct. 7</w:t>
      </w:r>
      <w:r w:rsidR="00D73D2B" w:rsidRPr="00401C83">
        <w:rPr>
          <w:rFonts w:ascii="Times New Roman" w:hAnsi="Times New Roman"/>
          <w:sz w:val="20"/>
        </w:rPr>
        <w:t>/12</w:t>
      </w:r>
      <w:r w:rsidR="00D73D2B" w:rsidRPr="00401C83">
        <w:rPr>
          <w:rFonts w:ascii="Times New Roman" w:hAnsi="Times New Roman"/>
          <w:sz w:val="20"/>
        </w:rPr>
        <w:tab/>
      </w:r>
      <w:r w:rsidR="00D73D2B" w:rsidRPr="00401C83">
        <w:rPr>
          <w:rFonts w:ascii="Times New Roman" w:hAnsi="Times New Roman"/>
          <w:sz w:val="20"/>
        </w:rPr>
        <w:tab/>
      </w:r>
      <w:r w:rsidR="00D57BD9">
        <w:rPr>
          <w:rFonts w:ascii="Times New Roman" w:hAnsi="Times New Roman"/>
          <w:i/>
          <w:sz w:val="20"/>
        </w:rPr>
        <w:t>Families</w:t>
      </w:r>
    </w:p>
    <w:p w:rsidR="00946C69" w:rsidRDefault="001A0EEC" w:rsidP="00D73D2B">
      <w:pPr>
        <w:ind w:left="864" w:right="-540" w:firstLine="432"/>
        <w:rPr>
          <w:rFonts w:ascii="Times New Roman" w:hAnsi="Times New Roman"/>
          <w:sz w:val="20"/>
        </w:rPr>
      </w:pPr>
      <w:proofErr w:type="spellStart"/>
      <w:r w:rsidRPr="00401C83">
        <w:rPr>
          <w:rFonts w:ascii="Times New Roman" w:hAnsi="Times New Roman"/>
          <w:sz w:val="20"/>
        </w:rPr>
        <w:t>Bechdel</w:t>
      </w:r>
      <w:proofErr w:type="spellEnd"/>
      <w:r w:rsidRPr="00401C83">
        <w:rPr>
          <w:rFonts w:ascii="Times New Roman" w:hAnsi="Times New Roman"/>
          <w:sz w:val="20"/>
        </w:rPr>
        <w:t xml:space="preserve">, </w:t>
      </w:r>
      <w:r w:rsidRPr="00401C83">
        <w:rPr>
          <w:rFonts w:ascii="Times New Roman" w:hAnsi="Times New Roman"/>
          <w:i/>
          <w:sz w:val="20"/>
        </w:rPr>
        <w:t>Fun Home</w:t>
      </w:r>
    </w:p>
    <w:p w:rsidR="00523D7F" w:rsidRDefault="00523D7F" w:rsidP="00523D7F">
      <w:pPr>
        <w:ind w:right="-540"/>
        <w:rPr>
          <w:rFonts w:ascii="Times New Roman" w:hAnsi="Times New Roman"/>
          <w:sz w:val="20"/>
        </w:rPr>
      </w:pPr>
      <w:r>
        <w:rPr>
          <w:rFonts w:ascii="Times New Roman" w:hAnsi="Times New Roman"/>
          <w:sz w:val="20"/>
        </w:rPr>
        <w:tab/>
      </w:r>
      <w:r>
        <w:rPr>
          <w:rFonts w:ascii="Times New Roman" w:hAnsi="Times New Roman"/>
          <w:sz w:val="20"/>
        </w:rPr>
        <w:tab/>
      </w:r>
    </w:p>
    <w:p w:rsidR="00EA4750" w:rsidRDefault="00523D7F" w:rsidP="00523D7F">
      <w:pPr>
        <w:ind w:right="-540"/>
        <w:rPr>
          <w:rFonts w:ascii="Times New Roman" w:hAnsi="Times New Roman"/>
          <w:b/>
          <w:sz w:val="20"/>
        </w:rPr>
      </w:pPr>
      <w:r>
        <w:rPr>
          <w:rFonts w:ascii="Times New Roman" w:hAnsi="Times New Roman"/>
          <w:sz w:val="20"/>
        </w:rPr>
        <w:tab/>
      </w:r>
      <w:r>
        <w:rPr>
          <w:rFonts w:ascii="Times New Roman" w:hAnsi="Times New Roman"/>
          <w:sz w:val="20"/>
        </w:rPr>
        <w:tab/>
      </w:r>
      <w:r>
        <w:rPr>
          <w:rFonts w:ascii="Times New Roman" w:hAnsi="Times New Roman"/>
          <w:b/>
          <w:sz w:val="20"/>
        </w:rPr>
        <w:t>Take-Home Exam Due</w:t>
      </w:r>
    </w:p>
    <w:p w:rsidR="00523D7F" w:rsidRDefault="00523D7F" w:rsidP="00523D7F">
      <w:pPr>
        <w:ind w:right="-540"/>
        <w:rPr>
          <w:rFonts w:ascii="Times New Roman" w:hAnsi="Times New Roman"/>
          <w:sz w:val="20"/>
        </w:rPr>
      </w:pPr>
    </w:p>
    <w:p w:rsidR="00B971E3" w:rsidRDefault="00B971E3" w:rsidP="00523D7F">
      <w:pPr>
        <w:ind w:right="-540"/>
        <w:rPr>
          <w:rFonts w:ascii="Times New Roman" w:hAnsi="Times New Roman"/>
          <w:sz w:val="20"/>
        </w:rPr>
      </w:pPr>
    </w:p>
    <w:p w:rsidR="00B971E3" w:rsidRDefault="00B971E3" w:rsidP="00523D7F">
      <w:pPr>
        <w:ind w:right="-540"/>
        <w:rPr>
          <w:rFonts w:ascii="Times New Roman" w:hAnsi="Times New Roman"/>
          <w:sz w:val="20"/>
        </w:rPr>
      </w:pPr>
    </w:p>
    <w:p w:rsidR="00523D7F" w:rsidRDefault="009D5B35" w:rsidP="00523D7F">
      <w:pPr>
        <w:ind w:right="-540"/>
        <w:rPr>
          <w:rFonts w:ascii="Times New Roman" w:hAnsi="Times New Roman"/>
          <w:sz w:val="20"/>
        </w:rPr>
      </w:pPr>
      <w:r w:rsidRPr="00401C83">
        <w:rPr>
          <w:rFonts w:ascii="Times New Roman" w:hAnsi="Times New Roman"/>
          <w:sz w:val="20"/>
        </w:rPr>
        <w:t>Oct. 14</w:t>
      </w:r>
      <w:r w:rsidR="00E874B4" w:rsidRPr="00401C83">
        <w:rPr>
          <w:rFonts w:ascii="Times New Roman" w:hAnsi="Times New Roman"/>
          <w:sz w:val="20"/>
        </w:rPr>
        <w:tab/>
      </w:r>
      <w:r w:rsidR="00E874B4" w:rsidRPr="00401C83">
        <w:rPr>
          <w:rFonts w:ascii="Times New Roman" w:hAnsi="Times New Roman"/>
          <w:sz w:val="20"/>
        </w:rPr>
        <w:tab/>
      </w:r>
      <w:r w:rsidR="00B971E3" w:rsidRPr="00B971E3">
        <w:rPr>
          <w:rFonts w:ascii="Times New Roman" w:hAnsi="Times New Roman"/>
          <w:i/>
          <w:sz w:val="20"/>
        </w:rPr>
        <w:t>Families:</w:t>
      </w:r>
      <w:r w:rsidR="00B971E3">
        <w:rPr>
          <w:rFonts w:ascii="Times New Roman" w:hAnsi="Times New Roman"/>
          <w:sz w:val="20"/>
        </w:rPr>
        <w:t xml:space="preserve"> </w:t>
      </w:r>
      <w:r w:rsidR="00D64D84">
        <w:rPr>
          <w:rFonts w:ascii="Times New Roman" w:hAnsi="Times New Roman"/>
          <w:sz w:val="20"/>
        </w:rPr>
        <w:t xml:space="preserve">Readings to </w:t>
      </w:r>
      <w:proofErr w:type="gramStart"/>
      <w:r w:rsidR="00D64D84">
        <w:rPr>
          <w:rFonts w:ascii="Times New Roman" w:hAnsi="Times New Roman"/>
          <w:sz w:val="20"/>
        </w:rPr>
        <w:t>assigned</w:t>
      </w:r>
      <w:proofErr w:type="gramEnd"/>
      <w:r w:rsidR="00D64D84">
        <w:rPr>
          <w:rFonts w:ascii="Times New Roman" w:hAnsi="Times New Roman"/>
          <w:sz w:val="20"/>
        </w:rPr>
        <w:t>.</w:t>
      </w:r>
      <w:r w:rsidR="00523D7F">
        <w:rPr>
          <w:rFonts w:ascii="Times New Roman" w:hAnsi="Times New Roman"/>
          <w:sz w:val="20"/>
        </w:rPr>
        <w:tab/>
      </w:r>
    </w:p>
    <w:p w:rsidR="00523D7F" w:rsidRDefault="00D72458" w:rsidP="00523D7F">
      <w:pPr>
        <w:ind w:left="288" w:right="-540" w:firstLine="432"/>
        <w:rPr>
          <w:rFonts w:ascii="Times New Roman" w:hAnsi="Times New Roman"/>
          <w:sz w:val="20"/>
        </w:rPr>
      </w:pPr>
      <w:r w:rsidRPr="00401C83">
        <w:rPr>
          <w:rFonts w:ascii="Times New Roman" w:hAnsi="Times New Roman"/>
          <w:sz w:val="20"/>
        </w:rPr>
        <w:t xml:space="preserve">Guest Lecture: Amie </w:t>
      </w:r>
      <w:proofErr w:type="spellStart"/>
      <w:r w:rsidRPr="00401C83">
        <w:rPr>
          <w:rFonts w:ascii="Times New Roman" w:hAnsi="Times New Roman"/>
          <w:sz w:val="20"/>
        </w:rPr>
        <w:t>Kle</w:t>
      </w:r>
      <w:r w:rsidR="00FA172B" w:rsidRPr="00401C83">
        <w:rPr>
          <w:rFonts w:ascii="Times New Roman" w:hAnsi="Times New Roman"/>
          <w:sz w:val="20"/>
        </w:rPr>
        <w:t>m</w:t>
      </w:r>
      <w:r w:rsidRPr="00401C83">
        <w:rPr>
          <w:rFonts w:ascii="Times New Roman" w:hAnsi="Times New Roman"/>
          <w:sz w:val="20"/>
        </w:rPr>
        <w:t>pnauer</w:t>
      </w:r>
      <w:proofErr w:type="spellEnd"/>
      <w:r w:rsidR="00523D7F">
        <w:rPr>
          <w:rFonts w:ascii="Times New Roman" w:hAnsi="Times New Roman"/>
          <w:sz w:val="20"/>
        </w:rPr>
        <w:t xml:space="preserve"> Miller</w:t>
      </w:r>
    </w:p>
    <w:p w:rsidR="00D72458" w:rsidRPr="00401C83" w:rsidRDefault="00D72458" w:rsidP="00D74C6B">
      <w:pPr>
        <w:ind w:right="-540" w:firstLine="720"/>
        <w:rPr>
          <w:rFonts w:ascii="Times New Roman" w:hAnsi="Times New Roman"/>
          <w:sz w:val="20"/>
        </w:rPr>
      </w:pPr>
    </w:p>
    <w:p w:rsidR="00523D7F" w:rsidRDefault="00D72458" w:rsidP="00523D7F">
      <w:pPr>
        <w:ind w:left="288" w:right="-540" w:firstLine="432"/>
        <w:rPr>
          <w:rFonts w:ascii="Times New Roman" w:hAnsi="Times New Roman"/>
          <w:sz w:val="20"/>
        </w:rPr>
      </w:pPr>
      <w:r w:rsidRPr="00401C83">
        <w:rPr>
          <w:rFonts w:ascii="Times New Roman" w:hAnsi="Times New Roman"/>
          <w:sz w:val="20"/>
        </w:rPr>
        <w:t>7:30</w:t>
      </w:r>
      <w:r w:rsidR="008F7003" w:rsidRPr="00401C83">
        <w:rPr>
          <w:rFonts w:ascii="Times New Roman" w:hAnsi="Times New Roman"/>
          <w:sz w:val="20"/>
        </w:rPr>
        <w:t>-8:30pm, Peeler Aud.</w:t>
      </w:r>
      <w:r w:rsidR="00521B8A" w:rsidRPr="00401C83">
        <w:rPr>
          <w:rFonts w:ascii="Times New Roman" w:hAnsi="Times New Roman"/>
          <w:sz w:val="20"/>
        </w:rPr>
        <w:t xml:space="preserve"> “She Looks Just Like You” </w:t>
      </w:r>
      <w:r w:rsidRPr="00401C83">
        <w:rPr>
          <w:rFonts w:ascii="Times New Roman" w:hAnsi="Times New Roman"/>
          <w:sz w:val="20"/>
        </w:rPr>
        <w:t xml:space="preserve">Amie </w:t>
      </w:r>
      <w:proofErr w:type="spellStart"/>
      <w:r w:rsidRPr="00401C83">
        <w:rPr>
          <w:rFonts w:ascii="Times New Roman" w:hAnsi="Times New Roman"/>
          <w:sz w:val="20"/>
        </w:rPr>
        <w:t>Klempnauer</w:t>
      </w:r>
      <w:proofErr w:type="spellEnd"/>
      <w:r w:rsidR="00523D7F">
        <w:rPr>
          <w:rFonts w:ascii="Times New Roman" w:hAnsi="Times New Roman"/>
          <w:sz w:val="20"/>
        </w:rPr>
        <w:t xml:space="preserve"> Miller.  </w:t>
      </w:r>
      <w:r w:rsidR="008F7003" w:rsidRPr="00401C83">
        <w:rPr>
          <w:rFonts w:ascii="Times New Roman" w:hAnsi="Times New Roman"/>
          <w:sz w:val="20"/>
        </w:rPr>
        <w:t>Attendance expected.</w:t>
      </w:r>
    </w:p>
    <w:p w:rsidR="00523D7F" w:rsidRDefault="00523D7F" w:rsidP="00523D7F">
      <w:pPr>
        <w:ind w:right="-540"/>
        <w:rPr>
          <w:rFonts w:ascii="Times New Roman" w:hAnsi="Times New Roman"/>
          <w:sz w:val="20"/>
        </w:rPr>
      </w:pPr>
    </w:p>
    <w:p w:rsidR="009D5B35" w:rsidRPr="00401C83" w:rsidRDefault="009D5B35" w:rsidP="00523D7F">
      <w:pPr>
        <w:ind w:right="-540"/>
        <w:rPr>
          <w:rFonts w:ascii="Times New Roman" w:hAnsi="Times New Roman"/>
          <w:sz w:val="20"/>
        </w:rPr>
      </w:pPr>
      <w:r w:rsidRPr="00401C83">
        <w:rPr>
          <w:rFonts w:ascii="Times New Roman" w:hAnsi="Times New Roman"/>
          <w:sz w:val="20"/>
        </w:rPr>
        <w:t>Oct. 19/21</w:t>
      </w:r>
      <w:r w:rsidRPr="00401C83">
        <w:rPr>
          <w:rFonts w:ascii="Times New Roman" w:hAnsi="Times New Roman"/>
          <w:sz w:val="20"/>
        </w:rPr>
        <w:tab/>
      </w:r>
      <w:r w:rsidR="0081589D">
        <w:rPr>
          <w:rFonts w:ascii="Times New Roman" w:hAnsi="Times New Roman"/>
          <w:sz w:val="20"/>
        </w:rPr>
        <w:tab/>
      </w:r>
      <w:r w:rsidRPr="00401C83">
        <w:rPr>
          <w:rFonts w:ascii="Times New Roman" w:hAnsi="Times New Roman"/>
          <w:sz w:val="20"/>
        </w:rPr>
        <w:t>Fall Break</w:t>
      </w:r>
    </w:p>
    <w:p w:rsidR="009D5B35" w:rsidRPr="00401C83" w:rsidRDefault="009D5B35" w:rsidP="002F13A6">
      <w:pPr>
        <w:ind w:right="-540"/>
        <w:rPr>
          <w:rFonts w:ascii="Times New Roman" w:hAnsi="Times New Roman"/>
          <w:sz w:val="20"/>
        </w:rPr>
      </w:pPr>
    </w:p>
    <w:p w:rsidR="003628B4" w:rsidRPr="00523D7F" w:rsidRDefault="009D5B35" w:rsidP="00D74C6B">
      <w:pPr>
        <w:ind w:right="-540"/>
        <w:rPr>
          <w:rFonts w:ascii="Times New Roman" w:hAnsi="Times New Roman"/>
          <w:i/>
          <w:sz w:val="20"/>
        </w:rPr>
      </w:pPr>
      <w:r w:rsidRPr="00401C83">
        <w:rPr>
          <w:rFonts w:ascii="Times New Roman" w:hAnsi="Times New Roman"/>
          <w:sz w:val="20"/>
        </w:rPr>
        <w:t>Oct. 26</w:t>
      </w:r>
      <w:r w:rsidR="00D74C6B" w:rsidRPr="00401C83">
        <w:rPr>
          <w:rFonts w:ascii="Times New Roman" w:hAnsi="Times New Roman"/>
          <w:sz w:val="20"/>
        </w:rPr>
        <w:tab/>
        <w:t xml:space="preserve"> </w:t>
      </w:r>
      <w:r w:rsidR="00D74C6B" w:rsidRPr="00401C83">
        <w:rPr>
          <w:rFonts w:ascii="Times New Roman" w:hAnsi="Times New Roman"/>
          <w:sz w:val="20"/>
        </w:rPr>
        <w:tab/>
      </w:r>
      <w:r w:rsidR="003628B4" w:rsidRPr="00523D7F">
        <w:rPr>
          <w:rFonts w:ascii="Times New Roman" w:hAnsi="Times New Roman"/>
          <w:i/>
          <w:sz w:val="20"/>
        </w:rPr>
        <w:t xml:space="preserve">Marriage and </w:t>
      </w:r>
      <w:r w:rsidR="00523D7F" w:rsidRPr="00523D7F">
        <w:rPr>
          <w:rFonts w:ascii="Times New Roman" w:hAnsi="Times New Roman"/>
          <w:i/>
          <w:sz w:val="20"/>
        </w:rPr>
        <w:t>(non)</w:t>
      </w:r>
      <w:r w:rsidR="003628B4" w:rsidRPr="00523D7F">
        <w:rPr>
          <w:rFonts w:ascii="Times New Roman" w:hAnsi="Times New Roman"/>
          <w:i/>
          <w:sz w:val="20"/>
        </w:rPr>
        <w:t>Monogamy</w:t>
      </w:r>
    </w:p>
    <w:p w:rsidR="003628B4" w:rsidRPr="00401C83" w:rsidRDefault="00FA172B" w:rsidP="00747E1E">
      <w:pPr>
        <w:ind w:left="864" w:right="-540" w:firstLine="432"/>
        <w:rPr>
          <w:rFonts w:ascii="Times New Roman" w:hAnsi="Times New Roman"/>
          <w:sz w:val="20"/>
        </w:rPr>
      </w:pPr>
      <w:r w:rsidRPr="00401C83">
        <w:rPr>
          <w:rFonts w:ascii="Times New Roman" w:hAnsi="Times New Roman"/>
          <w:sz w:val="20"/>
        </w:rPr>
        <w:t xml:space="preserve">Dan Savage, </w:t>
      </w:r>
      <w:r w:rsidRPr="00401C83">
        <w:rPr>
          <w:rFonts w:ascii="Times New Roman" w:hAnsi="Times New Roman"/>
          <w:i/>
          <w:sz w:val="20"/>
        </w:rPr>
        <w:t>The Commitment</w:t>
      </w:r>
      <w:r w:rsidR="007121F6" w:rsidRPr="00401C83">
        <w:rPr>
          <w:rFonts w:ascii="Times New Roman" w:hAnsi="Times New Roman"/>
          <w:sz w:val="20"/>
        </w:rPr>
        <w:t xml:space="preserve">, </w:t>
      </w:r>
      <w:r w:rsidRPr="00401C83">
        <w:rPr>
          <w:rFonts w:ascii="Times New Roman" w:hAnsi="Times New Roman"/>
          <w:sz w:val="20"/>
        </w:rPr>
        <w:t>Chaps. 1-9</w:t>
      </w:r>
    </w:p>
    <w:p w:rsidR="005C0817" w:rsidRPr="00401C83" w:rsidRDefault="003628B4" w:rsidP="00747E1E">
      <w:pPr>
        <w:ind w:left="864" w:right="-540" w:firstLine="432"/>
        <w:rPr>
          <w:rFonts w:ascii="Times New Roman" w:hAnsi="Times New Roman"/>
          <w:sz w:val="20"/>
        </w:rPr>
      </w:pPr>
      <w:r w:rsidRPr="00401C83">
        <w:rPr>
          <w:rFonts w:ascii="Times New Roman" w:hAnsi="Times New Roman"/>
          <w:sz w:val="20"/>
        </w:rPr>
        <w:t xml:space="preserve">Podcast: </w:t>
      </w:r>
      <w:r w:rsidRPr="00401C83">
        <w:rPr>
          <w:rFonts w:ascii="Times New Roman" w:hAnsi="Times New Roman"/>
          <w:i/>
          <w:sz w:val="20"/>
        </w:rPr>
        <w:t>This American Life</w:t>
      </w:r>
      <w:r w:rsidRPr="00401C83">
        <w:rPr>
          <w:rFonts w:ascii="Times New Roman" w:hAnsi="Times New Roman"/>
          <w:sz w:val="20"/>
        </w:rPr>
        <w:t xml:space="preserve"> “Monogamy”</w:t>
      </w:r>
      <w:r w:rsidR="000C38E2" w:rsidRPr="00401C83">
        <w:rPr>
          <w:rFonts w:ascii="Times New Roman" w:hAnsi="Times New Roman"/>
          <w:sz w:val="20"/>
        </w:rPr>
        <w:t xml:space="preserve"> (</w:t>
      </w:r>
      <w:proofErr w:type="spellStart"/>
      <w:r w:rsidR="000C38E2" w:rsidRPr="00401C83">
        <w:rPr>
          <w:rFonts w:ascii="Times New Roman" w:hAnsi="Times New Roman"/>
          <w:sz w:val="20"/>
        </w:rPr>
        <w:t>Moodle</w:t>
      </w:r>
      <w:proofErr w:type="spellEnd"/>
      <w:r w:rsidR="000C38E2" w:rsidRPr="00401C83">
        <w:rPr>
          <w:rFonts w:ascii="Times New Roman" w:hAnsi="Times New Roman"/>
          <w:sz w:val="20"/>
        </w:rPr>
        <w:t>)</w:t>
      </w:r>
    </w:p>
    <w:p w:rsidR="009D5B35" w:rsidRPr="00401C83" w:rsidRDefault="009D5B35" w:rsidP="002F13A6">
      <w:pPr>
        <w:ind w:right="-540"/>
        <w:rPr>
          <w:rFonts w:ascii="Times New Roman" w:hAnsi="Times New Roman"/>
          <w:sz w:val="20"/>
        </w:rPr>
      </w:pPr>
    </w:p>
    <w:p w:rsidR="00EA4750" w:rsidRDefault="009D5B35" w:rsidP="002F13A6">
      <w:pPr>
        <w:ind w:right="-540"/>
        <w:rPr>
          <w:rFonts w:ascii="Times New Roman" w:hAnsi="Times New Roman"/>
          <w:sz w:val="20"/>
        </w:rPr>
      </w:pPr>
      <w:r w:rsidRPr="00401C83">
        <w:rPr>
          <w:rFonts w:ascii="Times New Roman" w:hAnsi="Times New Roman"/>
          <w:sz w:val="20"/>
        </w:rPr>
        <w:t>Oct. 28</w:t>
      </w:r>
      <w:r w:rsidR="003628B4" w:rsidRPr="00401C83">
        <w:rPr>
          <w:rFonts w:ascii="Times New Roman" w:hAnsi="Times New Roman"/>
          <w:sz w:val="20"/>
        </w:rPr>
        <w:tab/>
      </w:r>
      <w:r w:rsidR="003628B4" w:rsidRPr="00401C83">
        <w:rPr>
          <w:rFonts w:ascii="Times New Roman" w:hAnsi="Times New Roman"/>
          <w:sz w:val="20"/>
        </w:rPr>
        <w:tab/>
      </w:r>
      <w:r w:rsidR="00FA172B" w:rsidRPr="00401C83">
        <w:rPr>
          <w:rFonts w:ascii="Times New Roman" w:hAnsi="Times New Roman"/>
          <w:sz w:val="20"/>
        </w:rPr>
        <w:t xml:space="preserve">Dan Savage, </w:t>
      </w:r>
      <w:r w:rsidR="00FA172B" w:rsidRPr="00401C83">
        <w:rPr>
          <w:rFonts w:ascii="Times New Roman" w:hAnsi="Times New Roman"/>
          <w:i/>
          <w:sz w:val="20"/>
        </w:rPr>
        <w:t>The Commitment</w:t>
      </w:r>
      <w:r w:rsidR="007121F6" w:rsidRPr="00401C83">
        <w:rPr>
          <w:rFonts w:ascii="Times New Roman" w:hAnsi="Times New Roman"/>
          <w:sz w:val="20"/>
        </w:rPr>
        <w:t xml:space="preserve">, </w:t>
      </w:r>
      <w:r w:rsidR="00FA172B" w:rsidRPr="00401C83">
        <w:rPr>
          <w:rFonts w:ascii="Times New Roman" w:hAnsi="Times New Roman"/>
          <w:sz w:val="20"/>
        </w:rPr>
        <w:t>Chaps. 10-17</w:t>
      </w:r>
    </w:p>
    <w:p w:rsidR="00EA4750" w:rsidRPr="00401C83" w:rsidRDefault="00EA4750" w:rsidP="00EA4750">
      <w:pPr>
        <w:ind w:right="-54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Pr="00401C83">
        <w:rPr>
          <w:rFonts w:ascii="Times New Roman" w:hAnsi="Times New Roman"/>
          <w:sz w:val="20"/>
        </w:rPr>
        <w:t>Burgess “Queer (Theory) Eye for the Straight (Legal) Guy” (</w:t>
      </w:r>
      <w:proofErr w:type="spellStart"/>
      <w:r w:rsidRPr="00401C83">
        <w:rPr>
          <w:rFonts w:ascii="Times New Roman" w:hAnsi="Times New Roman"/>
          <w:sz w:val="20"/>
        </w:rPr>
        <w:t>Moodle</w:t>
      </w:r>
      <w:proofErr w:type="spellEnd"/>
      <w:r w:rsidRPr="00401C83">
        <w:rPr>
          <w:rFonts w:ascii="Times New Roman" w:hAnsi="Times New Roman"/>
          <w:sz w:val="20"/>
        </w:rPr>
        <w:t>)</w:t>
      </w:r>
    </w:p>
    <w:p w:rsidR="003B7B18" w:rsidRDefault="003B7B18" w:rsidP="002F13A6">
      <w:pPr>
        <w:ind w:right="-540"/>
        <w:rPr>
          <w:rFonts w:ascii="Times New Roman" w:hAnsi="Times New Roman"/>
          <w:sz w:val="20"/>
        </w:rPr>
      </w:pPr>
    </w:p>
    <w:p w:rsidR="005C0817" w:rsidRPr="003B7B18" w:rsidRDefault="003B7B18" w:rsidP="002F13A6">
      <w:pPr>
        <w:ind w:right="-540"/>
        <w:rPr>
          <w:rFonts w:ascii="Times New Roman" w:hAnsi="Times New Roman"/>
          <w:b/>
          <w:sz w:val="20"/>
        </w:rPr>
      </w:pPr>
      <w:r>
        <w:rPr>
          <w:rFonts w:ascii="Times New Roman" w:hAnsi="Times New Roman"/>
          <w:sz w:val="20"/>
        </w:rPr>
        <w:tab/>
      </w:r>
      <w:r>
        <w:rPr>
          <w:rFonts w:ascii="Times New Roman" w:hAnsi="Times New Roman"/>
          <w:sz w:val="20"/>
        </w:rPr>
        <w:tab/>
      </w:r>
      <w:r>
        <w:rPr>
          <w:rFonts w:ascii="Times New Roman" w:hAnsi="Times New Roman"/>
          <w:b/>
          <w:sz w:val="20"/>
        </w:rPr>
        <w:t>Statement of Research Project Due</w:t>
      </w:r>
    </w:p>
    <w:p w:rsidR="009D5B35" w:rsidRPr="00401C83" w:rsidRDefault="009D5B35" w:rsidP="002F13A6">
      <w:pPr>
        <w:ind w:right="-540"/>
        <w:rPr>
          <w:rFonts w:ascii="Times New Roman" w:hAnsi="Times New Roman"/>
          <w:sz w:val="20"/>
        </w:rPr>
      </w:pPr>
    </w:p>
    <w:p w:rsidR="00972A9D" w:rsidRPr="00523D7F" w:rsidRDefault="009D5B35" w:rsidP="002F13A6">
      <w:pPr>
        <w:ind w:right="-540"/>
        <w:rPr>
          <w:rFonts w:ascii="Times New Roman" w:hAnsi="Times New Roman"/>
          <w:i/>
          <w:sz w:val="20"/>
        </w:rPr>
      </w:pPr>
      <w:r w:rsidRPr="00401C83">
        <w:rPr>
          <w:rFonts w:ascii="Times New Roman" w:hAnsi="Times New Roman"/>
          <w:sz w:val="20"/>
        </w:rPr>
        <w:t>Nov. 2</w:t>
      </w:r>
      <w:r w:rsidR="00EA4750">
        <w:rPr>
          <w:rFonts w:ascii="Times New Roman" w:hAnsi="Times New Roman"/>
          <w:sz w:val="20"/>
        </w:rPr>
        <w:t>/4</w:t>
      </w:r>
      <w:r w:rsidR="003628B4" w:rsidRPr="00401C83">
        <w:rPr>
          <w:rFonts w:ascii="Times New Roman" w:hAnsi="Times New Roman"/>
          <w:sz w:val="20"/>
        </w:rPr>
        <w:tab/>
      </w:r>
      <w:r w:rsidR="00EA4750">
        <w:rPr>
          <w:rFonts w:ascii="Times New Roman" w:hAnsi="Times New Roman"/>
          <w:i/>
          <w:sz w:val="20"/>
        </w:rPr>
        <w:tab/>
      </w:r>
      <w:r w:rsidR="003628B4" w:rsidRPr="00523D7F">
        <w:rPr>
          <w:rFonts w:ascii="Times New Roman" w:hAnsi="Times New Roman"/>
          <w:i/>
          <w:sz w:val="20"/>
        </w:rPr>
        <w:t>Bi</w:t>
      </w:r>
    </w:p>
    <w:p w:rsidR="00972A9D" w:rsidRPr="00401C83" w:rsidRDefault="00A94CC3" w:rsidP="00747E1E">
      <w:pPr>
        <w:ind w:right="-810"/>
        <w:rPr>
          <w:rFonts w:ascii="Times New Roman" w:hAnsi="Times New Roman"/>
          <w:sz w:val="20"/>
        </w:rPr>
      </w:pPr>
      <w:r w:rsidRPr="00401C83">
        <w:rPr>
          <w:rFonts w:ascii="Times New Roman" w:hAnsi="Times New Roman"/>
          <w:sz w:val="20"/>
        </w:rPr>
        <w:tab/>
      </w:r>
      <w:r w:rsidR="00747E1E" w:rsidRPr="00401C83">
        <w:rPr>
          <w:rFonts w:ascii="Times New Roman" w:hAnsi="Times New Roman"/>
          <w:sz w:val="20"/>
        </w:rPr>
        <w:tab/>
      </w:r>
      <w:r w:rsidR="00747E1E" w:rsidRPr="00401C83">
        <w:rPr>
          <w:rFonts w:ascii="Times New Roman" w:hAnsi="Times New Roman"/>
          <w:sz w:val="20"/>
        </w:rPr>
        <w:tab/>
      </w:r>
      <w:proofErr w:type="spellStart"/>
      <w:r w:rsidR="00972A9D" w:rsidRPr="00401C83">
        <w:rPr>
          <w:rFonts w:ascii="Times New Roman" w:hAnsi="Times New Roman"/>
          <w:sz w:val="20"/>
        </w:rPr>
        <w:t>Udis</w:t>
      </w:r>
      <w:proofErr w:type="spellEnd"/>
      <w:r w:rsidR="00972A9D" w:rsidRPr="00401C83">
        <w:rPr>
          <w:rFonts w:ascii="Times New Roman" w:hAnsi="Times New Roman"/>
          <w:sz w:val="20"/>
        </w:rPr>
        <w:t>-Kessler “Identity/Politics: Historical Sources of the Bisexual Movement” (</w:t>
      </w:r>
      <w:proofErr w:type="spellStart"/>
      <w:r w:rsidR="00972A9D" w:rsidRPr="00401C83">
        <w:rPr>
          <w:rFonts w:ascii="Times New Roman" w:hAnsi="Times New Roman"/>
          <w:sz w:val="20"/>
        </w:rPr>
        <w:t>QSAnth</w:t>
      </w:r>
      <w:proofErr w:type="spellEnd"/>
      <w:r w:rsidR="00972A9D" w:rsidRPr="00401C83">
        <w:rPr>
          <w:rFonts w:ascii="Times New Roman" w:hAnsi="Times New Roman"/>
          <w:sz w:val="20"/>
        </w:rPr>
        <w:t>)</w:t>
      </w:r>
    </w:p>
    <w:p w:rsidR="00A94CC3" w:rsidRPr="00401C83" w:rsidRDefault="00972A9D" w:rsidP="00747E1E">
      <w:pPr>
        <w:ind w:left="1296" w:right="-540"/>
        <w:rPr>
          <w:rFonts w:ascii="Times New Roman" w:hAnsi="Times New Roman"/>
          <w:sz w:val="20"/>
        </w:rPr>
      </w:pPr>
      <w:r w:rsidRPr="00401C83">
        <w:rPr>
          <w:rFonts w:ascii="Times New Roman" w:hAnsi="Times New Roman"/>
          <w:sz w:val="20"/>
        </w:rPr>
        <w:t>Rust “Sexual Identity and Bisexual Identities”: The Struggle for Self-Description in a Changing Sexual Landscape” (</w:t>
      </w:r>
      <w:proofErr w:type="spellStart"/>
      <w:r w:rsidRPr="00401C83">
        <w:rPr>
          <w:rFonts w:ascii="Times New Roman" w:hAnsi="Times New Roman"/>
          <w:sz w:val="20"/>
        </w:rPr>
        <w:t>QSAnth</w:t>
      </w:r>
      <w:proofErr w:type="spellEnd"/>
      <w:r w:rsidRPr="00401C83">
        <w:rPr>
          <w:rFonts w:ascii="Times New Roman" w:hAnsi="Times New Roman"/>
          <w:sz w:val="20"/>
        </w:rPr>
        <w:t>)</w:t>
      </w:r>
    </w:p>
    <w:p w:rsidR="00EA4750" w:rsidRDefault="00A94CC3" w:rsidP="00747E1E">
      <w:pPr>
        <w:ind w:right="-540"/>
        <w:rPr>
          <w:rFonts w:ascii="Times New Roman" w:hAnsi="Times New Roman"/>
          <w:sz w:val="20"/>
        </w:rPr>
      </w:pPr>
      <w:r w:rsidRPr="00401C83">
        <w:rPr>
          <w:rFonts w:ascii="Times New Roman" w:hAnsi="Times New Roman"/>
          <w:sz w:val="20"/>
        </w:rPr>
        <w:tab/>
      </w:r>
      <w:r w:rsidR="00747E1E" w:rsidRPr="00401C83">
        <w:rPr>
          <w:rFonts w:ascii="Times New Roman" w:hAnsi="Times New Roman"/>
          <w:sz w:val="20"/>
        </w:rPr>
        <w:tab/>
      </w:r>
      <w:r w:rsidR="00747E1E" w:rsidRPr="00401C83">
        <w:rPr>
          <w:rFonts w:ascii="Times New Roman" w:hAnsi="Times New Roman"/>
          <w:sz w:val="20"/>
        </w:rPr>
        <w:tab/>
      </w:r>
      <w:proofErr w:type="spellStart"/>
      <w:r w:rsidRPr="00401C83">
        <w:rPr>
          <w:rFonts w:ascii="Times New Roman" w:hAnsi="Times New Roman"/>
          <w:sz w:val="20"/>
        </w:rPr>
        <w:t>Conerly</w:t>
      </w:r>
      <w:proofErr w:type="spellEnd"/>
      <w:r w:rsidRPr="00401C83">
        <w:rPr>
          <w:rFonts w:ascii="Times New Roman" w:hAnsi="Times New Roman"/>
          <w:sz w:val="20"/>
        </w:rPr>
        <w:t xml:space="preserve"> “The Politics of Black Lesbian, Gay, and Bisexual Identity.” (</w:t>
      </w:r>
      <w:proofErr w:type="spellStart"/>
      <w:r w:rsidRPr="00401C83">
        <w:rPr>
          <w:rFonts w:ascii="Times New Roman" w:hAnsi="Times New Roman"/>
          <w:sz w:val="20"/>
        </w:rPr>
        <w:t>QSAnth</w:t>
      </w:r>
      <w:proofErr w:type="spellEnd"/>
      <w:r w:rsidRPr="00401C83">
        <w:rPr>
          <w:rFonts w:ascii="Times New Roman" w:hAnsi="Times New Roman"/>
          <w:sz w:val="20"/>
        </w:rPr>
        <w:t>)</w:t>
      </w:r>
    </w:p>
    <w:p w:rsidR="009D5B35" w:rsidRPr="00EA4750" w:rsidRDefault="00EA4750" w:rsidP="00747E1E">
      <w:pPr>
        <w:ind w:right="-54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 xml:space="preserve">Goldman “Who is that </w:t>
      </w:r>
      <w:r>
        <w:rPr>
          <w:rFonts w:ascii="Times New Roman" w:hAnsi="Times New Roman"/>
          <w:i/>
          <w:sz w:val="20"/>
        </w:rPr>
        <w:t>Queer</w:t>
      </w:r>
      <w:r>
        <w:rPr>
          <w:rFonts w:ascii="Times New Roman" w:hAnsi="Times New Roman"/>
          <w:sz w:val="20"/>
        </w:rPr>
        <w:t xml:space="preserve"> </w:t>
      </w:r>
      <w:proofErr w:type="spellStart"/>
      <w:r>
        <w:rPr>
          <w:rFonts w:ascii="Times New Roman" w:hAnsi="Times New Roman"/>
          <w:sz w:val="20"/>
        </w:rPr>
        <w:t>Queer</w:t>
      </w:r>
      <w:proofErr w:type="spellEnd"/>
      <w:r>
        <w:rPr>
          <w:rFonts w:ascii="Times New Roman" w:hAnsi="Times New Roman"/>
          <w:sz w:val="20"/>
        </w:rPr>
        <w:t>?” (</w:t>
      </w:r>
      <w:proofErr w:type="spellStart"/>
      <w:r>
        <w:rPr>
          <w:rFonts w:ascii="Times New Roman" w:hAnsi="Times New Roman"/>
          <w:sz w:val="20"/>
        </w:rPr>
        <w:t>QSAnth</w:t>
      </w:r>
      <w:proofErr w:type="spellEnd"/>
      <w:r>
        <w:rPr>
          <w:rFonts w:ascii="Times New Roman" w:hAnsi="Times New Roman"/>
          <w:sz w:val="20"/>
        </w:rPr>
        <w:t>)</w:t>
      </w:r>
    </w:p>
    <w:p w:rsidR="009D5B35" w:rsidRPr="00401C83" w:rsidRDefault="009D5B35" w:rsidP="002F13A6">
      <w:pPr>
        <w:ind w:right="-540"/>
        <w:rPr>
          <w:rFonts w:ascii="Times New Roman" w:hAnsi="Times New Roman"/>
          <w:sz w:val="20"/>
        </w:rPr>
      </w:pPr>
    </w:p>
    <w:p w:rsidR="00D57BD9" w:rsidRDefault="009D5B35" w:rsidP="002F13A6">
      <w:pPr>
        <w:ind w:right="-540"/>
        <w:rPr>
          <w:rFonts w:ascii="Times New Roman" w:hAnsi="Times New Roman"/>
          <w:i/>
          <w:sz w:val="20"/>
        </w:rPr>
      </w:pPr>
      <w:r w:rsidRPr="00401C83">
        <w:rPr>
          <w:rFonts w:ascii="Times New Roman" w:hAnsi="Times New Roman"/>
          <w:sz w:val="20"/>
        </w:rPr>
        <w:t>Nov. 9</w:t>
      </w:r>
      <w:r w:rsidR="00D57BD9">
        <w:rPr>
          <w:rFonts w:ascii="Times New Roman" w:hAnsi="Times New Roman"/>
          <w:sz w:val="20"/>
        </w:rPr>
        <w:tab/>
      </w:r>
      <w:r w:rsidR="00D57BD9">
        <w:rPr>
          <w:rFonts w:ascii="Times New Roman" w:hAnsi="Times New Roman"/>
          <w:sz w:val="20"/>
        </w:rPr>
        <w:tab/>
      </w:r>
      <w:r w:rsidR="00D57BD9" w:rsidRPr="00D57BD9">
        <w:rPr>
          <w:rFonts w:ascii="Times New Roman" w:hAnsi="Times New Roman"/>
          <w:i/>
          <w:sz w:val="20"/>
        </w:rPr>
        <w:t>A Closer Analysis</w:t>
      </w:r>
      <w:r w:rsidR="00D57BD9">
        <w:rPr>
          <w:rFonts w:ascii="Times New Roman" w:hAnsi="Times New Roman"/>
          <w:i/>
          <w:sz w:val="20"/>
        </w:rPr>
        <w:t>: Female Masculinity</w:t>
      </w:r>
    </w:p>
    <w:p w:rsidR="00B87843" w:rsidRPr="00401C83" w:rsidRDefault="00D57BD9" w:rsidP="00D57BD9">
      <w:pPr>
        <w:ind w:left="864" w:right="-540" w:firstLine="432"/>
        <w:rPr>
          <w:rFonts w:ascii="Times New Roman" w:hAnsi="Times New Roman"/>
          <w:sz w:val="20"/>
        </w:rPr>
      </w:pPr>
      <w:proofErr w:type="spellStart"/>
      <w:proofErr w:type="gramStart"/>
      <w:r w:rsidRPr="00401C83">
        <w:rPr>
          <w:rFonts w:ascii="Times New Roman" w:hAnsi="Times New Roman"/>
          <w:sz w:val="20"/>
        </w:rPr>
        <w:t>Halberstam</w:t>
      </w:r>
      <w:proofErr w:type="spellEnd"/>
      <w:r w:rsidRPr="00401C83">
        <w:rPr>
          <w:rFonts w:ascii="Times New Roman" w:hAnsi="Times New Roman"/>
          <w:sz w:val="20"/>
        </w:rPr>
        <w:t>,</w:t>
      </w:r>
      <w:proofErr w:type="gramEnd"/>
      <w:r w:rsidRPr="00401C83">
        <w:rPr>
          <w:rFonts w:ascii="Times New Roman" w:hAnsi="Times New Roman"/>
          <w:sz w:val="20"/>
        </w:rPr>
        <w:t xml:space="preserve"> Chaps. 1-3</w:t>
      </w:r>
    </w:p>
    <w:p w:rsidR="009D5B35" w:rsidRPr="00401C83" w:rsidRDefault="009D5B35" w:rsidP="002F13A6">
      <w:pPr>
        <w:ind w:right="-540"/>
        <w:rPr>
          <w:rFonts w:ascii="Times New Roman" w:hAnsi="Times New Roman"/>
          <w:sz w:val="20"/>
        </w:rPr>
      </w:pPr>
    </w:p>
    <w:p w:rsidR="00D57BD9" w:rsidRDefault="009D5B35" w:rsidP="002F13A6">
      <w:pPr>
        <w:ind w:right="-540"/>
        <w:rPr>
          <w:rFonts w:ascii="Times New Roman" w:hAnsi="Times New Roman"/>
          <w:sz w:val="20"/>
        </w:rPr>
      </w:pPr>
      <w:r w:rsidRPr="00401C83">
        <w:rPr>
          <w:rFonts w:ascii="Times New Roman" w:hAnsi="Times New Roman"/>
          <w:sz w:val="20"/>
        </w:rPr>
        <w:t>Nov. 11</w:t>
      </w:r>
      <w:r w:rsidR="007D677E" w:rsidRPr="00401C83">
        <w:rPr>
          <w:rFonts w:ascii="Times New Roman" w:hAnsi="Times New Roman"/>
          <w:sz w:val="20"/>
        </w:rPr>
        <w:tab/>
      </w:r>
      <w:r w:rsidR="00A94CC3" w:rsidRPr="00401C83">
        <w:rPr>
          <w:rFonts w:ascii="Times New Roman" w:hAnsi="Times New Roman"/>
          <w:sz w:val="20"/>
        </w:rPr>
        <w:tab/>
      </w:r>
      <w:proofErr w:type="spellStart"/>
      <w:r w:rsidR="00D57BD9">
        <w:rPr>
          <w:rFonts w:ascii="Times New Roman" w:hAnsi="Times New Roman"/>
          <w:sz w:val="20"/>
        </w:rPr>
        <w:t>Halberstam</w:t>
      </w:r>
      <w:proofErr w:type="spellEnd"/>
      <w:r w:rsidR="00D57BD9">
        <w:rPr>
          <w:rFonts w:ascii="Times New Roman" w:hAnsi="Times New Roman"/>
          <w:sz w:val="20"/>
        </w:rPr>
        <w:t>, Chap. 4</w:t>
      </w:r>
    </w:p>
    <w:p w:rsidR="00D57BD9" w:rsidRDefault="00D57BD9" w:rsidP="002F13A6">
      <w:pPr>
        <w:ind w:right="-54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Wong “Why Suzie Wong is Not a Lesbian”</w:t>
      </w:r>
    </w:p>
    <w:p w:rsidR="009D5B35" w:rsidRPr="00401C83" w:rsidRDefault="009D5B35" w:rsidP="002F13A6">
      <w:pPr>
        <w:ind w:right="-540"/>
        <w:rPr>
          <w:rFonts w:ascii="Times New Roman" w:hAnsi="Times New Roman"/>
          <w:sz w:val="20"/>
        </w:rPr>
      </w:pPr>
    </w:p>
    <w:p w:rsidR="009D5B35" w:rsidRPr="00401C83" w:rsidRDefault="009D5B35" w:rsidP="002F13A6">
      <w:pPr>
        <w:ind w:right="-540"/>
        <w:rPr>
          <w:rFonts w:ascii="Times New Roman" w:hAnsi="Times New Roman"/>
          <w:sz w:val="20"/>
        </w:rPr>
      </w:pPr>
      <w:r w:rsidRPr="00401C83">
        <w:rPr>
          <w:rFonts w:ascii="Times New Roman" w:hAnsi="Times New Roman"/>
          <w:sz w:val="20"/>
        </w:rPr>
        <w:t>Nov. 16</w:t>
      </w:r>
      <w:r w:rsidR="007D677E" w:rsidRPr="00401C83">
        <w:rPr>
          <w:rFonts w:ascii="Times New Roman" w:hAnsi="Times New Roman"/>
          <w:sz w:val="20"/>
        </w:rPr>
        <w:tab/>
      </w:r>
      <w:r w:rsidR="00A94CC3" w:rsidRPr="00401C83">
        <w:rPr>
          <w:rFonts w:ascii="Times New Roman" w:hAnsi="Times New Roman"/>
          <w:sz w:val="20"/>
        </w:rPr>
        <w:tab/>
      </w:r>
      <w:proofErr w:type="spellStart"/>
      <w:r w:rsidR="007D677E" w:rsidRPr="00401C83">
        <w:rPr>
          <w:rFonts w:ascii="Times New Roman" w:hAnsi="Times New Roman"/>
          <w:sz w:val="20"/>
        </w:rPr>
        <w:t>Halberstam</w:t>
      </w:r>
      <w:proofErr w:type="spellEnd"/>
      <w:r w:rsidR="007D677E" w:rsidRPr="00401C83">
        <w:rPr>
          <w:rFonts w:ascii="Times New Roman" w:hAnsi="Times New Roman"/>
          <w:sz w:val="20"/>
        </w:rPr>
        <w:t xml:space="preserve">, </w:t>
      </w:r>
      <w:r w:rsidR="007D677E" w:rsidRPr="00401C83">
        <w:rPr>
          <w:rFonts w:ascii="Times New Roman" w:hAnsi="Times New Roman"/>
          <w:i/>
          <w:sz w:val="20"/>
        </w:rPr>
        <w:t>Female Masculinity</w:t>
      </w:r>
      <w:r w:rsidR="00747E1E" w:rsidRPr="00401C83">
        <w:rPr>
          <w:rFonts w:ascii="Times New Roman" w:hAnsi="Times New Roman"/>
          <w:sz w:val="20"/>
        </w:rPr>
        <w:t xml:space="preserve"> </w:t>
      </w:r>
      <w:r w:rsidR="00D57BD9">
        <w:rPr>
          <w:rFonts w:ascii="Times New Roman" w:hAnsi="Times New Roman"/>
          <w:sz w:val="20"/>
        </w:rPr>
        <w:t xml:space="preserve">Chaps. </w:t>
      </w:r>
      <w:r w:rsidR="007D677E" w:rsidRPr="00401C83">
        <w:rPr>
          <w:rFonts w:ascii="Times New Roman" w:hAnsi="Times New Roman"/>
          <w:sz w:val="20"/>
        </w:rPr>
        <w:t>5</w:t>
      </w:r>
    </w:p>
    <w:p w:rsidR="009D5B35" w:rsidRPr="00401C83" w:rsidRDefault="009D5B35" w:rsidP="002F13A6">
      <w:pPr>
        <w:ind w:right="-540"/>
        <w:rPr>
          <w:rFonts w:ascii="Times New Roman" w:hAnsi="Times New Roman"/>
          <w:sz w:val="20"/>
        </w:rPr>
      </w:pPr>
    </w:p>
    <w:p w:rsidR="00A94CC3" w:rsidRPr="00401C83" w:rsidRDefault="009D5B35" w:rsidP="002F13A6">
      <w:pPr>
        <w:ind w:right="-540"/>
        <w:rPr>
          <w:rFonts w:ascii="Times New Roman" w:hAnsi="Times New Roman"/>
          <w:sz w:val="20"/>
        </w:rPr>
      </w:pPr>
      <w:r w:rsidRPr="00401C83">
        <w:rPr>
          <w:rFonts w:ascii="Times New Roman" w:hAnsi="Times New Roman"/>
          <w:sz w:val="20"/>
        </w:rPr>
        <w:t>Nov. 18</w:t>
      </w:r>
      <w:r w:rsidR="007D677E" w:rsidRPr="00401C83">
        <w:rPr>
          <w:rFonts w:ascii="Times New Roman" w:hAnsi="Times New Roman"/>
          <w:sz w:val="20"/>
        </w:rPr>
        <w:tab/>
      </w:r>
      <w:r w:rsidR="00A94CC3" w:rsidRPr="00401C83">
        <w:rPr>
          <w:rFonts w:ascii="Times New Roman" w:hAnsi="Times New Roman"/>
          <w:sz w:val="20"/>
        </w:rPr>
        <w:tab/>
      </w:r>
      <w:proofErr w:type="spellStart"/>
      <w:r w:rsidR="007D677E" w:rsidRPr="00401C83">
        <w:rPr>
          <w:rFonts w:ascii="Times New Roman" w:hAnsi="Times New Roman"/>
          <w:sz w:val="20"/>
        </w:rPr>
        <w:t>Halberstam</w:t>
      </w:r>
      <w:proofErr w:type="spellEnd"/>
      <w:r w:rsidR="007D677E" w:rsidRPr="00401C83">
        <w:rPr>
          <w:rFonts w:ascii="Times New Roman" w:hAnsi="Times New Roman"/>
          <w:sz w:val="20"/>
        </w:rPr>
        <w:t xml:space="preserve">, </w:t>
      </w:r>
      <w:r w:rsidR="007D677E" w:rsidRPr="00401C83">
        <w:rPr>
          <w:rFonts w:ascii="Times New Roman" w:hAnsi="Times New Roman"/>
          <w:i/>
          <w:sz w:val="20"/>
        </w:rPr>
        <w:t>Female Masculinity</w:t>
      </w:r>
      <w:r w:rsidR="00747E1E" w:rsidRPr="00401C83">
        <w:rPr>
          <w:rFonts w:ascii="Times New Roman" w:hAnsi="Times New Roman"/>
          <w:sz w:val="20"/>
        </w:rPr>
        <w:t xml:space="preserve"> </w:t>
      </w:r>
      <w:r w:rsidR="007D677E" w:rsidRPr="00401C83">
        <w:rPr>
          <w:rFonts w:ascii="Times New Roman" w:hAnsi="Times New Roman"/>
          <w:sz w:val="20"/>
        </w:rPr>
        <w:t>Chaps. 6-8</w:t>
      </w:r>
    </w:p>
    <w:p w:rsidR="00B85FF0" w:rsidRPr="00401C83" w:rsidRDefault="00A94CC3" w:rsidP="002F13A6">
      <w:pPr>
        <w:ind w:right="-540"/>
        <w:rPr>
          <w:rFonts w:ascii="Times New Roman" w:hAnsi="Times New Roman"/>
          <w:sz w:val="20"/>
        </w:rPr>
      </w:pPr>
      <w:r w:rsidRPr="00401C83">
        <w:rPr>
          <w:rFonts w:ascii="Times New Roman" w:hAnsi="Times New Roman"/>
          <w:sz w:val="20"/>
        </w:rPr>
        <w:tab/>
      </w:r>
      <w:r w:rsidRPr="00401C83">
        <w:rPr>
          <w:rFonts w:ascii="Times New Roman" w:hAnsi="Times New Roman"/>
          <w:sz w:val="20"/>
        </w:rPr>
        <w:tab/>
      </w:r>
      <w:r w:rsidR="00747E1E" w:rsidRPr="00401C83">
        <w:rPr>
          <w:rFonts w:ascii="Times New Roman" w:hAnsi="Times New Roman"/>
          <w:sz w:val="20"/>
        </w:rPr>
        <w:tab/>
      </w:r>
      <w:r w:rsidRPr="00401C83">
        <w:rPr>
          <w:rFonts w:ascii="Times New Roman" w:hAnsi="Times New Roman"/>
          <w:sz w:val="20"/>
        </w:rPr>
        <w:t>Ault “Hegemonic Discourse in an Oppositional Community” (</w:t>
      </w:r>
      <w:proofErr w:type="spellStart"/>
      <w:r w:rsidRPr="00401C83">
        <w:rPr>
          <w:rFonts w:ascii="Times New Roman" w:hAnsi="Times New Roman"/>
          <w:sz w:val="20"/>
        </w:rPr>
        <w:t>QSAnth</w:t>
      </w:r>
      <w:proofErr w:type="spellEnd"/>
      <w:r w:rsidRPr="00401C83">
        <w:rPr>
          <w:rFonts w:ascii="Times New Roman" w:hAnsi="Times New Roman"/>
          <w:sz w:val="20"/>
        </w:rPr>
        <w:t>)</w:t>
      </w:r>
    </w:p>
    <w:p w:rsidR="009D5B35" w:rsidRPr="00401C83" w:rsidRDefault="009D5B35" w:rsidP="002F13A6">
      <w:pPr>
        <w:ind w:right="-540"/>
        <w:rPr>
          <w:rFonts w:ascii="Times New Roman" w:hAnsi="Times New Roman"/>
          <w:sz w:val="20"/>
        </w:rPr>
      </w:pPr>
    </w:p>
    <w:p w:rsidR="00A94CC3" w:rsidRPr="00401C83" w:rsidRDefault="009D5B35" w:rsidP="002F13A6">
      <w:pPr>
        <w:ind w:right="-540"/>
        <w:rPr>
          <w:rFonts w:ascii="Times New Roman" w:hAnsi="Times New Roman"/>
          <w:sz w:val="20"/>
        </w:rPr>
      </w:pPr>
      <w:r w:rsidRPr="00401C83">
        <w:rPr>
          <w:rFonts w:ascii="Times New Roman" w:hAnsi="Times New Roman"/>
          <w:sz w:val="20"/>
        </w:rPr>
        <w:t>Nov. 23</w:t>
      </w:r>
      <w:r w:rsidR="00A94CC3" w:rsidRPr="00401C83">
        <w:rPr>
          <w:rFonts w:ascii="Times New Roman" w:hAnsi="Times New Roman"/>
          <w:sz w:val="20"/>
        </w:rPr>
        <w:tab/>
      </w:r>
      <w:r w:rsidR="00A94CC3" w:rsidRPr="00401C83">
        <w:rPr>
          <w:rFonts w:ascii="Times New Roman" w:hAnsi="Times New Roman"/>
          <w:sz w:val="20"/>
        </w:rPr>
        <w:tab/>
      </w:r>
      <w:r w:rsidR="00A94CC3" w:rsidRPr="00523D7F">
        <w:rPr>
          <w:rFonts w:ascii="Times New Roman" w:hAnsi="Times New Roman"/>
          <w:i/>
          <w:sz w:val="20"/>
        </w:rPr>
        <w:t>S&amp;M</w:t>
      </w:r>
      <w:r w:rsidR="00D3714C" w:rsidRPr="00523D7F">
        <w:rPr>
          <w:rFonts w:ascii="Times New Roman" w:hAnsi="Times New Roman"/>
          <w:i/>
          <w:sz w:val="20"/>
        </w:rPr>
        <w:t xml:space="preserve"> and Body Modification</w:t>
      </w:r>
    </w:p>
    <w:p w:rsidR="00D3714C" w:rsidRPr="00401C83" w:rsidRDefault="00A94CC3" w:rsidP="002F13A6">
      <w:pPr>
        <w:ind w:right="-540"/>
        <w:rPr>
          <w:rFonts w:ascii="Times New Roman" w:hAnsi="Times New Roman"/>
          <w:sz w:val="20"/>
        </w:rPr>
      </w:pPr>
      <w:r w:rsidRPr="00401C83">
        <w:rPr>
          <w:rFonts w:ascii="Times New Roman" w:hAnsi="Times New Roman"/>
          <w:sz w:val="20"/>
        </w:rPr>
        <w:tab/>
      </w:r>
      <w:r w:rsidR="00747E1E" w:rsidRPr="00401C83">
        <w:rPr>
          <w:rFonts w:ascii="Times New Roman" w:hAnsi="Times New Roman"/>
          <w:sz w:val="20"/>
        </w:rPr>
        <w:tab/>
      </w:r>
      <w:r w:rsidR="00747E1E" w:rsidRPr="00401C83">
        <w:rPr>
          <w:rFonts w:ascii="Times New Roman" w:hAnsi="Times New Roman"/>
          <w:sz w:val="20"/>
        </w:rPr>
        <w:tab/>
      </w:r>
      <w:r w:rsidRPr="00401C83">
        <w:rPr>
          <w:rFonts w:ascii="Times New Roman" w:hAnsi="Times New Roman"/>
          <w:sz w:val="20"/>
        </w:rPr>
        <w:t>Duncan “Negotiating Conflict in an S/M Dyke Community” (</w:t>
      </w:r>
      <w:proofErr w:type="spellStart"/>
      <w:r w:rsidRPr="00401C83">
        <w:rPr>
          <w:rFonts w:ascii="Times New Roman" w:hAnsi="Times New Roman"/>
          <w:sz w:val="20"/>
        </w:rPr>
        <w:t>QSAnth</w:t>
      </w:r>
      <w:proofErr w:type="spellEnd"/>
      <w:r w:rsidRPr="00401C83">
        <w:rPr>
          <w:rFonts w:ascii="Times New Roman" w:hAnsi="Times New Roman"/>
          <w:sz w:val="20"/>
        </w:rPr>
        <w:t>)</w:t>
      </w:r>
    </w:p>
    <w:p w:rsidR="00EA4750" w:rsidRDefault="00D3714C" w:rsidP="002F13A6">
      <w:pPr>
        <w:ind w:right="-540"/>
        <w:rPr>
          <w:rFonts w:ascii="Times New Roman" w:hAnsi="Times New Roman"/>
          <w:sz w:val="20"/>
        </w:rPr>
      </w:pPr>
      <w:r w:rsidRPr="00401C83">
        <w:rPr>
          <w:rFonts w:ascii="Times New Roman" w:hAnsi="Times New Roman"/>
          <w:sz w:val="20"/>
        </w:rPr>
        <w:tab/>
      </w:r>
      <w:r w:rsidR="00747E1E" w:rsidRPr="00401C83">
        <w:rPr>
          <w:rFonts w:ascii="Times New Roman" w:hAnsi="Times New Roman"/>
          <w:sz w:val="20"/>
        </w:rPr>
        <w:tab/>
      </w:r>
      <w:r w:rsidR="00747E1E" w:rsidRPr="00401C83">
        <w:rPr>
          <w:rFonts w:ascii="Times New Roman" w:hAnsi="Times New Roman"/>
          <w:sz w:val="20"/>
        </w:rPr>
        <w:tab/>
      </w:r>
      <w:r w:rsidRPr="00401C83">
        <w:rPr>
          <w:rFonts w:ascii="Times New Roman" w:hAnsi="Times New Roman"/>
          <w:sz w:val="20"/>
        </w:rPr>
        <w:t xml:space="preserve">Pitts “Visibly Queer: Body Technologies and Sexual Politics” </w:t>
      </w:r>
      <w:r w:rsidR="00946C69">
        <w:rPr>
          <w:rFonts w:ascii="Times New Roman" w:hAnsi="Times New Roman"/>
          <w:sz w:val="20"/>
        </w:rPr>
        <w:t>(</w:t>
      </w:r>
      <w:proofErr w:type="spellStart"/>
      <w:r w:rsidRPr="00401C83">
        <w:rPr>
          <w:rFonts w:ascii="Times New Roman" w:hAnsi="Times New Roman"/>
          <w:sz w:val="20"/>
        </w:rPr>
        <w:t>Moodle</w:t>
      </w:r>
      <w:proofErr w:type="spellEnd"/>
      <w:r w:rsidR="00946C69">
        <w:rPr>
          <w:rFonts w:ascii="Times New Roman" w:hAnsi="Times New Roman"/>
          <w:sz w:val="20"/>
        </w:rPr>
        <w:t>)</w:t>
      </w:r>
    </w:p>
    <w:p w:rsidR="00EA4750" w:rsidRDefault="00EA4750" w:rsidP="002F13A6">
      <w:pPr>
        <w:ind w:right="-540"/>
        <w:rPr>
          <w:rFonts w:ascii="Times New Roman" w:hAnsi="Times New Roman"/>
          <w:sz w:val="20"/>
        </w:rPr>
      </w:pPr>
    </w:p>
    <w:p w:rsidR="009D5B35" w:rsidRPr="00EA4750" w:rsidRDefault="00EA4750" w:rsidP="002F13A6">
      <w:pPr>
        <w:ind w:right="-540"/>
        <w:rPr>
          <w:rFonts w:ascii="Times New Roman" w:hAnsi="Times New Roman"/>
          <w:b/>
          <w:sz w:val="20"/>
        </w:rPr>
      </w:pPr>
      <w:r>
        <w:rPr>
          <w:rFonts w:ascii="Times New Roman" w:hAnsi="Times New Roman"/>
          <w:sz w:val="20"/>
        </w:rPr>
        <w:tab/>
      </w:r>
      <w:r>
        <w:rPr>
          <w:rFonts w:ascii="Times New Roman" w:hAnsi="Times New Roman"/>
          <w:sz w:val="20"/>
        </w:rPr>
        <w:tab/>
      </w:r>
      <w:r>
        <w:rPr>
          <w:rFonts w:ascii="Times New Roman" w:hAnsi="Times New Roman"/>
          <w:b/>
          <w:sz w:val="20"/>
        </w:rPr>
        <w:t>Synthesizing Essay #2 Due</w:t>
      </w:r>
    </w:p>
    <w:p w:rsidR="009D5B35" w:rsidRPr="00401C83" w:rsidRDefault="009D5B35" w:rsidP="002F13A6">
      <w:pPr>
        <w:ind w:right="-540"/>
        <w:rPr>
          <w:rFonts w:ascii="Times New Roman" w:hAnsi="Times New Roman"/>
          <w:sz w:val="20"/>
        </w:rPr>
      </w:pPr>
    </w:p>
    <w:p w:rsidR="009D5B35" w:rsidRPr="00401C83" w:rsidRDefault="009C6F26" w:rsidP="002F13A6">
      <w:pPr>
        <w:ind w:right="-540"/>
        <w:rPr>
          <w:rFonts w:ascii="Times New Roman" w:hAnsi="Times New Roman"/>
          <w:sz w:val="20"/>
        </w:rPr>
      </w:pPr>
      <w:r w:rsidRPr="00401C83">
        <w:rPr>
          <w:rFonts w:ascii="Times New Roman" w:hAnsi="Times New Roman"/>
          <w:sz w:val="20"/>
        </w:rPr>
        <w:t>Nov. 25</w:t>
      </w:r>
      <w:r w:rsidRPr="00401C83">
        <w:rPr>
          <w:rFonts w:ascii="Times New Roman" w:hAnsi="Times New Roman"/>
          <w:sz w:val="20"/>
        </w:rPr>
        <w:tab/>
      </w:r>
      <w:r w:rsidR="00A94CC3" w:rsidRPr="00401C83">
        <w:rPr>
          <w:rFonts w:ascii="Times New Roman" w:hAnsi="Times New Roman"/>
          <w:sz w:val="20"/>
        </w:rPr>
        <w:tab/>
      </w:r>
      <w:r w:rsidR="009D5B35" w:rsidRPr="00401C83">
        <w:rPr>
          <w:rFonts w:ascii="Times New Roman" w:hAnsi="Times New Roman"/>
          <w:sz w:val="20"/>
        </w:rPr>
        <w:t>Thanksgiving</w:t>
      </w:r>
      <w:r w:rsidRPr="00401C83">
        <w:rPr>
          <w:rFonts w:ascii="Times New Roman" w:hAnsi="Times New Roman"/>
          <w:sz w:val="20"/>
        </w:rPr>
        <w:t xml:space="preserve"> Break</w:t>
      </w:r>
    </w:p>
    <w:p w:rsidR="009D5B35" w:rsidRPr="00401C83" w:rsidRDefault="009D5B35" w:rsidP="002F13A6">
      <w:pPr>
        <w:ind w:right="-540"/>
        <w:rPr>
          <w:rFonts w:ascii="Times New Roman" w:hAnsi="Times New Roman"/>
          <w:sz w:val="20"/>
        </w:rPr>
      </w:pPr>
    </w:p>
    <w:p w:rsidR="00E874B4" w:rsidRPr="00401C83" w:rsidRDefault="009D5B35" w:rsidP="002F13A6">
      <w:pPr>
        <w:ind w:right="-540"/>
        <w:rPr>
          <w:rFonts w:ascii="Times New Roman" w:hAnsi="Times New Roman"/>
          <w:sz w:val="20"/>
        </w:rPr>
      </w:pPr>
      <w:r w:rsidRPr="00401C83">
        <w:rPr>
          <w:rFonts w:ascii="Times New Roman" w:hAnsi="Times New Roman"/>
          <w:sz w:val="20"/>
        </w:rPr>
        <w:t>Nov. 30</w:t>
      </w:r>
      <w:r w:rsidR="00E874B4" w:rsidRPr="00401C83">
        <w:rPr>
          <w:rFonts w:ascii="Times New Roman" w:hAnsi="Times New Roman"/>
          <w:sz w:val="20"/>
        </w:rPr>
        <w:tab/>
      </w:r>
      <w:r w:rsidR="00A94CC3" w:rsidRPr="00401C83">
        <w:rPr>
          <w:rFonts w:ascii="Times New Roman" w:hAnsi="Times New Roman"/>
          <w:sz w:val="20"/>
        </w:rPr>
        <w:tab/>
      </w:r>
      <w:r w:rsidR="00E874B4" w:rsidRPr="00523D7F">
        <w:rPr>
          <w:rFonts w:ascii="Times New Roman" w:hAnsi="Times New Roman"/>
          <w:i/>
          <w:sz w:val="20"/>
        </w:rPr>
        <w:t>Virtually Queer</w:t>
      </w:r>
      <w:r w:rsidR="000B1418" w:rsidRPr="00401C83">
        <w:rPr>
          <w:rFonts w:ascii="Times New Roman" w:hAnsi="Times New Roman"/>
          <w:sz w:val="20"/>
        </w:rPr>
        <w:t>: Readings to be</w:t>
      </w:r>
      <w:r w:rsidR="007C179F">
        <w:rPr>
          <w:rFonts w:ascii="Times New Roman" w:hAnsi="Times New Roman"/>
          <w:sz w:val="20"/>
        </w:rPr>
        <w:t xml:space="preserve"> assigned</w:t>
      </w:r>
      <w:r w:rsidR="000B1418" w:rsidRPr="00401C83">
        <w:rPr>
          <w:rFonts w:ascii="Times New Roman" w:hAnsi="Times New Roman"/>
          <w:sz w:val="20"/>
        </w:rPr>
        <w:t>.</w:t>
      </w:r>
    </w:p>
    <w:p w:rsidR="009D5B35" w:rsidRPr="00401C83" w:rsidRDefault="00E874B4" w:rsidP="002F13A6">
      <w:pPr>
        <w:ind w:right="-540"/>
        <w:rPr>
          <w:rFonts w:ascii="Times New Roman" w:hAnsi="Times New Roman"/>
          <w:sz w:val="20"/>
        </w:rPr>
      </w:pPr>
      <w:r w:rsidRPr="00401C83">
        <w:rPr>
          <w:rFonts w:ascii="Times New Roman" w:hAnsi="Times New Roman"/>
          <w:sz w:val="20"/>
        </w:rPr>
        <w:tab/>
      </w:r>
      <w:r w:rsidR="00747E1E" w:rsidRPr="00401C83">
        <w:rPr>
          <w:rFonts w:ascii="Times New Roman" w:hAnsi="Times New Roman"/>
          <w:sz w:val="20"/>
        </w:rPr>
        <w:tab/>
      </w:r>
      <w:r w:rsidRPr="00401C83">
        <w:rPr>
          <w:rFonts w:ascii="Times New Roman" w:hAnsi="Times New Roman"/>
          <w:sz w:val="20"/>
        </w:rPr>
        <w:t>Guest lecture: Julianne Miranda</w:t>
      </w:r>
    </w:p>
    <w:p w:rsidR="00F66FC3" w:rsidRPr="00401C83" w:rsidRDefault="00F66FC3" w:rsidP="002F13A6">
      <w:pPr>
        <w:ind w:right="-540"/>
        <w:rPr>
          <w:rFonts w:ascii="Times New Roman" w:hAnsi="Times New Roman"/>
          <w:sz w:val="20"/>
        </w:rPr>
      </w:pPr>
    </w:p>
    <w:p w:rsidR="00663FEB" w:rsidRPr="00401C83" w:rsidRDefault="00F66FC3" w:rsidP="002F13A6">
      <w:pPr>
        <w:ind w:right="-540"/>
        <w:rPr>
          <w:rFonts w:ascii="Times New Roman" w:hAnsi="Times New Roman"/>
          <w:sz w:val="20"/>
        </w:rPr>
      </w:pPr>
      <w:r w:rsidRPr="00401C83">
        <w:rPr>
          <w:rFonts w:ascii="Times New Roman" w:hAnsi="Times New Roman"/>
          <w:sz w:val="20"/>
        </w:rPr>
        <w:t>Dec. 2</w:t>
      </w:r>
      <w:r w:rsidR="00523D7F">
        <w:rPr>
          <w:rFonts w:ascii="Times New Roman" w:hAnsi="Times New Roman"/>
          <w:sz w:val="20"/>
        </w:rPr>
        <w:t>/7</w:t>
      </w:r>
      <w:r w:rsidR="00663FEB" w:rsidRPr="00401C83">
        <w:rPr>
          <w:rFonts w:ascii="Times New Roman" w:hAnsi="Times New Roman"/>
          <w:sz w:val="20"/>
        </w:rPr>
        <w:tab/>
      </w:r>
      <w:r w:rsidR="00663FEB" w:rsidRPr="00401C83">
        <w:rPr>
          <w:rFonts w:ascii="Times New Roman" w:hAnsi="Times New Roman"/>
          <w:sz w:val="20"/>
        </w:rPr>
        <w:tab/>
      </w:r>
      <w:r w:rsidR="00663FEB" w:rsidRPr="00523D7F">
        <w:rPr>
          <w:rFonts w:ascii="Times New Roman" w:hAnsi="Times New Roman"/>
          <w:i/>
          <w:sz w:val="20"/>
        </w:rPr>
        <w:t>Straight Queers</w:t>
      </w:r>
    </w:p>
    <w:p w:rsidR="00CB2F15" w:rsidRDefault="00663FEB" w:rsidP="002F13A6">
      <w:pPr>
        <w:ind w:right="-540"/>
        <w:rPr>
          <w:rFonts w:ascii="Times New Roman" w:hAnsi="Times New Roman"/>
          <w:sz w:val="20"/>
        </w:rPr>
      </w:pPr>
      <w:r w:rsidRPr="00401C83">
        <w:rPr>
          <w:rFonts w:ascii="Times New Roman" w:hAnsi="Times New Roman"/>
          <w:sz w:val="20"/>
        </w:rPr>
        <w:tab/>
      </w:r>
      <w:r w:rsidR="00747E1E" w:rsidRPr="00401C83">
        <w:rPr>
          <w:rFonts w:ascii="Times New Roman" w:hAnsi="Times New Roman"/>
          <w:sz w:val="20"/>
        </w:rPr>
        <w:tab/>
      </w:r>
      <w:r w:rsidR="00401C83">
        <w:rPr>
          <w:rFonts w:ascii="Times New Roman" w:hAnsi="Times New Roman"/>
          <w:sz w:val="20"/>
        </w:rPr>
        <w:tab/>
      </w:r>
      <w:proofErr w:type="spellStart"/>
      <w:r w:rsidRPr="00401C83">
        <w:rPr>
          <w:rFonts w:ascii="Times New Roman" w:hAnsi="Times New Roman"/>
          <w:sz w:val="20"/>
        </w:rPr>
        <w:t>Heasley</w:t>
      </w:r>
      <w:proofErr w:type="spellEnd"/>
      <w:r w:rsidRPr="00401C83">
        <w:rPr>
          <w:rFonts w:ascii="Times New Roman" w:hAnsi="Times New Roman"/>
          <w:sz w:val="20"/>
        </w:rPr>
        <w:t xml:space="preserve"> “Queer Masculinities of Straight Men”</w:t>
      </w:r>
      <w:r w:rsidR="00747E1E" w:rsidRPr="00401C83">
        <w:rPr>
          <w:rFonts w:ascii="Times New Roman" w:hAnsi="Times New Roman"/>
          <w:sz w:val="20"/>
        </w:rPr>
        <w:t xml:space="preserve"> </w:t>
      </w:r>
      <w:r w:rsidR="00F978A8">
        <w:rPr>
          <w:rFonts w:ascii="Times New Roman" w:hAnsi="Times New Roman"/>
          <w:sz w:val="20"/>
        </w:rPr>
        <w:t>(</w:t>
      </w:r>
      <w:proofErr w:type="spellStart"/>
      <w:r w:rsidR="00D74C6B" w:rsidRPr="00401C83">
        <w:rPr>
          <w:rFonts w:ascii="Times New Roman" w:hAnsi="Times New Roman"/>
          <w:sz w:val="20"/>
        </w:rPr>
        <w:t>Moodle</w:t>
      </w:r>
      <w:proofErr w:type="spellEnd"/>
      <w:r w:rsidR="00D74C6B" w:rsidRPr="00401C83">
        <w:rPr>
          <w:rFonts w:ascii="Times New Roman" w:hAnsi="Times New Roman"/>
          <w:sz w:val="20"/>
        </w:rPr>
        <w:t>)</w:t>
      </w:r>
    </w:p>
    <w:p w:rsidR="00F66FC3" w:rsidRPr="00401C83" w:rsidRDefault="00CB2F15" w:rsidP="002F13A6">
      <w:pPr>
        <w:ind w:right="-54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Moon “Insult and Inclusion: The Term ‘Fag Hag’ and Gay Male ‘Community’”</w:t>
      </w:r>
    </w:p>
    <w:p w:rsidR="009D5B35" w:rsidRPr="00401C83" w:rsidRDefault="009D5B35" w:rsidP="002F13A6">
      <w:pPr>
        <w:ind w:right="-540"/>
        <w:rPr>
          <w:rFonts w:ascii="Times New Roman" w:hAnsi="Times New Roman"/>
          <w:sz w:val="20"/>
        </w:rPr>
      </w:pPr>
    </w:p>
    <w:p w:rsidR="009D5B35" w:rsidRPr="00401C83" w:rsidRDefault="009D5B35" w:rsidP="002F13A6">
      <w:pPr>
        <w:ind w:right="-540"/>
        <w:rPr>
          <w:rFonts w:ascii="Times New Roman" w:hAnsi="Times New Roman"/>
          <w:sz w:val="20"/>
        </w:rPr>
      </w:pPr>
      <w:r w:rsidRPr="00401C83">
        <w:rPr>
          <w:rFonts w:ascii="Times New Roman" w:hAnsi="Times New Roman"/>
          <w:sz w:val="20"/>
        </w:rPr>
        <w:t>Dec. 9</w:t>
      </w:r>
      <w:r w:rsidR="00523D7F">
        <w:rPr>
          <w:rFonts w:ascii="Times New Roman" w:hAnsi="Times New Roman"/>
          <w:sz w:val="20"/>
        </w:rPr>
        <w:tab/>
      </w:r>
      <w:r w:rsidR="00523D7F">
        <w:rPr>
          <w:rFonts w:ascii="Times New Roman" w:hAnsi="Times New Roman"/>
          <w:sz w:val="20"/>
        </w:rPr>
        <w:tab/>
        <w:t>Wrap-Up and Conclusions</w:t>
      </w:r>
    </w:p>
    <w:p w:rsidR="009D5B35" w:rsidRPr="00401C83" w:rsidRDefault="009D5B35" w:rsidP="002F13A6">
      <w:pPr>
        <w:ind w:right="-540"/>
        <w:rPr>
          <w:rFonts w:ascii="Times New Roman" w:hAnsi="Times New Roman"/>
          <w:sz w:val="20"/>
        </w:rPr>
      </w:pPr>
    </w:p>
    <w:p w:rsidR="009D5B35" w:rsidRPr="00401C83" w:rsidRDefault="00E954E7" w:rsidP="002F13A6">
      <w:pPr>
        <w:ind w:right="-540"/>
        <w:rPr>
          <w:rFonts w:ascii="Times New Roman" w:hAnsi="Times New Roman"/>
          <w:sz w:val="20"/>
        </w:rPr>
      </w:pPr>
      <w:proofErr w:type="gramStart"/>
      <w:r w:rsidRPr="00401C83">
        <w:rPr>
          <w:rFonts w:ascii="Times New Roman" w:hAnsi="Times New Roman"/>
          <w:sz w:val="20"/>
        </w:rPr>
        <w:t>Dec. 17</w:t>
      </w:r>
      <w:r w:rsidR="009C6F26" w:rsidRPr="00401C83">
        <w:rPr>
          <w:rFonts w:ascii="Times New Roman" w:hAnsi="Times New Roman"/>
          <w:b/>
          <w:sz w:val="20"/>
        </w:rPr>
        <w:tab/>
      </w:r>
      <w:r w:rsidR="005C0817" w:rsidRPr="00401C83">
        <w:rPr>
          <w:rFonts w:ascii="Times New Roman" w:hAnsi="Times New Roman"/>
          <w:b/>
          <w:sz w:val="20"/>
        </w:rPr>
        <w:tab/>
      </w:r>
      <w:r w:rsidRPr="00401C83">
        <w:rPr>
          <w:rFonts w:ascii="Times New Roman" w:hAnsi="Times New Roman"/>
          <w:b/>
          <w:sz w:val="20"/>
        </w:rPr>
        <w:t>Final Project Due at 4pm.</w:t>
      </w:r>
      <w:proofErr w:type="gramEnd"/>
      <w:r w:rsidR="00D73D2B" w:rsidRPr="00401C83">
        <w:rPr>
          <w:rFonts w:ascii="Times New Roman" w:hAnsi="Times New Roman"/>
          <w:sz w:val="20"/>
        </w:rPr>
        <w:t xml:space="preserve"> </w:t>
      </w:r>
    </w:p>
    <w:sectPr w:rsidR="009D5B35" w:rsidRPr="00401C83" w:rsidSect="009D5B35">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27C2C"/>
    <w:multiLevelType w:val="hybridMultilevel"/>
    <w:tmpl w:val="06D8D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432"/>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D5B35"/>
    <w:rsid w:val="00035760"/>
    <w:rsid w:val="000B1418"/>
    <w:rsid w:val="000C38E2"/>
    <w:rsid w:val="000E1977"/>
    <w:rsid w:val="000F5336"/>
    <w:rsid w:val="00170A73"/>
    <w:rsid w:val="001A0EEC"/>
    <w:rsid w:val="001D433C"/>
    <w:rsid w:val="001E52ED"/>
    <w:rsid w:val="00210BEE"/>
    <w:rsid w:val="002206C5"/>
    <w:rsid w:val="002A1A0F"/>
    <w:rsid w:val="002C35D8"/>
    <w:rsid w:val="002C3EEC"/>
    <w:rsid w:val="002D58B0"/>
    <w:rsid w:val="002E6220"/>
    <w:rsid w:val="002F13A6"/>
    <w:rsid w:val="002F1B29"/>
    <w:rsid w:val="00333744"/>
    <w:rsid w:val="003628B4"/>
    <w:rsid w:val="003A6439"/>
    <w:rsid w:val="003B7B18"/>
    <w:rsid w:val="00401C83"/>
    <w:rsid w:val="00415BA9"/>
    <w:rsid w:val="0048603F"/>
    <w:rsid w:val="004B1DB4"/>
    <w:rsid w:val="00500068"/>
    <w:rsid w:val="0051348C"/>
    <w:rsid w:val="00514292"/>
    <w:rsid w:val="00521B8A"/>
    <w:rsid w:val="00523D7F"/>
    <w:rsid w:val="0054547D"/>
    <w:rsid w:val="00584F61"/>
    <w:rsid w:val="00593207"/>
    <w:rsid w:val="005B4044"/>
    <w:rsid w:val="005B4ABB"/>
    <w:rsid w:val="005C0817"/>
    <w:rsid w:val="005C2546"/>
    <w:rsid w:val="005C62DF"/>
    <w:rsid w:val="00616ECE"/>
    <w:rsid w:val="00640C5F"/>
    <w:rsid w:val="00654E01"/>
    <w:rsid w:val="00663FEB"/>
    <w:rsid w:val="006665BF"/>
    <w:rsid w:val="00693147"/>
    <w:rsid w:val="007121F6"/>
    <w:rsid w:val="00730A41"/>
    <w:rsid w:val="00747E1E"/>
    <w:rsid w:val="007C179F"/>
    <w:rsid w:val="007D677E"/>
    <w:rsid w:val="0081589D"/>
    <w:rsid w:val="008162D1"/>
    <w:rsid w:val="008317CA"/>
    <w:rsid w:val="00890AE4"/>
    <w:rsid w:val="008E0D1E"/>
    <w:rsid w:val="008F7003"/>
    <w:rsid w:val="00946C69"/>
    <w:rsid w:val="00972A9D"/>
    <w:rsid w:val="00973203"/>
    <w:rsid w:val="009B3D23"/>
    <w:rsid w:val="009C6F26"/>
    <w:rsid w:val="009D46E1"/>
    <w:rsid w:val="009D5B35"/>
    <w:rsid w:val="009F03CD"/>
    <w:rsid w:val="00A34254"/>
    <w:rsid w:val="00A46AD8"/>
    <w:rsid w:val="00A714C6"/>
    <w:rsid w:val="00A94CC3"/>
    <w:rsid w:val="00B85FF0"/>
    <w:rsid w:val="00B87843"/>
    <w:rsid w:val="00B971E3"/>
    <w:rsid w:val="00BB0DB6"/>
    <w:rsid w:val="00BB7016"/>
    <w:rsid w:val="00BD0F28"/>
    <w:rsid w:val="00CB05E9"/>
    <w:rsid w:val="00CB2F15"/>
    <w:rsid w:val="00CC6DBE"/>
    <w:rsid w:val="00CF554B"/>
    <w:rsid w:val="00D02287"/>
    <w:rsid w:val="00D22865"/>
    <w:rsid w:val="00D3714C"/>
    <w:rsid w:val="00D478DB"/>
    <w:rsid w:val="00D57BD9"/>
    <w:rsid w:val="00D64D84"/>
    <w:rsid w:val="00D72458"/>
    <w:rsid w:val="00D73D2B"/>
    <w:rsid w:val="00D74C6B"/>
    <w:rsid w:val="00DC4CA0"/>
    <w:rsid w:val="00DD0E5B"/>
    <w:rsid w:val="00E019AB"/>
    <w:rsid w:val="00E16F53"/>
    <w:rsid w:val="00E874B4"/>
    <w:rsid w:val="00E954E7"/>
    <w:rsid w:val="00EA4750"/>
    <w:rsid w:val="00EA47A9"/>
    <w:rsid w:val="00EE5F6F"/>
    <w:rsid w:val="00F353F9"/>
    <w:rsid w:val="00F4432B"/>
    <w:rsid w:val="00F66FC3"/>
    <w:rsid w:val="00F978A8"/>
    <w:rsid w:val="00FA172B"/>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B35"/>
    <w:pPr>
      <w:spacing w:after="0"/>
    </w:pPr>
    <w:rPr>
      <w:rFonts w:ascii="Arial" w:eastAsia="Arial"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52344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2084</Words>
  <Characters>11881</Characters>
  <Application>Microsoft Office Word</Application>
  <DocSecurity>4</DocSecurity>
  <Lines>99</Lines>
  <Paragraphs>27</Paragraphs>
  <ScaleCrop>false</ScaleCrop>
  <Company>DePauw University</Company>
  <LinksUpToDate>false</LinksUpToDate>
  <CharactersWithSpaces>13938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DePauw</dc:creator>
  <cp:keywords/>
  <cp:lastModifiedBy>DePauw</cp:lastModifiedBy>
  <cp:revision>2</cp:revision>
  <cp:lastPrinted>2010-09-16T12:33:00Z</cp:lastPrinted>
  <dcterms:created xsi:type="dcterms:W3CDTF">2010-09-16T12:34:00Z</dcterms:created>
  <dcterms:modified xsi:type="dcterms:W3CDTF">2010-09-16T12:34:00Z</dcterms:modified>
</cp:coreProperties>
</file>