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55" w:rsidRDefault="00122355" w:rsidP="00122355">
      <w:pPr>
        <w:contextualSpacing/>
        <w:jc w:val="center"/>
        <w:rPr>
          <w:sz w:val="44"/>
          <w:szCs w:val="44"/>
        </w:rPr>
      </w:pPr>
      <w:r>
        <w:rPr>
          <w:sz w:val="44"/>
          <w:szCs w:val="44"/>
        </w:rPr>
        <w:t>THURSDAY---March</w:t>
      </w:r>
      <w:r w:rsidRPr="00A61F7D">
        <w:rPr>
          <w:sz w:val="44"/>
          <w:szCs w:val="44"/>
        </w:rPr>
        <w:t xml:space="preserve"> 1, 2012</w:t>
      </w:r>
    </w:p>
    <w:p w:rsidR="00122355" w:rsidRDefault="00122355" w:rsidP="00122355">
      <w:pPr>
        <w:contextualSpacing/>
        <w:jc w:val="center"/>
        <w:rPr>
          <w:sz w:val="44"/>
          <w:szCs w:val="44"/>
        </w:rPr>
      </w:pPr>
      <w:r>
        <w:rPr>
          <w:sz w:val="44"/>
          <w:szCs w:val="44"/>
        </w:rPr>
        <w:t>11:30-12:20</w:t>
      </w:r>
    </w:p>
    <w:p w:rsidR="00122355" w:rsidRDefault="00122355" w:rsidP="00122355">
      <w:pPr>
        <w:contextualSpacing/>
        <w:jc w:val="center"/>
        <w:rPr>
          <w:sz w:val="44"/>
          <w:szCs w:val="44"/>
        </w:rPr>
      </w:pPr>
      <w:r>
        <w:rPr>
          <w:sz w:val="44"/>
          <w:szCs w:val="44"/>
        </w:rPr>
        <w:t>Julian Auditorium</w:t>
      </w:r>
    </w:p>
    <w:p w:rsidR="00122355" w:rsidRPr="00A61F7D" w:rsidRDefault="00122355" w:rsidP="00122355">
      <w:pPr>
        <w:contextualSpacing/>
        <w:jc w:val="center"/>
        <w:rPr>
          <w:sz w:val="44"/>
          <w:szCs w:val="44"/>
        </w:rPr>
      </w:pPr>
    </w:p>
    <w:p w:rsidR="00122355" w:rsidRDefault="00122355" w:rsidP="00122355">
      <w:pPr>
        <w:jc w:val="center"/>
      </w:pPr>
      <w:r>
        <w:rPr>
          <w:noProof/>
        </w:rPr>
        <w:drawing>
          <wp:inline distT="0" distB="0" distL="0" distR="0">
            <wp:extent cx="30480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3048000" cy="2047875"/>
                    </a:xfrm>
                    <a:prstGeom prst="rect">
                      <a:avLst/>
                    </a:prstGeom>
                  </pic:spPr>
                </pic:pic>
              </a:graphicData>
            </a:graphic>
          </wp:inline>
        </w:drawing>
      </w:r>
    </w:p>
    <w:p w:rsidR="00122355" w:rsidRDefault="00122355" w:rsidP="00122355">
      <w:pPr>
        <w:jc w:val="center"/>
        <w:rPr>
          <w:sz w:val="32"/>
          <w:szCs w:val="32"/>
        </w:rPr>
      </w:pPr>
      <w:r>
        <w:rPr>
          <w:sz w:val="32"/>
          <w:szCs w:val="32"/>
        </w:rPr>
        <w:t xml:space="preserve">Susan </w:t>
      </w:r>
      <w:proofErr w:type="spellStart"/>
      <w:r>
        <w:rPr>
          <w:sz w:val="32"/>
          <w:szCs w:val="32"/>
        </w:rPr>
        <w:t>Ansel</w:t>
      </w:r>
      <w:proofErr w:type="spellEnd"/>
      <w:r>
        <w:rPr>
          <w:sz w:val="32"/>
          <w:szCs w:val="32"/>
        </w:rPr>
        <w:t xml:space="preserve"> ‘82</w:t>
      </w:r>
    </w:p>
    <w:p w:rsidR="00122355" w:rsidRDefault="00122355" w:rsidP="00122355">
      <w:pPr>
        <w:jc w:val="center"/>
        <w:rPr>
          <w:sz w:val="32"/>
          <w:szCs w:val="32"/>
        </w:rPr>
      </w:pPr>
      <w:r w:rsidRPr="00650545">
        <w:rPr>
          <w:sz w:val="32"/>
          <w:szCs w:val="32"/>
        </w:rPr>
        <w:t>Executive Vice President</w:t>
      </w:r>
      <w:r w:rsidRPr="00650545">
        <w:rPr>
          <w:sz w:val="32"/>
          <w:szCs w:val="32"/>
        </w:rPr>
        <w:br/>
        <w:t>Chief Operating Officer</w:t>
      </w:r>
    </w:p>
    <w:p w:rsidR="00122355" w:rsidRDefault="00122355" w:rsidP="00122355">
      <w:pPr>
        <w:jc w:val="center"/>
        <w:rPr>
          <w:sz w:val="32"/>
          <w:szCs w:val="32"/>
        </w:rPr>
      </w:pPr>
    </w:p>
    <w:p w:rsidR="00122355" w:rsidRDefault="00122355" w:rsidP="00122355">
      <w:pPr>
        <w:rPr>
          <w:sz w:val="24"/>
          <w:szCs w:val="24"/>
        </w:rPr>
      </w:pPr>
      <w:r w:rsidRPr="00650545">
        <w:rPr>
          <w:sz w:val="24"/>
          <w:szCs w:val="24"/>
        </w:rPr>
        <w:t xml:space="preserve">Sue </w:t>
      </w:r>
      <w:proofErr w:type="spellStart"/>
      <w:r w:rsidRPr="00650545">
        <w:rPr>
          <w:sz w:val="24"/>
          <w:szCs w:val="24"/>
        </w:rPr>
        <w:t>Ansel</w:t>
      </w:r>
      <w:proofErr w:type="spellEnd"/>
      <w:r w:rsidRPr="00650545">
        <w:rPr>
          <w:sz w:val="24"/>
          <w:szCs w:val="24"/>
        </w:rPr>
        <w:t xml:space="preserve"> is Executive Vice President and Chief Operating Officer. In her 20 plus years with Gables, she has held positions in acquisitions, development, and operations and has led important company initiatives including the advancement of real estate technology efforts, third-party client services, and establishment of the asset management group. Sue serves on several boards and committee’s including the National Multi-Housing Council Board of Directors, The Real Estate Council Foundation Board of Directors where she previously served as chairman, the Legislative Affairs Committee of the Apartment Association of Greater Dallas, The Dallas Summer Musical Board of Directors and the Board of Visitors of DePauw University where </w:t>
      </w:r>
      <w:r>
        <w:rPr>
          <w:sz w:val="24"/>
          <w:szCs w:val="24"/>
        </w:rPr>
        <w:t>she serves as Chairman.  Sue majored in economics and was a member of the first class of Management Fellows at DePauw.</w:t>
      </w:r>
    </w:p>
    <w:p w:rsidR="00EC0916" w:rsidRDefault="00EC0916"/>
    <w:sectPr w:rsidR="00EC0916" w:rsidSect="00EC09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122355"/>
    <w:rsid w:val="00122355"/>
    <w:rsid w:val="003F34AE"/>
    <w:rsid w:val="003F438E"/>
    <w:rsid w:val="00C56051"/>
    <w:rsid w:val="00EC0916"/>
    <w:rsid w:val="00FD1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55"/>
    <w:pPr>
      <w:spacing w:before="0"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3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Company>DePauw University</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dc:description/>
  <cp:lastModifiedBy>DePauw</cp:lastModifiedBy>
  <cp:revision>1</cp:revision>
  <dcterms:created xsi:type="dcterms:W3CDTF">2012-01-09T13:14:00Z</dcterms:created>
  <dcterms:modified xsi:type="dcterms:W3CDTF">2012-01-09T13:14:00Z</dcterms:modified>
</cp:coreProperties>
</file>