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AAFB3" w14:textId="77777777" w:rsidR="00A96603" w:rsidRDefault="00D32C5A" w:rsidP="00D32C5A">
      <w:pPr>
        <w:jc w:val="center"/>
      </w:pPr>
      <w:r>
        <w:t>SM Open Meeting on Gen Ed</w:t>
      </w:r>
    </w:p>
    <w:p w14:paraId="330327BE" w14:textId="77777777" w:rsidR="00D32C5A" w:rsidRDefault="00D32C5A" w:rsidP="00D32C5A">
      <w:pPr>
        <w:jc w:val="center"/>
      </w:pPr>
      <w:r>
        <w:t>Notes</w:t>
      </w:r>
    </w:p>
    <w:p w14:paraId="1B1862F7" w14:textId="77777777" w:rsidR="00D32C5A" w:rsidRDefault="00D32C5A" w:rsidP="00D32C5A">
      <w:pPr>
        <w:jc w:val="center"/>
      </w:pPr>
      <w:r>
        <w:t>3/17/15</w:t>
      </w:r>
    </w:p>
    <w:p w14:paraId="11996763" w14:textId="77777777" w:rsidR="00D32C5A" w:rsidRDefault="00D32C5A"/>
    <w:p w14:paraId="452009A5" w14:textId="77777777" w:rsidR="00D32C5A" w:rsidRDefault="00D32C5A">
      <w:r w:rsidRPr="00D32C5A">
        <w:rPr>
          <w:u w:val="single"/>
        </w:rPr>
        <w:t>Present</w:t>
      </w:r>
      <w:r>
        <w:t xml:space="preserve">: Pat Babington, John </w:t>
      </w:r>
      <w:proofErr w:type="spellStart"/>
      <w:r>
        <w:t>Caraher</w:t>
      </w:r>
      <w:proofErr w:type="spellEnd"/>
      <w:r>
        <w:t xml:space="preserve">, Jim </w:t>
      </w:r>
      <w:proofErr w:type="spellStart"/>
      <w:r>
        <w:t>Benedix</w:t>
      </w:r>
      <w:proofErr w:type="spellEnd"/>
      <w:r>
        <w:t xml:space="preserve">, Sharon </w:t>
      </w:r>
      <w:proofErr w:type="spellStart"/>
      <w:r>
        <w:t>Crary</w:t>
      </w:r>
      <w:proofErr w:type="spellEnd"/>
      <w:r>
        <w:t xml:space="preserve">, </w:t>
      </w:r>
      <w:r w:rsidR="00296517">
        <w:t xml:space="preserve">Bridget </w:t>
      </w:r>
      <w:proofErr w:type="spellStart"/>
      <w:r w:rsidR="00296517">
        <w:t>Gourley</w:t>
      </w:r>
      <w:proofErr w:type="spellEnd"/>
      <w:r w:rsidR="00296517">
        <w:t xml:space="preserve">, </w:t>
      </w:r>
      <w:r>
        <w:t xml:space="preserve">Dan </w:t>
      </w:r>
      <w:proofErr w:type="spellStart"/>
      <w:r>
        <w:t>Gurnon</w:t>
      </w:r>
      <w:proofErr w:type="spellEnd"/>
      <w:r>
        <w:t xml:space="preserve">, Doug Harms, </w:t>
      </w:r>
      <w:r w:rsidR="00296517">
        <w:t xml:space="preserve">Rich </w:t>
      </w:r>
      <w:proofErr w:type="spellStart"/>
      <w:r w:rsidR="00296517">
        <w:t>Martoglio</w:t>
      </w:r>
      <w:proofErr w:type="spellEnd"/>
      <w:r w:rsidR="00296517">
        <w:t xml:space="preserve">, </w:t>
      </w:r>
      <w:r>
        <w:t xml:space="preserve">Pam Propsom, Jackie Roberts, Fred </w:t>
      </w:r>
      <w:proofErr w:type="spellStart"/>
      <w:r>
        <w:t>Soster</w:t>
      </w:r>
      <w:proofErr w:type="spellEnd"/>
      <w:r>
        <w:t xml:space="preserve">, Christina Wagner, </w:t>
      </w:r>
      <w:r w:rsidR="00296517">
        <w:t xml:space="preserve">Scott Wilkerson, </w:t>
      </w:r>
      <w:r>
        <w:t>Brian Wright</w:t>
      </w:r>
    </w:p>
    <w:p w14:paraId="791EE01F" w14:textId="77777777" w:rsidR="00D32C5A" w:rsidRDefault="00D32C5A"/>
    <w:p w14:paraId="3088F5A8" w14:textId="187D4D8D" w:rsidR="00D32C5A" w:rsidRDefault="00D32C5A">
      <w:r>
        <w:t xml:space="preserve">John shared a </w:t>
      </w:r>
      <w:r w:rsidR="00D158B7">
        <w:t xml:space="preserve">general education </w:t>
      </w:r>
      <w:r>
        <w:t xml:space="preserve">proposal </w:t>
      </w:r>
      <w:r w:rsidR="00071D15">
        <w:t xml:space="preserve">(handout) </w:t>
      </w:r>
      <w:r>
        <w:t xml:space="preserve">put together by Dave </w:t>
      </w:r>
      <w:proofErr w:type="spellStart"/>
      <w:r>
        <w:t>Guinee</w:t>
      </w:r>
      <w:proofErr w:type="spellEnd"/>
      <w:r>
        <w:t xml:space="preserve">.  </w:t>
      </w:r>
      <w:proofErr w:type="gramStart"/>
      <w:r>
        <w:t>It is organized by competencies (W, Q, S), Liberal Arts Foundation, and Global and Local Awareness</w:t>
      </w:r>
      <w:proofErr w:type="gramEnd"/>
      <w:r>
        <w:t xml:space="preserve"> (Foreign Language, Society &amp; Culture, Intercultural Experience, Power/Privilege/Diversity).  He also shared a working draft from CAPP, a revision to the “Six Experience” model</w:t>
      </w:r>
      <w:r w:rsidR="00296517">
        <w:t xml:space="preserve"> (handout)</w:t>
      </w:r>
      <w:r>
        <w:t>.  CAPP is wrestling with the number of courses that would be required.  CAPP would like to</w:t>
      </w:r>
      <w:r w:rsidR="00D158B7">
        <w:t xml:space="preserve"> have a</w:t>
      </w:r>
      <w:r>
        <w:t xml:space="preserve"> vote at </w:t>
      </w:r>
      <w:r w:rsidR="00D158B7">
        <w:t>the May Faculty Meeting; therefore, they</w:t>
      </w:r>
      <w:r>
        <w:t xml:space="preserve"> must give prior notice at April Faculty Meeting. March 30 is CAPP’s last meeting before </w:t>
      </w:r>
      <w:r w:rsidR="00D158B7">
        <w:t xml:space="preserve">the </w:t>
      </w:r>
      <w:r>
        <w:t>April Faculty Meeting.  They will still be seeking feedback between April and May.</w:t>
      </w:r>
    </w:p>
    <w:p w14:paraId="1144F331" w14:textId="77777777" w:rsidR="00D32C5A" w:rsidRDefault="00D32C5A"/>
    <w:p w14:paraId="1D326B61" w14:textId="082C4778" w:rsidR="00D32C5A" w:rsidRDefault="00D158B7">
      <w:r>
        <w:t xml:space="preserve">To direct today’s discussion, </w:t>
      </w:r>
      <w:r w:rsidR="00D32C5A">
        <w:t xml:space="preserve">Jackie shared </w:t>
      </w:r>
      <w:r>
        <w:t xml:space="preserve">a set of </w:t>
      </w:r>
      <w:r w:rsidR="00D32C5A">
        <w:t>guiding princi</w:t>
      </w:r>
      <w:r>
        <w:t>ples, questions to address</w:t>
      </w:r>
      <w:r w:rsidR="00D32C5A">
        <w:t xml:space="preserve">, and different models to think about (handout).  </w:t>
      </w:r>
    </w:p>
    <w:p w14:paraId="324E3424" w14:textId="77777777" w:rsidR="00D32C5A" w:rsidRDefault="00D32C5A"/>
    <w:p w14:paraId="7D3322FD" w14:textId="3CD3B3D0" w:rsidR="00D32C5A" w:rsidRDefault="00D158B7">
      <w:r>
        <w:t xml:space="preserve">One suggestion: </w:t>
      </w:r>
      <w:r w:rsidR="00D32C5A">
        <w:t>Might we be able to use January/May term as a “laboratory/experiential” science component?  One proposal is a 2</w:t>
      </w:r>
      <w:r>
        <w:t xml:space="preserve"> course</w:t>
      </w:r>
      <w:r w:rsidR="00D32C5A">
        <w:t xml:space="preserve"> S</w:t>
      </w:r>
      <w:r>
        <w:t xml:space="preserve">cience and </w:t>
      </w:r>
      <w:r w:rsidR="00D32C5A">
        <w:t>M</w:t>
      </w:r>
      <w:r>
        <w:t>ath (SM)</w:t>
      </w:r>
      <w:r w:rsidR="00D32C5A">
        <w:t xml:space="preserve"> requirement: 1 math/logic</w:t>
      </w:r>
      <w:r>
        <w:t>/computation</w:t>
      </w:r>
      <w:r w:rsidR="00D32C5A">
        <w:t xml:space="preserve"> and one natural science with a lab, but could also meet </w:t>
      </w:r>
      <w:r>
        <w:t xml:space="preserve">the latter </w:t>
      </w:r>
      <w:r w:rsidR="00D32C5A">
        <w:t xml:space="preserve">requirement </w:t>
      </w:r>
      <w:r>
        <w:t>by taking</w:t>
      </w:r>
      <w:r w:rsidR="005C7230">
        <w:t xml:space="preserve"> a science class without a lab and a Winter/May term lab/experiential component.</w:t>
      </w:r>
    </w:p>
    <w:p w14:paraId="2DD242EA" w14:textId="77777777" w:rsidR="005C7230" w:rsidRDefault="005C7230"/>
    <w:p w14:paraId="765DE059" w14:textId="77777777" w:rsidR="005C7230" w:rsidRDefault="005C7230">
      <w:r>
        <w:t>If we want a lab requirement, we have to be clear on why and what that course would entail.</w:t>
      </w:r>
    </w:p>
    <w:p w14:paraId="0A74B244" w14:textId="77777777" w:rsidR="005C7230" w:rsidRDefault="005C7230"/>
    <w:p w14:paraId="39E79EF7" w14:textId="08737218" w:rsidR="005C7230" w:rsidRDefault="005C7230">
      <w:r>
        <w:t xml:space="preserve">Do we want to separate out the S and the M requirement?  </w:t>
      </w:r>
      <w:r w:rsidR="00D158B7">
        <w:t xml:space="preserve">At the Brown Bag lunch where we looked at results of the </w:t>
      </w:r>
      <w:r>
        <w:t>attitude survey</w:t>
      </w:r>
      <w:r w:rsidR="00D158B7">
        <w:t xml:space="preserve"> used in some SM courses this fall</w:t>
      </w:r>
      <w:r>
        <w:t xml:space="preserve">, </w:t>
      </w:r>
      <w:r w:rsidR="00D158B7">
        <w:t>the discussion made it obvious that faculty view them as</w:t>
      </w:r>
      <w:r>
        <w:t xml:space="preserve"> two different things.  </w:t>
      </w:r>
      <w:r w:rsidR="00D158B7">
        <w:t xml:space="preserve">The </w:t>
      </w:r>
      <w:r>
        <w:t xml:space="preserve">TOSLS </w:t>
      </w:r>
      <w:r w:rsidR="00D158B7">
        <w:t xml:space="preserve">that we’re using to test students’ “scientific literacy” skills </w:t>
      </w:r>
      <w:r>
        <w:t xml:space="preserve">divides them.  John said he </w:t>
      </w:r>
      <w:proofErr w:type="gramStart"/>
      <w:r>
        <w:t>can’t</w:t>
      </w:r>
      <w:proofErr w:type="gramEnd"/>
      <w:r>
        <w:t xml:space="preserve"> envision CAPP making a proposal that doesn’</w:t>
      </w:r>
      <w:r w:rsidR="00071D15">
        <w:t>t separate them</w:t>
      </w:r>
      <w:r>
        <w:t>.</w:t>
      </w:r>
    </w:p>
    <w:p w14:paraId="05CA2F6B" w14:textId="77777777" w:rsidR="005C7230" w:rsidRDefault="005C7230"/>
    <w:p w14:paraId="3889CC80" w14:textId="23504B68" w:rsidR="005C7230" w:rsidRDefault="00D158B7">
      <w:r>
        <w:t>Where would</w:t>
      </w:r>
      <w:r w:rsidR="005C7230">
        <w:t xml:space="preserve"> C</w:t>
      </w:r>
      <w:r>
        <w:t xml:space="preserve">omputer </w:t>
      </w:r>
      <w:r w:rsidR="005C7230">
        <w:t>S</w:t>
      </w:r>
      <w:r>
        <w:t>cience</w:t>
      </w:r>
      <w:r w:rsidR="005C7230">
        <w:t xml:space="preserve"> go?  </w:t>
      </w:r>
      <w:proofErr w:type="gramStart"/>
      <w:r>
        <w:t xml:space="preserve">Probably in the </w:t>
      </w:r>
      <w:r w:rsidR="005C7230">
        <w:t xml:space="preserve">Math </w:t>
      </w:r>
      <w:r>
        <w:t>and Computational category.</w:t>
      </w:r>
      <w:proofErr w:type="gramEnd"/>
      <w:r>
        <w:t xml:space="preserve">  Doug, speaking for CS, said that his department</w:t>
      </w:r>
      <w:r w:rsidR="005C7230">
        <w:t xml:space="preserve"> currently do</w:t>
      </w:r>
      <w:r>
        <w:t>es</w:t>
      </w:r>
      <w:r w:rsidR="005C7230">
        <w:t xml:space="preserve"> offer a lab</w:t>
      </w:r>
      <w:r>
        <w:t xml:space="preserve"> course</w:t>
      </w:r>
      <w:r w:rsidR="005C7230">
        <w:t>.  Would CS1 count as a “science lab?”  What’s the goal of the labs?</w:t>
      </w:r>
    </w:p>
    <w:p w14:paraId="19771FEC" w14:textId="77777777" w:rsidR="00296517" w:rsidRDefault="00296517"/>
    <w:p w14:paraId="48FCC190" w14:textId="77777777" w:rsidR="00791CF2" w:rsidRDefault="00D158B7" w:rsidP="00791CF2">
      <w:r>
        <w:t>One person suggested that labs should entail</w:t>
      </w:r>
      <w:r w:rsidR="00296517">
        <w:t xml:space="preserve"> </w:t>
      </w:r>
      <w:r>
        <w:t>hypothesis generation and testing</w:t>
      </w:r>
      <w:r w:rsidR="00296517">
        <w:t>.</w:t>
      </w:r>
      <w:r w:rsidR="00791CF2">
        <w:t xml:space="preserve">  </w:t>
      </w:r>
      <w:r w:rsidR="00791CF2">
        <w:t xml:space="preserve">Another person suggested that what matters more than the gen </w:t>
      </w:r>
      <w:proofErr w:type="spellStart"/>
      <w:proofErr w:type="gramStart"/>
      <w:r w:rsidR="00791CF2">
        <w:t>ed</w:t>
      </w:r>
      <w:proofErr w:type="spellEnd"/>
      <w:proofErr w:type="gramEnd"/>
      <w:r w:rsidR="00791CF2">
        <w:t xml:space="preserve"> model or designation is the </w:t>
      </w:r>
      <w:r w:rsidR="00791CF2" w:rsidRPr="00D158B7">
        <w:rPr>
          <w:i/>
        </w:rPr>
        <w:t>way courses are designed and taught</w:t>
      </w:r>
      <w:r w:rsidR="00791CF2">
        <w:t>.  Process of science is important and not just content for the major.  Could this be accomplished in class and not necessarily a lab?  Lab provides additional time to do these things.  We want a system that’s inviting for all students, including those who are “science-phobic.”</w:t>
      </w:r>
    </w:p>
    <w:p w14:paraId="0A1056E9" w14:textId="63121D59" w:rsidR="00296517" w:rsidRDefault="00296517"/>
    <w:p w14:paraId="2FE2E8A2" w14:textId="77777777" w:rsidR="00296517" w:rsidRDefault="00296517"/>
    <w:p w14:paraId="2F036D56" w14:textId="4EC7D3B8" w:rsidR="00296517" w:rsidRDefault="00D158B7">
      <w:r>
        <w:t>W</w:t>
      </w:r>
      <w:r w:rsidR="00296517">
        <w:t xml:space="preserve">hat is </w:t>
      </w:r>
      <w:r>
        <w:t xml:space="preserve">our </w:t>
      </w:r>
      <w:r w:rsidR="00296517" w:rsidRPr="00D158B7">
        <w:rPr>
          <w:i/>
        </w:rPr>
        <w:t xml:space="preserve">ideal </w:t>
      </w:r>
      <w:r>
        <w:t xml:space="preserve">SM requirement </w:t>
      </w:r>
      <w:r w:rsidR="00296517">
        <w:t xml:space="preserve">and what might we have to compromise on?  </w:t>
      </w:r>
    </w:p>
    <w:p w14:paraId="318657F5" w14:textId="77777777" w:rsidR="00296517" w:rsidRDefault="00296517"/>
    <w:p w14:paraId="09E91212" w14:textId="3FE4EED8" w:rsidR="00296517" w:rsidRDefault="00791CF2">
      <w:r>
        <w:t>I</w:t>
      </w:r>
      <w:r w:rsidR="00296517">
        <w:t>f you look at schools that have strong science programs, they all have</w:t>
      </w:r>
      <w:r>
        <w:t xml:space="preserve"> a</w:t>
      </w:r>
      <w:r w:rsidR="00296517">
        <w:t xml:space="preserve"> lab requirement in biological and physical sciences.</w:t>
      </w:r>
    </w:p>
    <w:p w14:paraId="4D66FBA1" w14:textId="77777777" w:rsidR="00296517" w:rsidRDefault="00296517"/>
    <w:p w14:paraId="02D02715" w14:textId="6BBA6DFC" w:rsidR="00296517" w:rsidRDefault="00791CF2">
      <w:r>
        <w:t>Perhaps we need to separate</w:t>
      </w:r>
      <w:r w:rsidR="00F46924">
        <w:t xml:space="preserve"> </w:t>
      </w:r>
      <w:r>
        <w:t xml:space="preserve">the </w:t>
      </w:r>
      <w:r w:rsidR="00F46924">
        <w:t>question</w:t>
      </w:r>
      <w:r>
        <w:t>s</w:t>
      </w:r>
      <w:r w:rsidR="00296517">
        <w:t xml:space="preserve"> of whether we think students </w:t>
      </w:r>
      <w:r w:rsidR="00296517" w:rsidRPr="00F46924">
        <w:rPr>
          <w:i/>
        </w:rPr>
        <w:t>should</w:t>
      </w:r>
      <w:r w:rsidR="00296517">
        <w:t xml:space="preserve"> have a lab</w:t>
      </w:r>
      <w:r w:rsidR="00F46924">
        <w:t xml:space="preserve"> and what our current labs do</w:t>
      </w:r>
      <w:r w:rsidR="00296517">
        <w:t xml:space="preserve">, and </w:t>
      </w:r>
      <w:r w:rsidR="00296517" w:rsidRPr="00F46924">
        <w:rPr>
          <w:i/>
        </w:rPr>
        <w:t>then</w:t>
      </w:r>
      <w:r w:rsidR="00296517">
        <w:t xml:space="preserve"> deal with revising our current labs to make them do what we think they should accomplish.</w:t>
      </w:r>
    </w:p>
    <w:p w14:paraId="06781112" w14:textId="77777777" w:rsidR="00296517" w:rsidRDefault="00296517"/>
    <w:p w14:paraId="47339B1C" w14:textId="43CEAC55" w:rsidR="00296517" w:rsidRDefault="00296517">
      <w:r>
        <w:t xml:space="preserve">David </w:t>
      </w:r>
      <w:proofErr w:type="spellStart"/>
      <w:r>
        <w:t>Asai</w:t>
      </w:r>
      <w:proofErr w:type="spellEnd"/>
      <w:r>
        <w:t xml:space="preserve">, </w:t>
      </w:r>
      <w:r w:rsidR="00F46924">
        <w:t xml:space="preserve">head of HHMI, </w:t>
      </w:r>
      <w:r w:rsidR="00791CF2">
        <w:t xml:space="preserve">has </w:t>
      </w:r>
      <w:bookmarkStart w:id="0" w:name="_GoBack"/>
      <w:bookmarkEnd w:id="0"/>
      <w:r w:rsidR="00F46924">
        <w:t xml:space="preserve">suggested that </w:t>
      </w:r>
      <w:r>
        <w:t xml:space="preserve">money should be shifted to labs in Intro courses rather than upper-level courses that only reach a small number of students.  This might </w:t>
      </w:r>
      <w:r w:rsidR="002C5F02">
        <w:t>lead us to HHMI grant proposal.</w:t>
      </w:r>
    </w:p>
    <w:p w14:paraId="594DD295" w14:textId="77777777" w:rsidR="00F46924" w:rsidRDefault="00F46924"/>
    <w:p w14:paraId="3FF69E6A" w14:textId="392E093C" w:rsidR="00791CF2" w:rsidRPr="00791CF2" w:rsidRDefault="00791CF2" w:rsidP="00791CF2">
      <w:pPr>
        <w:rPr>
          <w:i/>
        </w:rPr>
      </w:pPr>
      <w:r w:rsidRPr="00791CF2">
        <w:rPr>
          <w:i/>
          <w:u w:val="single"/>
        </w:rPr>
        <w:t>Why</w:t>
      </w:r>
      <w:r w:rsidRPr="00791CF2">
        <w:rPr>
          <w:u w:val="single"/>
        </w:rPr>
        <w:t xml:space="preserve"> do students need a science lab</w:t>
      </w:r>
      <w:r>
        <w:t xml:space="preserve">?  </w:t>
      </w:r>
      <w:r w:rsidR="00F46924">
        <w:t xml:space="preserve">Writing requirement is that students physically write.  Shouldn’t we have a parallel in the sciences: </w:t>
      </w:r>
      <w:r w:rsidR="00F46924" w:rsidRPr="00F46924">
        <w:rPr>
          <w:i/>
        </w:rPr>
        <w:t>doing</w:t>
      </w:r>
      <w:r w:rsidR="00F46924">
        <w:t xml:space="preserve"> science?  Increase student intellectual ownership by going through the process of doing science.</w:t>
      </w:r>
      <w:r>
        <w:t xml:space="preserve">  </w:t>
      </w:r>
      <w:r w:rsidR="00F46924">
        <w:t xml:space="preserve">When students take “Acting,” </w:t>
      </w:r>
      <w:r>
        <w:t xml:space="preserve">the </w:t>
      </w:r>
      <w:r w:rsidR="00F46924">
        <w:t xml:space="preserve">instructor doesn’t just lecture </w:t>
      </w:r>
      <w:r w:rsidR="00FE5E75">
        <w:t xml:space="preserve">on acting </w:t>
      </w:r>
      <w:r w:rsidR="00F46924">
        <w:t xml:space="preserve">and demonstrate; students </w:t>
      </w:r>
      <w:r w:rsidR="00F46924" w:rsidRPr="00791CF2">
        <w:rPr>
          <w:i/>
        </w:rPr>
        <w:t>do</w:t>
      </w:r>
      <w:r>
        <w:t xml:space="preserve"> acting.  The same thing occurs in coaching.  The e</w:t>
      </w:r>
      <w:r w:rsidR="00F46924">
        <w:t>xperience of actually doing the behavior is important</w:t>
      </w:r>
      <w:proofErr w:type="gramStart"/>
      <w:r w:rsidR="00F46924">
        <w:t>;</w:t>
      </w:r>
      <w:proofErr w:type="gramEnd"/>
      <w:r w:rsidR="00F46924">
        <w:t xml:space="preserve"> the creativity, critical thinking, careful observation.  </w:t>
      </w:r>
      <w:r>
        <w:t>W</w:t>
      </w:r>
      <w:r>
        <w:t xml:space="preserve">hat we’re focusing on is an </w:t>
      </w:r>
      <w:r w:rsidRPr="004A0E22">
        <w:rPr>
          <w:i/>
        </w:rPr>
        <w:t>experience</w:t>
      </w:r>
      <w:r>
        <w:rPr>
          <w:i/>
        </w:rPr>
        <w:t xml:space="preserve"> </w:t>
      </w:r>
      <w:r>
        <w:t>we want f</w:t>
      </w:r>
      <w:r>
        <w:t>irst-year/non-majors to have.  It is u</w:t>
      </w:r>
      <w:r>
        <w:t xml:space="preserve">p to the faculty member to decide how to create it, in whatever </w:t>
      </w:r>
      <w:proofErr w:type="spellStart"/>
      <w:r>
        <w:t>timebank</w:t>
      </w:r>
      <w:proofErr w:type="spellEnd"/>
      <w:r>
        <w:t>/period</w:t>
      </w:r>
      <w:r>
        <w:t xml:space="preserve"> works</w:t>
      </w:r>
      <w:r>
        <w:t xml:space="preserve">.  </w:t>
      </w:r>
    </w:p>
    <w:p w14:paraId="180B562C" w14:textId="77777777" w:rsidR="00FE5E75" w:rsidRDefault="00FE5E75"/>
    <w:p w14:paraId="05F59B99" w14:textId="3966F845" w:rsidR="00FE5E75" w:rsidRDefault="00FE5E75">
      <w:r>
        <w:t xml:space="preserve">Then there’s the practical issue of staffing, if we do go to a lab requirement.  Christina went to Knox and there was a lab in Intro Psych, run by upper-level majors, </w:t>
      </w:r>
      <w:r w:rsidR="00791CF2">
        <w:t xml:space="preserve">students </w:t>
      </w:r>
      <w:r>
        <w:t>wrote lab reports that the faculty member ultimately graded.</w:t>
      </w:r>
      <w:r w:rsidR="00053002">
        <w:t xml:space="preserve">  DePauw used to have a science lab requirement and we dealt with it.  It doesn’t necessarily have to happen in a 3-hour lab period.  </w:t>
      </w:r>
    </w:p>
    <w:p w14:paraId="1335DA0E" w14:textId="77777777" w:rsidR="00461FEF" w:rsidRDefault="00461FEF"/>
    <w:p w14:paraId="13FB0229" w14:textId="06173812" w:rsidR="00461FEF" w:rsidRDefault="00461FEF">
      <w:r>
        <w:t>What if someone comes in with AP Calculus</w:t>
      </w:r>
      <w:r w:rsidR="00791CF2">
        <w:t xml:space="preserve"> credit</w:t>
      </w:r>
      <w:r>
        <w:t>?</w:t>
      </w:r>
      <w:r w:rsidR="00791CF2">
        <w:t xml:space="preserve">  Will this meet one of the university’s gen </w:t>
      </w:r>
      <w:proofErr w:type="spellStart"/>
      <w:proofErr w:type="gramStart"/>
      <w:r w:rsidR="00791CF2">
        <w:t>ed</w:t>
      </w:r>
      <w:proofErr w:type="spellEnd"/>
      <w:proofErr w:type="gramEnd"/>
      <w:r w:rsidR="00791CF2">
        <w:t xml:space="preserve"> requirements?</w:t>
      </w:r>
      <w:r>
        <w:t xml:space="preserve">  John said distribution requirements have to be met on campus; foreign language is the exception.</w:t>
      </w:r>
    </w:p>
    <w:p w14:paraId="05BE797F" w14:textId="77777777" w:rsidR="00053002" w:rsidRDefault="00053002"/>
    <w:p w14:paraId="7747A1C6" w14:textId="77777777" w:rsidR="00053002" w:rsidRDefault="00053002"/>
    <w:p w14:paraId="21D25B27" w14:textId="77777777" w:rsidR="00296517" w:rsidRDefault="00296517"/>
    <w:p w14:paraId="1DFFB77E" w14:textId="77777777" w:rsidR="00296517" w:rsidRDefault="00296517"/>
    <w:p w14:paraId="762F2BD2" w14:textId="77777777" w:rsidR="00D32C5A" w:rsidRDefault="00D32C5A"/>
    <w:p w14:paraId="0AB10955" w14:textId="77777777" w:rsidR="00D32C5A" w:rsidRDefault="00D32C5A"/>
    <w:sectPr w:rsidR="00D32C5A" w:rsidSect="00D15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5A"/>
    <w:rsid w:val="00053002"/>
    <w:rsid w:val="00071D15"/>
    <w:rsid w:val="00296517"/>
    <w:rsid w:val="002C5F02"/>
    <w:rsid w:val="00461FEF"/>
    <w:rsid w:val="004A0E22"/>
    <w:rsid w:val="00507548"/>
    <w:rsid w:val="005C7230"/>
    <w:rsid w:val="00682229"/>
    <w:rsid w:val="00791CF2"/>
    <w:rsid w:val="00A96603"/>
    <w:rsid w:val="00D158B7"/>
    <w:rsid w:val="00D15DA3"/>
    <w:rsid w:val="00D32C5A"/>
    <w:rsid w:val="00F46924"/>
    <w:rsid w:val="00FE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439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685</Words>
  <Characters>3911</Characters>
  <Application>Microsoft Macintosh Word</Application>
  <DocSecurity>0</DocSecurity>
  <Lines>32</Lines>
  <Paragraphs>9</Paragraphs>
  <ScaleCrop>false</ScaleCrop>
  <Company>DePauw University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Propsom</dc:creator>
  <cp:keywords/>
  <dc:description/>
  <cp:lastModifiedBy>Pam Propsom</cp:lastModifiedBy>
  <cp:revision>9</cp:revision>
  <dcterms:created xsi:type="dcterms:W3CDTF">2015-03-17T15:33:00Z</dcterms:created>
  <dcterms:modified xsi:type="dcterms:W3CDTF">2015-03-17T17:04:00Z</dcterms:modified>
</cp:coreProperties>
</file>