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60C4A" w14:textId="6FCDDF0F" w:rsidR="00EA3A76" w:rsidRPr="00A44931" w:rsidRDefault="00A44931" w:rsidP="00A44931">
      <w:pPr>
        <w:jc w:val="center"/>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 xml:space="preserve">SOC201A: </w:t>
      </w:r>
      <w:r w:rsidR="00EA3A76" w:rsidRPr="00A44931">
        <w:rPr>
          <w:rFonts w:ascii="Times New Roman" w:hAnsi="Times New Roman" w:cs="Times New Roman"/>
          <w:b/>
          <w:color w:val="000000"/>
          <w:sz w:val="28"/>
          <w:szCs w:val="28"/>
        </w:rPr>
        <w:t>Social Change in China</w:t>
      </w:r>
    </w:p>
    <w:p w14:paraId="4AAC4EE7" w14:textId="77777777" w:rsidR="00A44931" w:rsidRDefault="00A44931" w:rsidP="00A44931">
      <w:pPr>
        <w:jc w:val="center"/>
        <w:rPr>
          <w:rFonts w:ascii="Times New Roman" w:hAnsi="Times New Roman" w:cs="Times New Roman"/>
          <w:color w:val="000000"/>
        </w:rPr>
      </w:pPr>
    </w:p>
    <w:p w14:paraId="4F5BC357" w14:textId="5953D564" w:rsidR="00A44931" w:rsidRDefault="00A44931" w:rsidP="00A44931">
      <w:pPr>
        <w:rPr>
          <w:rFonts w:ascii="Times New Roman" w:hAnsi="Times New Roman" w:cs="Times New Roman"/>
          <w:color w:val="000000"/>
        </w:rPr>
      </w:pPr>
      <w:r>
        <w:rPr>
          <w:rFonts w:ascii="Times New Roman" w:hAnsi="Times New Roman" w:cs="Times New Roman"/>
          <w:color w:val="000000"/>
        </w:rPr>
        <w:t>Instructor: Danielle Kane</w:t>
      </w:r>
    </w:p>
    <w:p w14:paraId="002E4435" w14:textId="2C7D791A" w:rsidR="00A44931" w:rsidRDefault="00A44931" w:rsidP="00A44931">
      <w:pPr>
        <w:rPr>
          <w:rFonts w:ascii="Times New Roman" w:hAnsi="Times New Roman" w:cs="Times New Roman"/>
          <w:color w:val="000000"/>
        </w:rPr>
      </w:pPr>
      <w:r>
        <w:rPr>
          <w:rFonts w:ascii="Times New Roman" w:hAnsi="Times New Roman" w:cs="Times New Roman"/>
          <w:color w:val="000000"/>
        </w:rPr>
        <w:t>Office: Asbury Hall 205 C</w:t>
      </w:r>
    </w:p>
    <w:p w14:paraId="0CC9959E" w14:textId="437EBAB7" w:rsidR="00A44931" w:rsidRDefault="00A44931" w:rsidP="00A44931">
      <w:pPr>
        <w:rPr>
          <w:rFonts w:ascii="Times New Roman" w:hAnsi="Times New Roman" w:cs="Times New Roman"/>
          <w:color w:val="000000"/>
        </w:rPr>
      </w:pPr>
      <w:r>
        <w:rPr>
          <w:rFonts w:ascii="Times New Roman" w:hAnsi="Times New Roman" w:cs="Times New Roman"/>
          <w:color w:val="000000"/>
        </w:rPr>
        <w:t>Email: daniellekane@depauw.edu</w:t>
      </w:r>
    </w:p>
    <w:p w14:paraId="649B9331" w14:textId="5DF0AD36" w:rsidR="00A44931" w:rsidRDefault="00A44931" w:rsidP="00A44931">
      <w:pPr>
        <w:rPr>
          <w:rFonts w:ascii="Times New Roman" w:hAnsi="Times New Roman" w:cs="Times New Roman"/>
          <w:color w:val="000000"/>
        </w:rPr>
      </w:pPr>
      <w:r>
        <w:rPr>
          <w:rFonts w:ascii="Times New Roman" w:hAnsi="Times New Roman" w:cs="Times New Roman"/>
          <w:color w:val="000000"/>
        </w:rPr>
        <w:t>Office hours:</w:t>
      </w:r>
      <w:r w:rsidR="005A53F5">
        <w:rPr>
          <w:rFonts w:ascii="Times New Roman" w:hAnsi="Times New Roman" w:cs="Times New Roman"/>
          <w:color w:val="000000"/>
        </w:rPr>
        <w:t xml:space="preserve"> MWF 10-11</w:t>
      </w:r>
    </w:p>
    <w:p w14:paraId="14A375F3" w14:textId="718DAF38" w:rsidR="005A53F5" w:rsidRPr="00A44931" w:rsidRDefault="005A53F5" w:rsidP="00A44931">
      <w:pPr>
        <w:rPr>
          <w:rFonts w:ascii="Times New Roman" w:hAnsi="Times New Roman" w:cs="Times New Roman"/>
          <w:color w:val="000000"/>
        </w:rPr>
      </w:pPr>
      <w:r>
        <w:rPr>
          <w:rFonts w:ascii="Times New Roman" w:hAnsi="Times New Roman" w:cs="Times New Roman"/>
          <w:color w:val="000000"/>
        </w:rPr>
        <w:t>Course time and location: T R</w:t>
      </w:r>
      <w:r w:rsidR="000A0982">
        <w:rPr>
          <w:rFonts w:ascii="Times New Roman" w:hAnsi="Times New Roman" w:cs="Times New Roman"/>
          <w:color w:val="000000"/>
        </w:rPr>
        <w:t xml:space="preserve"> 12:40-2:10 Asbury Hall 17</w:t>
      </w:r>
    </w:p>
    <w:p w14:paraId="1B526467" w14:textId="77777777" w:rsidR="00EA3A76" w:rsidRPr="00A44931" w:rsidRDefault="00EA3A76" w:rsidP="00EA3A76">
      <w:pPr>
        <w:rPr>
          <w:rFonts w:ascii="Times New Roman" w:hAnsi="Times New Roman" w:cs="Times New Roman"/>
          <w:color w:val="000000"/>
        </w:rPr>
      </w:pPr>
      <w:r w:rsidRPr="00A44931">
        <w:rPr>
          <w:rFonts w:ascii="Times New Roman" w:hAnsi="Times New Roman" w:cs="Times New Roman"/>
          <w:color w:val="000000"/>
        </w:rPr>
        <w:t> </w:t>
      </w:r>
    </w:p>
    <w:p w14:paraId="42E27E16" w14:textId="19249929" w:rsidR="00624528" w:rsidRPr="00A44931" w:rsidRDefault="00EA3A76" w:rsidP="00EA3A76">
      <w:pPr>
        <w:rPr>
          <w:rFonts w:ascii="Times New Roman" w:hAnsi="Times New Roman" w:cs="Times New Roman"/>
          <w:color w:val="000000"/>
        </w:rPr>
      </w:pPr>
      <w:r w:rsidRPr="00A44931">
        <w:rPr>
          <w:rFonts w:ascii="Times New Roman" w:hAnsi="Times New Roman" w:cs="Times New Roman"/>
          <w:color w:val="000000"/>
        </w:rPr>
        <w:t>In recent years China has become a major global player as well as the site of tremendous economic and social change. This course will explore these changes in historical and global context. The first part of the course will examine some of the historical background necessary for appreciating the magnitude of contemporary change. The rest of the course will consider transformations in institutions (such as the education system and the family) and emerging social problems (such as migration), often through the lens of race, class, and gender. By the end of the semester, students should have a firm grasp of major social developments in China and how they compare with those of the US and elsewhere.</w:t>
      </w:r>
    </w:p>
    <w:p w14:paraId="5778F67F" w14:textId="77777777" w:rsidR="00A44931" w:rsidRDefault="00A44931" w:rsidP="00EA3A76">
      <w:pPr>
        <w:rPr>
          <w:rFonts w:ascii="Times New Roman" w:hAnsi="Times New Roman" w:cs="Times New Roman"/>
          <w:color w:val="000000"/>
        </w:rPr>
      </w:pPr>
    </w:p>
    <w:p w14:paraId="56955627" w14:textId="202FC9CD" w:rsidR="00A44931" w:rsidRPr="00A44931" w:rsidRDefault="00A44931" w:rsidP="00EA3A76">
      <w:pPr>
        <w:rPr>
          <w:rFonts w:ascii="Times New Roman" w:hAnsi="Times New Roman" w:cs="Times New Roman"/>
          <w:b/>
          <w:color w:val="000000"/>
        </w:rPr>
      </w:pPr>
      <w:r w:rsidRPr="00A44931">
        <w:rPr>
          <w:rFonts w:ascii="Times New Roman" w:hAnsi="Times New Roman" w:cs="Times New Roman"/>
          <w:b/>
          <w:color w:val="000000"/>
        </w:rPr>
        <w:t>REQUIRED TEXTS</w:t>
      </w:r>
    </w:p>
    <w:p w14:paraId="1EA56EEF" w14:textId="58CEF7D7" w:rsidR="00A44931" w:rsidRDefault="00A44931" w:rsidP="00A44931">
      <w:pPr>
        <w:ind w:left="360" w:hanging="360"/>
        <w:rPr>
          <w:rFonts w:ascii="Times New Roman" w:hAnsi="Times New Roman" w:cs="Times New Roman"/>
          <w:color w:val="000000"/>
        </w:rPr>
      </w:pPr>
      <w:r>
        <w:rPr>
          <w:rFonts w:ascii="Times New Roman" w:hAnsi="Times New Roman" w:cs="Times New Roman"/>
          <w:color w:val="000000"/>
        </w:rPr>
        <w:t xml:space="preserve">Benson, Linda. 2011. </w:t>
      </w:r>
      <w:r w:rsidRPr="008C6EAF">
        <w:rPr>
          <w:rFonts w:ascii="Times New Roman" w:hAnsi="Times New Roman" w:cs="Times New Roman"/>
          <w:i/>
          <w:color w:val="000000"/>
        </w:rPr>
        <w:t>China Since 1949</w:t>
      </w:r>
      <w:r>
        <w:rPr>
          <w:rFonts w:ascii="Times New Roman" w:hAnsi="Times New Roman" w:cs="Times New Roman"/>
          <w:color w:val="000000"/>
        </w:rPr>
        <w:t>. 2</w:t>
      </w:r>
      <w:r w:rsidRPr="00A44931">
        <w:rPr>
          <w:rFonts w:ascii="Times New Roman" w:hAnsi="Times New Roman" w:cs="Times New Roman"/>
          <w:color w:val="000000"/>
          <w:vertAlign w:val="superscript"/>
        </w:rPr>
        <w:t>nd</w:t>
      </w:r>
      <w:r>
        <w:rPr>
          <w:rFonts w:ascii="Times New Roman" w:hAnsi="Times New Roman" w:cs="Times New Roman"/>
          <w:color w:val="000000"/>
        </w:rPr>
        <w:t xml:space="preserve"> Edition. Longman.</w:t>
      </w:r>
    </w:p>
    <w:p w14:paraId="3A170536" w14:textId="4E53FF09" w:rsidR="00A44931" w:rsidRDefault="00A44931" w:rsidP="00A44931">
      <w:pPr>
        <w:ind w:left="360" w:hanging="360"/>
        <w:rPr>
          <w:rFonts w:ascii="Times New Roman" w:hAnsi="Times New Roman" w:cs="Times New Roman"/>
          <w:color w:val="000000"/>
        </w:rPr>
      </w:pPr>
      <w:r>
        <w:rPr>
          <w:rFonts w:ascii="Times New Roman" w:hAnsi="Times New Roman" w:cs="Times New Roman"/>
          <w:color w:val="000000"/>
        </w:rPr>
        <w:t xml:space="preserve">Chang, Leslie. 2009. </w:t>
      </w:r>
      <w:r w:rsidRPr="008C6EAF">
        <w:rPr>
          <w:rFonts w:ascii="Times New Roman" w:hAnsi="Times New Roman" w:cs="Times New Roman"/>
          <w:i/>
          <w:color w:val="000000"/>
        </w:rPr>
        <w:t>Factory Girls: From Village to City in A Changing China</w:t>
      </w:r>
      <w:r>
        <w:rPr>
          <w:rFonts w:ascii="Times New Roman" w:hAnsi="Times New Roman" w:cs="Times New Roman"/>
          <w:color w:val="000000"/>
        </w:rPr>
        <w:t>. Spiegel and Graus.</w:t>
      </w:r>
    </w:p>
    <w:p w14:paraId="1706EAFE" w14:textId="6E34D57A" w:rsidR="00A44931" w:rsidRDefault="00A44931" w:rsidP="00A44931">
      <w:pPr>
        <w:ind w:left="360" w:hanging="360"/>
        <w:rPr>
          <w:rFonts w:ascii="Times New Roman" w:hAnsi="Times New Roman" w:cs="Times New Roman"/>
          <w:color w:val="000000"/>
        </w:rPr>
      </w:pPr>
      <w:r>
        <w:rPr>
          <w:rFonts w:ascii="Times New Roman" w:hAnsi="Times New Roman" w:cs="Times New Roman"/>
          <w:color w:val="000000"/>
        </w:rPr>
        <w:t xml:space="preserve">Fong, Vanessa. 2006. </w:t>
      </w:r>
      <w:r w:rsidRPr="008C6EAF">
        <w:rPr>
          <w:rFonts w:ascii="Times New Roman" w:hAnsi="Times New Roman" w:cs="Times New Roman"/>
          <w:i/>
          <w:color w:val="000000"/>
        </w:rPr>
        <w:t>Only Hope: Coming of Age Under China’s One-Child Policy</w:t>
      </w:r>
      <w:r>
        <w:rPr>
          <w:rFonts w:ascii="Times New Roman" w:hAnsi="Times New Roman" w:cs="Times New Roman"/>
          <w:color w:val="000000"/>
        </w:rPr>
        <w:t xml:space="preserve">. </w:t>
      </w:r>
      <w:r w:rsidR="008C6EAF">
        <w:rPr>
          <w:rFonts w:ascii="Times New Roman" w:hAnsi="Times New Roman" w:cs="Times New Roman"/>
          <w:color w:val="000000"/>
        </w:rPr>
        <w:t>San Jose, CA: Stanford.</w:t>
      </w:r>
    </w:p>
    <w:p w14:paraId="3DB2284D" w14:textId="6FBA9DA3" w:rsidR="008C6EAF" w:rsidRDefault="008C6EAF" w:rsidP="00A44931">
      <w:pPr>
        <w:ind w:left="360" w:hanging="360"/>
        <w:rPr>
          <w:rFonts w:ascii="Times New Roman" w:hAnsi="Times New Roman" w:cs="Times New Roman"/>
          <w:color w:val="000000"/>
        </w:rPr>
      </w:pPr>
      <w:r>
        <w:rPr>
          <w:rFonts w:ascii="Times New Roman" w:hAnsi="Times New Roman" w:cs="Times New Roman"/>
          <w:color w:val="000000"/>
        </w:rPr>
        <w:t xml:space="preserve">Hansen, Mette. </w:t>
      </w:r>
      <w:r w:rsidR="008F5857">
        <w:rPr>
          <w:rFonts w:ascii="Times New Roman" w:hAnsi="Times New Roman" w:cs="Times New Roman"/>
          <w:color w:val="000000"/>
        </w:rPr>
        <w:t>1999</w:t>
      </w:r>
      <w:r w:rsidR="008F5857" w:rsidRPr="008F5857">
        <w:rPr>
          <w:rFonts w:ascii="Times New Roman" w:hAnsi="Times New Roman" w:cs="Times New Roman"/>
          <w:i/>
          <w:color w:val="000000"/>
        </w:rPr>
        <w:t xml:space="preserve">. </w:t>
      </w:r>
      <w:r w:rsidRPr="008F5857">
        <w:rPr>
          <w:rFonts w:ascii="Times New Roman" w:hAnsi="Times New Roman" w:cs="Times New Roman"/>
          <w:i/>
          <w:color w:val="000000"/>
        </w:rPr>
        <w:t>Lessons in Being Chinese</w:t>
      </w:r>
      <w:r w:rsidR="008F5857" w:rsidRPr="008F5857">
        <w:rPr>
          <w:rFonts w:ascii="Times New Roman" w:hAnsi="Times New Roman" w:cs="Times New Roman"/>
          <w:i/>
          <w:color w:val="000000"/>
        </w:rPr>
        <w:t>: Minority Education and Ethnic Identity in Southwest China</w:t>
      </w:r>
      <w:r w:rsidR="008F5857">
        <w:rPr>
          <w:rFonts w:ascii="Times New Roman" w:hAnsi="Times New Roman" w:cs="Times New Roman"/>
          <w:color w:val="000000"/>
        </w:rPr>
        <w:t>. Seattle, WA: University of Washington Press.</w:t>
      </w:r>
    </w:p>
    <w:p w14:paraId="7D7AE1C9" w14:textId="6203BDA8" w:rsidR="008C6EAF" w:rsidRDefault="008C6EAF" w:rsidP="00A44931">
      <w:pPr>
        <w:ind w:left="360" w:hanging="360"/>
        <w:rPr>
          <w:rFonts w:ascii="Times New Roman" w:hAnsi="Times New Roman" w:cs="Times New Roman"/>
          <w:color w:val="000000"/>
        </w:rPr>
      </w:pPr>
      <w:r>
        <w:rPr>
          <w:rFonts w:ascii="Times New Roman" w:hAnsi="Times New Roman" w:cs="Times New Roman"/>
          <w:color w:val="000000"/>
        </w:rPr>
        <w:t xml:space="preserve">Zhang, Li. 2011. </w:t>
      </w:r>
      <w:r w:rsidRPr="008F5857">
        <w:rPr>
          <w:rFonts w:ascii="Times New Roman" w:hAnsi="Times New Roman" w:cs="Times New Roman"/>
          <w:i/>
          <w:color w:val="000000"/>
        </w:rPr>
        <w:t>In Search of Paradise: Middle-Class Living in A Chinese Metropolis</w:t>
      </w:r>
      <w:r>
        <w:rPr>
          <w:rFonts w:ascii="Times New Roman" w:hAnsi="Times New Roman" w:cs="Times New Roman"/>
          <w:color w:val="000000"/>
        </w:rPr>
        <w:t>. Ithaca, NY: Cornell.</w:t>
      </w:r>
    </w:p>
    <w:p w14:paraId="73242505" w14:textId="77777777" w:rsidR="00A44931" w:rsidRDefault="00A44931" w:rsidP="00EA3A76">
      <w:pPr>
        <w:rPr>
          <w:rFonts w:ascii="Times New Roman" w:hAnsi="Times New Roman" w:cs="Times New Roman"/>
          <w:color w:val="000000"/>
        </w:rPr>
      </w:pPr>
    </w:p>
    <w:p w14:paraId="4CAD23C2" w14:textId="29419588" w:rsidR="00A44931" w:rsidRDefault="00A44931" w:rsidP="00EA3A76">
      <w:pPr>
        <w:rPr>
          <w:rFonts w:ascii="Times New Roman" w:hAnsi="Times New Roman" w:cs="Times New Roman"/>
          <w:color w:val="000000"/>
        </w:rPr>
      </w:pPr>
      <w:r>
        <w:rPr>
          <w:rFonts w:ascii="Times New Roman" w:hAnsi="Times New Roman" w:cs="Times New Roman"/>
          <w:color w:val="000000"/>
        </w:rPr>
        <w:t>Required articles are available on Moodle.</w:t>
      </w:r>
    </w:p>
    <w:p w14:paraId="2C146DBF" w14:textId="77777777" w:rsidR="00853EC0" w:rsidRDefault="00853EC0" w:rsidP="00EA3A76">
      <w:pPr>
        <w:rPr>
          <w:rFonts w:ascii="Times New Roman" w:hAnsi="Times New Roman" w:cs="Times New Roman"/>
          <w:color w:val="000000"/>
        </w:rPr>
      </w:pPr>
    </w:p>
    <w:p w14:paraId="28FA87DD" w14:textId="77777777" w:rsidR="005A53F5" w:rsidRPr="003941BA" w:rsidRDefault="005A53F5" w:rsidP="005A53F5">
      <w:pPr>
        <w:rPr>
          <w:rFonts w:ascii="Times New Roman" w:hAnsi="Times New Roman" w:cs="Times New Roman"/>
          <w:b/>
          <w:color w:val="000000"/>
        </w:rPr>
      </w:pPr>
      <w:r w:rsidRPr="003941BA">
        <w:rPr>
          <w:rFonts w:ascii="Times New Roman" w:hAnsi="Times New Roman" w:cs="Times New Roman"/>
          <w:b/>
          <w:color w:val="000000"/>
        </w:rPr>
        <w:t>EVALUATION</w:t>
      </w:r>
    </w:p>
    <w:p w14:paraId="2E3AE00F" w14:textId="2CA5D0BA" w:rsidR="005A53F5" w:rsidRPr="003941BA" w:rsidRDefault="005A53F5" w:rsidP="005A53F5">
      <w:pPr>
        <w:rPr>
          <w:rFonts w:ascii="Times New Roman" w:hAnsi="Times New Roman" w:cs="Times New Roman"/>
          <w:color w:val="000000"/>
        </w:rPr>
      </w:pPr>
      <w:r w:rsidRPr="003941BA">
        <w:rPr>
          <w:rFonts w:ascii="Times New Roman" w:hAnsi="Times New Roman" w:cs="Times New Roman"/>
          <w:color w:val="000000"/>
        </w:rPr>
        <w:t>This course</w:t>
      </w:r>
      <w:r w:rsidR="000A0982">
        <w:rPr>
          <w:rFonts w:ascii="Times New Roman" w:hAnsi="Times New Roman" w:cs="Times New Roman"/>
          <w:color w:val="000000"/>
        </w:rPr>
        <w:t xml:space="preserve"> will have three exams and two writing projects</w:t>
      </w:r>
      <w:r w:rsidRPr="003941BA">
        <w:rPr>
          <w:rFonts w:ascii="Times New Roman" w:hAnsi="Times New Roman" w:cs="Times New Roman"/>
          <w:color w:val="000000"/>
        </w:rPr>
        <w:t xml:space="preserve">. </w:t>
      </w:r>
      <w:r w:rsidR="000A0982">
        <w:rPr>
          <w:rFonts w:ascii="Times New Roman" w:hAnsi="Times New Roman" w:cs="Times New Roman"/>
          <w:color w:val="000000"/>
        </w:rPr>
        <w:t>The participation grade includes</w:t>
      </w:r>
      <w:r w:rsidR="001942B7">
        <w:rPr>
          <w:rFonts w:ascii="Times New Roman" w:hAnsi="Times New Roman" w:cs="Times New Roman"/>
          <w:color w:val="000000"/>
        </w:rPr>
        <w:t>:</w:t>
      </w:r>
      <w:r w:rsidR="000A0982">
        <w:rPr>
          <w:rFonts w:ascii="Times New Roman" w:hAnsi="Times New Roman" w:cs="Times New Roman"/>
          <w:color w:val="000000"/>
        </w:rPr>
        <w:t xml:space="preserve"> attendance (you can miss two classes without penalty); ungraded in-class and homework assignments; and </w:t>
      </w:r>
      <w:r w:rsidR="00835B49">
        <w:rPr>
          <w:rFonts w:ascii="Times New Roman" w:hAnsi="Times New Roman" w:cs="Times New Roman"/>
          <w:color w:val="000000"/>
        </w:rPr>
        <w:t xml:space="preserve">frequent </w:t>
      </w:r>
      <w:r w:rsidR="000A0982">
        <w:rPr>
          <w:rFonts w:ascii="Times New Roman" w:hAnsi="Times New Roman" w:cs="Times New Roman"/>
          <w:color w:val="000000"/>
        </w:rPr>
        <w:t xml:space="preserve">pop quizzes. </w:t>
      </w:r>
    </w:p>
    <w:p w14:paraId="23B270D3" w14:textId="77777777" w:rsidR="005A53F5" w:rsidRPr="003941BA" w:rsidRDefault="005A53F5" w:rsidP="005A53F5">
      <w:pPr>
        <w:rPr>
          <w:rFonts w:ascii="Times New Roman" w:hAnsi="Times New Roman" w:cs="Times New Roman"/>
          <w:i/>
          <w:color w:val="000000"/>
        </w:rPr>
      </w:pPr>
      <w:r w:rsidRPr="003941BA">
        <w:rPr>
          <w:rFonts w:ascii="Times New Roman" w:hAnsi="Times New Roman" w:cs="Times New Roman"/>
          <w:i/>
          <w:color w:val="000000"/>
        </w:rPr>
        <w:t>Grading Breakdown</w:t>
      </w:r>
    </w:p>
    <w:p w14:paraId="0F9F0C2C" w14:textId="77777777" w:rsidR="005A53F5" w:rsidRPr="003941BA" w:rsidRDefault="005A53F5" w:rsidP="005A53F5">
      <w:pPr>
        <w:rPr>
          <w:rFonts w:ascii="Times New Roman" w:hAnsi="Times New Roman" w:cs="Times New Roman"/>
          <w:color w:val="000000"/>
        </w:rPr>
      </w:pPr>
      <w:r w:rsidRPr="003941BA">
        <w:rPr>
          <w:rFonts w:ascii="Times New Roman" w:hAnsi="Times New Roman" w:cs="Times New Roman"/>
          <w:color w:val="000000"/>
        </w:rPr>
        <w:t>Exam 1 20%</w:t>
      </w:r>
    </w:p>
    <w:p w14:paraId="63A2AC54" w14:textId="77777777" w:rsidR="005A53F5" w:rsidRPr="003941BA" w:rsidRDefault="005A53F5" w:rsidP="005A53F5">
      <w:pPr>
        <w:rPr>
          <w:rFonts w:ascii="Times New Roman" w:hAnsi="Times New Roman" w:cs="Times New Roman"/>
          <w:color w:val="000000"/>
        </w:rPr>
      </w:pPr>
      <w:r w:rsidRPr="003941BA">
        <w:rPr>
          <w:rFonts w:ascii="Times New Roman" w:hAnsi="Times New Roman" w:cs="Times New Roman"/>
          <w:color w:val="000000"/>
        </w:rPr>
        <w:t>Exam 2 20%</w:t>
      </w:r>
    </w:p>
    <w:p w14:paraId="72BA0321" w14:textId="77777777" w:rsidR="005A53F5" w:rsidRPr="003941BA" w:rsidRDefault="005A53F5" w:rsidP="005A53F5">
      <w:pPr>
        <w:rPr>
          <w:rFonts w:ascii="Times New Roman" w:hAnsi="Times New Roman" w:cs="Times New Roman"/>
          <w:color w:val="000000"/>
        </w:rPr>
      </w:pPr>
      <w:r w:rsidRPr="003941BA">
        <w:rPr>
          <w:rFonts w:ascii="Times New Roman" w:hAnsi="Times New Roman" w:cs="Times New Roman"/>
          <w:color w:val="000000"/>
        </w:rPr>
        <w:t>Exam 3 20%</w:t>
      </w:r>
    </w:p>
    <w:p w14:paraId="6517096A" w14:textId="54B19EDF" w:rsidR="005A53F5" w:rsidRPr="003941BA" w:rsidRDefault="000A0982" w:rsidP="005A53F5">
      <w:pPr>
        <w:rPr>
          <w:rFonts w:ascii="Times New Roman" w:hAnsi="Times New Roman" w:cs="Times New Roman"/>
          <w:color w:val="000000"/>
        </w:rPr>
      </w:pPr>
      <w:r>
        <w:rPr>
          <w:rFonts w:ascii="Times New Roman" w:hAnsi="Times New Roman" w:cs="Times New Roman"/>
          <w:color w:val="000000"/>
        </w:rPr>
        <w:t>Writing Project 1</w:t>
      </w:r>
      <w:r w:rsidR="005A53F5" w:rsidRPr="003941BA">
        <w:rPr>
          <w:rFonts w:ascii="Times New Roman" w:hAnsi="Times New Roman" w:cs="Times New Roman"/>
          <w:color w:val="000000"/>
        </w:rPr>
        <w:t xml:space="preserve"> 15%</w:t>
      </w:r>
    </w:p>
    <w:p w14:paraId="3FD10E3C" w14:textId="5E03C9C9" w:rsidR="005A53F5" w:rsidRPr="003941BA" w:rsidRDefault="000A0982" w:rsidP="005A53F5">
      <w:pPr>
        <w:rPr>
          <w:rFonts w:ascii="Times New Roman" w:hAnsi="Times New Roman" w:cs="Times New Roman"/>
          <w:color w:val="000000"/>
        </w:rPr>
      </w:pPr>
      <w:r>
        <w:rPr>
          <w:rFonts w:ascii="Times New Roman" w:hAnsi="Times New Roman" w:cs="Times New Roman"/>
          <w:color w:val="000000"/>
        </w:rPr>
        <w:t>Writing Project 2</w:t>
      </w:r>
      <w:r w:rsidR="005A53F5" w:rsidRPr="003941BA">
        <w:rPr>
          <w:rFonts w:ascii="Times New Roman" w:hAnsi="Times New Roman" w:cs="Times New Roman"/>
          <w:color w:val="000000"/>
        </w:rPr>
        <w:t xml:space="preserve"> 10%</w:t>
      </w:r>
    </w:p>
    <w:p w14:paraId="521BEEC2" w14:textId="77777777" w:rsidR="005A53F5" w:rsidRPr="003941BA" w:rsidRDefault="005A53F5" w:rsidP="005A53F5">
      <w:pPr>
        <w:rPr>
          <w:rFonts w:ascii="Times New Roman" w:hAnsi="Times New Roman" w:cs="Times New Roman"/>
          <w:color w:val="000000"/>
        </w:rPr>
      </w:pPr>
      <w:r w:rsidRPr="003941BA">
        <w:rPr>
          <w:rFonts w:ascii="Times New Roman" w:hAnsi="Times New Roman" w:cs="Times New Roman"/>
          <w:color w:val="000000"/>
        </w:rPr>
        <w:t>Participation 15%</w:t>
      </w:r>
    </w:p>
    <w:p w14:paraId="69A82DF0" w14:textId="77777777" w:rsidR="00853EC0" w:rsidRDefault="00853EC0" w:rsidP="00EA3A76">
      <w:pPr>
        <w:rPr>
          <w:rFonts w:ascii="Times New Roman" w:hAnsi="Times New Roman" w:cs="Times New Roman"/>
          <w:color w:val="000000"/>
        </w:rPr>
      </w:pPr>
    </w:p>
    <w:p w14:paraId="73F74D04" w14:textId="77777777" w:rsidR="00853EC0" w:rsidRDefault="00853EC0" w:rsidP="00EA3A76">
      <w:pPr>
        <w:rPr>
          <w:rFonts w:ascii="Times New Roman" w:hAnsi="Times New Roman" w:cs="Times New Roman"/>
          <w:color w:val="000000"/>
        </w:rPr>
      </w:pPr>
    </w:p>
    <w:p w14:paraId="5B17296A" w14:textId="77777777" w:rsidR="00A44931" w:rsidRPr="00A44931" w:rsidRDefault="00A44931" w:rsidP="00EA3A76">
      <w:pPr>
        <w:rPr>
          <w:rFonts w:ascii="Times New Roman" w:hAnsi="Times New Roman" w:cs="Times New Roman"/>
          <w:color w:val="000000"/>
        </w:rPr>
      </w:pPr>
    </w:p>
    <w:p w14:paraId="2426206A" w14:textId="77777777" w:rsidR="00FF31DE" w:rsidRPr="00A44931" w:rsidRDefault="00FF31DE" w:rsidP="00EA3A76">
      <w:pPr>
        <w:rPr>
          <w:rFonts w:ascii="Times New Roman" w:hAnsi="Times New Roman" w:cs="Times New Roman"/>
          <w:color w:val="000000"/>
        </w:rPr>
      </w:pPr>
    </w:p>
    <w:p w14:paraId="65B64BB6" w14:textId="77777777" w:rsidR="00FF31DE" w:rsidRPr="00A44931" w:rsidRDefault="00FF31DE" w:rsidP="00FF31DE">
      <w:pPr>
        <w:rPr>
          <w:rFonts w:ascii="Times New Roman" w:hAnsi="Times New Roman" w:cs="Times New Roman"/>
        </w:rPr>
      </w:pPr>
      <w:r w:rsidRPr="00A44931">
        <w:rPr>
          <w:rFonts w:ascii="Times New Roman" w:hAnsi="Times New Roman" w:cs="Times New Roman"/>
        </w:rPr>
        <w:lastRenderedPageBreak/>
        <w:t>I will follow the usual DePauw University grading system whereby:</w:t>
      </w:r>
    </w:p>
    <w:p w14:paraId="1D8370B7" w14:textId="77777777" w:rsidR="00FF31DE" w:rsidRPr="00A44931" w:rsidRDefault="00FF31DE" w:rsidP="00FF31DE">
      <w:pPr>
        <w:ind w:firstLine="720"/>
        <w:rPr>
          <w:rFonts w:ascii="Times New Roman" w:hAnsi="Times New Roman" w:cs="Times New Roman"/>
        </w:rPr>
      </w:pPr>
      <w:r w:rsidRPr="00A44931">
        <w:rPr>
          <w:rFonts w:ascii="Times New Roman" w:hAnsi="Times New Roman" w:cs="Times New Roman"/>
        </w:rPr>
        <w:t xml:space="preserve">A or A- reflects, “achievement of exceptionally high merit.”  </w:t>
      </w:r>
    </w:p>
    <w:p w14:paraId="5687F006" w14:textId="77777777" w:rsidR="00FF31DE" w:rsidRPr="00A44931" w:rsidRDefault="00FF31DE" w:rsidP="00FF31DE">
      <w:pPr>
        <w:rPr>
          <w:rFonts w:ascii="Times New Roman" w:hAnsi="Times New Roman" w:cs="Times New Roman"/>
        </w:rPr>
      </w:pPr>
      <w:r w:rsidRPr="00A44931">
        <w:rPr>
          <w:rFonts w:ascii="Times New Roman" w:hAnsi="Times New Roman" w:cs="Times New Roman"/>
        </w:rPr>
        <w:tab/>
        <w:t>B+, B, B- reflects, “achievement at a level superior to the basic level.”</w:t>
      </w:r>
    </w:p>
    <w:p w14:paraId="38100453" w14:textId="77777777" w:rsidR="00FF31DE" w:rsidRPr="00A44931" w:rsidRDefault="00FF31DE" w:rsidP="00FF31DE">
      <w:pPr>
        <w:rPr>
          <w:rFonts w:ascii="Times New Roman" w:hAnsi="Times New Roman" w:cs="Times New Roman"/>
        </w:rPr>
      </w:pPr>
      <w:r w:rsidRPr="00A44931">
        <w:rPr>
          <w:rFonts w:ascii="Times New Roman" w:hAnsi="Times New Roman" w:cs="Times New Roman"/>
        </w:rPr>
        <w:tab/>
        <w:t>C+, C, C- reflects, “basic achievement.”</w:t>
      </w:r>
    </w:p>
    <w:p w14:paraId="5982BE71" w14:textId="77777777" w:rsidR="00FF31DE" w:rsidRPr="00A44931" w:rsidRDefault="00FF31DE" w:rsidP="00FF31DE">
      <w:pPr>
        <w:ind w:left="720"/>
        <w:rPr>
          <w:rFonts w:ascii="Times New Roman" w:hAnsi="Times New Roman" w:cs="Times New Roman"/>
        </w:rPr>
      </w:pPr>
      <w:r w:rsidRPr="00A44931">
        <w:rPr>
          <w:rFonts w:ascii="Times New Roman" w:hAnsi="Times New Roman" w:cs="Times New Roman"/>
        </w:rPr>
        <w:t>D+, D, D- reflects, “achievement which falls short of satisfying the quantitative and qualitative requirements yet warrants credit.”</w:t>
      </w:r>
    </w:p>
    <w:p w14:paraId="07D0CA2C" w14:textId="77777777" w:rsidR="00FF31DE" w:rsidRPr="00A44931" w:rsidRDefault="00FF31DE" w:rsidP="00FF31DE">
      <w:pPr>
        <w:rPr>
          <w:rFonts w:ascii="Times New Roman" w:hAnsi="Times New Roman" w:cs="Times New Roman"/>
        </w:rPr>
      </w:pPr>
    </w:p>
    <w:p w14:paraId="6FE8BAA5" w14:textId="1689ED7B" w:rsidR="00FF31DE" w:rsidRDefault="00FF31DE" w:rsidP="00FF31DE">
      <w:pPr>
        <w:rPr>
          <w:rFonts w:ascii="Times New Roman" w:hAnsi="Times New Roman" w:cs="Times New Roman"/>
        </w:rPr>
      </w:pPr>
      <w:r w:rsidRPr="00A44931">
        <w:rPr>
          <w:rFonts w:ascii="Times New Roman" w:hAnsi="Times New Roman" w:cs="Times New Roman"/>
        </w:rPr>
        <w:t xml:space="preserve">Remember, you do not start the course with an A and lose points.  You essentially start with zero points and </w:t>
      </w:r>
      <w:r w:rsidRPr="00A44931">
        <w:rPr>
          <w:rFonts w:ascii="Times New Roman" w:hAnsi="Times New Roman" w:cs="Times New Roman"/>
          <w:i/>
          <w:iCs/>
        </w:rPr>
        <w:t>earn</w:t>
      </w:r>
      <w:r w:rsidRPr="00A44931">
        <w:rPr>
          <w:rFonts w:ascii="Times New Roman" w:hAnsi="Times New Roman" w:cs="Times New Roman"/>
        </w:rPr>
        <w:t xml:space="preserve"> your grades along the way. </w:t>
      </w:r>
    </w:p>
    <w:p w14:paraId="5AE1C586" w14:textId="77777777" w:rsidR="005A53F5" w:rsidRDefault="005A53F5" w:rsidP="00FF31DE">
      <w:pPr>
        <w:rPr>
          <w:rFonts w:ascii="Times New Roman" w:hAnsi="Times New Roman" w:cs="Times New Roman"/>
        </w:rPr>
      </w:pPr>
    </w:p>
    <w:p w14:paraId="623633E9" w14:textId="77777777" w:rsidR="005A53F5" w:rsidRPr="003941BA" w:rsidRDefault="005A53F5" w:rsidP="005A53F5">
      <w:pPr>
        <w:rPr>
          <w:rFonts w:ascii="Times New Roman" w:hAnsi="Times New Roman" w:cs="Times New Roman"/>
        </w:rPr>
      </w:pPr>
      <w:r w:rsidRPr="003941BA">
        <w:rPr>
          <w:rFonts w:ascii="Times New Roman" w:hAnsi="Times New Roman" w:cs="Times New Roman"/>
        </w:rPr>
        <w:t>**Late work and make-up exams will be accepted only in the case of serious, documented illness or family emergencies.</w:t>
      </w:r>
    </w:p>
    <w:p w14:paraId="54726D80" w14:textId="77777777" w:rsidR="005A53F5" w:rsidRPr="003941BA" w:rsidRDefault="005A53F5" w:rsidP="005A53F5">
      <w:pPr>
        <w:rPr>
          <w:rFonts w:ascii="Times New Roman" w:hAnsi="Times New Roman" w:cs="Times New Roman"/>
        </w:rPr>
      </w:pPr>
    </w:p>
    <w:p w14:paraId="44DFAB01" w14:textId="77777777" w:rsidR="005A53F5" w:rsidRPr="003941BA" w:rsidRDefault="005A53F5" w:rsidP="005A53F5">
      <w:pPr>
        <w:rPr>
          <w:rFonts w:ascii="Times New Roman" w:hAnsi="Times New Roman" w:cs="Times New Roman"/>
          <w:b/>
        </w:rPr>
      </w:pPr>
      <w:r w:rsidRPr="003941BA">
        <w:rPr>
          <w:rFonts w:ascii="Times New Roman" w:hAnsi="Times New Roman" w:cs="Times New Roman"/>
          <w:b/>
        </w:rPr>
        <w:t>Academic Integrity</w:t>
      </w:r>
    </w:p>
    <w:p w14:paraId="53B02798" w14:textId="77777777" w:rsidR="005A53F5" w:rsidRPr="003941BA" w:rsidRDefault="005A53F5" w:rsidP="005A53F5">
      <w:pPr>
        <w:rPr>
          <w:rFonts w:ascii="Times New Roman" w:hAnsi="Times New Roman" w:cs="Times New Roman"/>
        </w:rPr>
      </w:pPr>
      <w:r w:rsidRPr="003941BA">
        <w:rPr>
          <w:rFonts w:ascii="Times New Roman" w:hAnsi="Times New Roman" w:cs="Times New Roman"/>
        </w:rPr>
        <w:t>All students are expected to adhere to DePauw’s code of academic integrity.</w:t>
      </w:r>
    </w:p>
    <w:p w14:paraId="27EBD114" w14:textId="77777777" w:rsidR="005A53F5" w:rsidRPr="003941BA" w:rsidRDefault="005A53F5" w:rsidP="005A53F5">
      <w:pPr>
        <w:rPr>
          <w:rFonts w:ascii="Times New Roman" w:hAnsi="Times New Roman" w:cs="Times New Roman"/>
          <w:color w:val="000000"/>
        </w:rPr>
      </w:pPr>
    </w:p>
    <w:p w14:paraId="1CC0C475" w14:textId="77777777" w:rsidR="005A53F5" w:rsidRPr="003941BA" w:rsidRDefault="005A53F5" w:rsidP="005A53F5">
      <w:pPr>
        <w:rPr>
          <w:rFonts w:ascii="Times New Roman" w:hAnsi="Times New Roman" w:cs="Times New Roman"/>
        </w:rPr>
      </w:pPr>
      <w:r w:rsidRPr="003941BA">
        <w:rPr>
          <w:rFonts w:ascii="Times New Roman" w:hAnsi="Times New Roman" w:cs="Times New Roman"/>
          <w:bCs/>
          <w:u w:val="single"/>
        </w:rPr>
        <w:t>Special Needs</w:t>
      </w:r>
      <w:r w:rsidRPr="003941BA">
        <w:rPr>
          <w:rFonts w:ascii="Times New Roman" w:hAnsi="Times New Roman" w:cs="Times New Roman"/>
          <w:bCs/>
        </w:rPr>
        <w:t xml:space="preserve">:  </w:t>
      </w:r>
      <w:r w:rsidRPr="003941BA">
        <w:rPr>
          <w:rFonts w:ascii="Times New Roman" w:hAnsi="Times New Roman" w:cs="Times New Roman"/>
        </w:rPr>
        <w:t xml:space="preserve">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 </w:t>
      </w:r>
    </w:p>
    <w:p w14:paraId="2A3D8E54" w14:textId="77777777" w:rsidR="005A53F5" w:rsidRPr="003941BA" w:rsidRDefault="005A53F5" w:rsidP="005A53F5">
      <w:pPr>
        <w:rPr>
          <w:rFonts w:ascii="Times New Roman" w:hAnsi="Times New Roman" w:cs="Times New Roman"/>
        </w:rPr>
      </w:pPr>
    </w:p>
    <w:p w14:paraId="22639ACB" w14:textId="77777777" w:rsidR="005A53F5" w:rsidRPr="00A44931" w:rsidRDefault="005A53F5" w:rsidP="00FF31DE">
      <w:pPr>
        <w:rPr>
          <w:rFonts w:ascii="Times New Roman" w:hAnsi="Times New Roman" w:cs="Times New Roman"/>
        </w:rPr>
      </w:pPr>
    </w:p>
    <w:p w14:paraId="4E4D42C7" w14:textId="77777777" w:rsidR="00EA3A76" w:rsidRPr="00A44931" w:rsidRDefault="00EA3A76" w:rsidP="00EA3A76">
      <w:pPr>
        <w:rPr>
          <w:rFonts w:ascii="Times New Roman" w:hAnsi="Times New Roman" w:cs="Times New Roman"/>
          <w:color w:val="000000"/>
        </w:rPr>
      </w:pPr>
    </w:p>
    <w:p w14:paraId="0507A96F" w14:textId="53D9B5BF" w:rsidR="00EA3A76" w:rsidRPr="00046F2E" w:rsidRDefault="00046F2E" w:rsidP="00EA3A76">
      <w:pPr>
        <w:rPr>
          <w:rFonts w:ascii="Times New Roman" w:hAnsi="Times New Roman" w:cs="Times New Roman"/>
          <w:b/>
        </w:rPr>
      </w:pPr>
      <w:r w:rsidRPr="00046F2E">
        <w:rPr>
          <w:rFonts w:ascii="Times New Roman" w:hAnsi="Times New Roman" w:cs="Times New Roman"/>
          <w:b/>
        </w:rPr>
        <w:t>First Assignment</w:t>
      </w:r>
      <w:r w:rsidR="00DF3D1D">
        <w:rPr>
          <w:rFonts w:ascii="Times New Roman" w:hAnsi="Times New Roman" w:cs="Times New Roman"/>
          <w:b/>
        </w:rPr>
        <w:t>s</w:t>
      </w:r>
      <w:r w:rsidRPr="00046F2E">
        <w:rPr>
          <w:rFonts w:ascii="Times New Roman" w:hAnsi="Times New Roman" w:cs="Times New Roman"/>
          <w:b/>
        </w:rPr>
        <w:t xml:space="preserve"> (see separate reading list for future assignments)</w:t>
      </w:r>
    </w:p>
    <w:p w14:paraId="7B178405" w14:textId="77777777" w:rsidR="00046F2E" w:rsidRPr="00046F2E" w:rsidRDefault="00046F2E" w:rsidP="00EA3A76">
      <w:pPr>
        <w:rPr>
          <w:rFonts w:ascii="Times New Roman" w:hAnsi="Times New Roman" w:cs="Times New Roman"/>
          <w:b/>
        </w:rPr>
      </w:pPr>
      <w:r w:rsidRPr="00046F2E">
        <w:rPr>
          <w:rFonts w:ascii="Times New Roman" w:hAnsi="Times New Roman" w:cs="Times New Roman"/>
          <w:b/>
        </w:rPr>
        <w:t xml:space="preserve">Due Tuesday, 8/28 by classtime: </w:t>
      </w:r>
    </w:p>
    <w:p w14:paraId="76DE9C7D" w14:textId="67899463" w:rsidR="00046F2E" w:rsidRPr="00046F2E" w:rsidRDefault="00046F2E" w:rsidP="00046F2E">
      <w:pPr>
        <w:pStyle w:val="ListParagraph"/>
        <w:numPr>
          <w:ilvl w:val="0"/>
          <w:numId w:val="1"/>
        </w:numPr>
        <w:rPr>
          <w:rFonts w:ascii="Times New Roman" w:hAnsi="Times New Roman" w:cs="Times New Roman"/>
          <w:color w:val="000000"/>
        </w:rPr>
      </w:pPr>
      <w:r>
        <w:rPr>
          <w:rFonts w:ascii="Times New Roman" w:hAnsi="Times New Roman" w:cs="Times New Roman"/>
          <w:color w:val="000000"/>
        </w:rPr>
        <w:t>Read Benson, chapters 1-5</w:t>
      </w:r>
      <w:r w:rsidRPr="00046F2E">
        <w:rPr>
          <w:rFonts w:ascii="Times New Roman" w:hAnsi="Times New Roman" w:cs="Times New Roman"/>
          <w:color w:val="000000"/>
        </w:rPr>
        <w:t xml:space="preserve">; </w:t>
      </w:r>
    </w:p>
    <w:p w14:paraId="6BAEF21C" w14:textId="77777777" w:rsidR="00046F2E" w:rsidRPr="00046F2E" w:rsidRDefault="00046F2E" w:rsidP="00046F2E">
      <w:pPr>
        <w:pStyle w:val="ListParagraph"/>
        <w:numPr>
          <w:ilvl w:val="0"/>
          <w:numId w:val="1"/>
        </w:numPr>
        <w:rPr>
          <w:rFonts w:ascii="Times New Roman" w:hAnsi="Times New Roman" w:cs="Times New Roman"/>
          <w:color w:val="000000"/>
        </w:rPr>
      </w:pPr>
      <w:r w:rsidRPr="00046F2E">
        <w:rPr>
          <w:rFonts w:ascii="Times New Roman" w:hAnsi="Times New Roman" w:cs="Times New Roman"/>
          <w:color w:val="000000"/>
        </w:rPr>
        <w:t xml:space="preserve">write 2 potential  test questions per chapter; </w:t>
      </w:r>
    </w:p>
    <w:p w14:paraId="621987B7" w14:textId="2F819E94" w:rsidR="00046F2E" w:rsidRPr="00046F2E" w:rsidRDefault="00046F2E" w:rsidP="00046F2E">
      <w:pPr>
        <w:pStyle w:val="ListParagraph"/>
        <w:numPr>
          <w:ilvl w:val="0"/>
          <w:numId w:val="1"/>
        </w:numPr>
        <w:rPr>
          <w:rFonts w:ascii="Times New Roman" w:hAnsi="Times New Roman" w:cs="Times New Roman"/>
        </w:rPr>
      </w:pPr>
      <w:r w:rsidRPr="00046F2E">
        <w:rPr>
          <w:rFonts w:ascii="Times New Roman" w:hAnsi="Times New Roman" w:cs="Times New Roman"/>
          <w:color w:val="000000"/>
        </w:rPr>
        <w:t xml:space="preserve">with partner, prepare 5 minute </w:t>
      </w:r>
      <w:r>
        <w:rPr>
          <w:rFonts w:ascii="Times New Roman" w:hAnsi="Times New Roman" w:cs="Times New Roman"/>
          <w:color w:val="000000"/>
        </w:rPr>
        <w:t xml:space="preserve">Powerpoint </w:t>
      </w:r>
      <w:r w:rsidRPr="00046F2E">
        <w:rPr>
          <w:rFonts w:ascii="Times New Roman" w:hAnsi="Times New Roman" w:cs="Times New Roman"/>
          <w:color w:val="000000"/>
        </w:rPr>
        <w:t>presentation on province assigned in class</w:t>
      </w:r>
    </w:p>
    <w:p w14:paraId="0FFB92BF" w14:textId="0FAF6B58" w:rsidR="00046F2E" w:rsidRDefault="00046F2E" w:rsidP="00046F2E">
      <w:pPr>
        <w:pStyle w:val="ListParagraph"/>
        <w:numPr>
          <w:ilvl w:val="1"/>
          <w:numId w:val="1"/>
        </w:numPr>
        <w:rPr>
          <w:rFonts w:ascii="Times New Roman" w:hAnsi="Times New Roman" w:cs="Times New Roman"/>
          <w:color w:val="000000"/>
        </w:rPr>
      </w:pPr>
      <w:r w:rsidRPr="00046F2E">
        <w:rPr>
          <w:rFonts w:ascii="Times New Roman" w:hAnsi="Times New Roman" w:cs="Times New Roman"/>
          <w:color w:val="000000"/>
        </w:rPr>
        <w:t>Consider these questions: anything distinct about the people who live here? What is the region known for? Any notable tourist destination? Any majo</w:t>
      </w:r>
      <w:r>
        <w:rPr>
          <w:rFonts w:ascii="Times New Roman" w:hAnsi="Times New Roman" w:cs="Times New Roman"/>
          <w:color w:val="000000"/>
        </w:rPr>
        <w:t>r cities</w:t>
      </w:r>
      <w:r w:rsidRPr="00046F2E">
        <w:rPr>
          <w:rFonts w:ascii="Times New Roman" w:hAnsi="Times New Roman" w:cs="Times New Roman"/>
          <w:color w:val="000000"/>
        </w:rPr>
        <w:t>?</w:t>
      </w:r>
    </w:p>
    <w:p w14:paraId="074DFC04" w14:textId="77777777" w:rsidR="00DF3D1D" w:rsidRDefault="00DF3D1D" w:rsidP="00DF3D1D">
      <w:pPr>
        <w:pStyle w:val="ListParagraph"/>
        <w:ind w:left="1440"/>
        <w:rPr>
          <w:rFonts w:ascii="Times New Roman" w:hAnsi="Times New Roman" w:cs="Times New Roman"/>
          <w:color w:val="000000"/>
        </w:rPr>
      </w:pPr>
    </w:p>
    <w:p w14:paraId="621E3B59" w14:textId="7E6F1A39" w:rsidR="00DF3D1D" w:rsidRPr="00DF3D1D" w:rsidRDefault="00DF3D1D" w:rsidP="00DF3D1D">
      <w:pPr>
        <w:rPr>
          <w:rFonts w:ascii="Times New Roman" w:hAnsi="Times New Roman" w:cs="Times New Roman"/>
          <w:b/>
          <w:color w:val="000000"/>
        </w:rPr>
      </w:pPr>
      <w:r w:rsidRPr="00DF3D1D">
        <w:rPr>
          <w:rFonts w:ascii="Times New Roman" w:hAnsi="Times New Roman" w:cs="Times New Roman"/>
          <w:b/>
          <w:color w:val="000000"/>
        </w:rPr>
        <w:t>Due Thursday, 8/30 by classtime:</w:t>
      </w:r>
    </w:p>
    <w:p w14:paraId="55C9C9F1" w14:textId="5F94704B" w:rsidR="00DF3D1D" w:rsidRDefault="00DF3D1D" w:rsidP="00DF3D1D">
      <w:pPr>
        <w:pStyle w:val="ListParagraph"/>
        <w:numPr>
          <w:ilvl w:val="0"/>
          <w:numId w:val="2"/>
        </w:numPr>
        <w:rPr>
          <w:rFonts w:ascii="Times New Roman" w:hAnsi="Times New Roman" w:cs="Times New Roman"/>
          <w:color w:val="000000"/>
        </w:rPr>
      </w:pPr>
      <w:r>
        <w:rPr>
          <w:rFonts w:ascii="Times New Roman" w:hAnsi="Times New Roman" w:cs="Times New Roman"/>
          <w:color w:val="000000"/>
        </w:rPr>
        <w:t>Read Benson, chapters 6-8</w:t>
      </w:r>
    </w:p>
    <w:p w14:paraId="7489A539" w14:textId="5CA4DF5C" w:rsidR="00DF3D1D" w:rsidRPr="00DF3D1D" w:rsidRDefault="00DF3D1D" w:rsidP="00DF3D1D">
      <w:pPr>
        <w:pStyle w:val="ListParagraph"/>
        <w:numPr>
          <w:ilvl w:val="0"/>
          <w:numId w:val="2"/>
        </w:numPr>
        <w:rPr>
          <w:rFonts w:ascii="Times New Roman" w:hAnsi="Times New Roman" w:cs="Times New Roman"/>
          <w:color w:val="000000"/>
        </w:rPr>
      </w:pPr>
      <w:r>
        <w:rPr>
          <w:rFonts w:ascii="Times New Roman" w:hAnsi="Times New Roman" w:cs="Times New Roman"/>
          <w:color w:val="000000"/>
        </w:rPr>
        <w:t>Write 2 potential test questions per chapter</w:t>
      </w:r>
    </w:p>
    <w:p w14:paraId="1AAD66A4" w14:textId="09475103" w:rsidR="00046F2E" w:rsidRPr="00046F2E" w:rsidRDefault="00046F2E" w:rsidP="00046F2E">
      <w:pPr>
        <w:pStyle w:val="ListParagraph"/>
        <w:ind w:left="1440"/>
        <w:rPr>
          <w:rFonts w:ascii="Times New Roman" w:hAnsi="Times New Roman" w:cs="Times New Roman"/>
        </w:rPr>
      </w:pPr>
    </w:p>
    <w:p w14:paraId="11FBB256" w14:textId="77777777" w:rsidR="00A0765D" w:rsidRPr="00A44931" w:rsidRDefault="00A0765D">
      <w:pPr>
        <w:rPr>
          <w:rFonts w:ascii="Times New Roman" w:hAnsi="Times New Roman" w:cs="Times New Roman"/>
        </w:rPr>
      </w:pPr>
    </w:p>
    <w:p w14:paraId="7FF54AC1" w14:textId="77777777" w:rsidR="00A0765D" w:rsidRPr="00A44931" w:rsidRDefault="00A0765D">
      <w:pPr>
        <w:rPr>
          <w:rFonts w:ascii="Times New Roman" w:hAnsi="Times New Roman" w:cs="Times New Roman"/>
        </w:rPr>
      </w:pPr>
    </w:p>
    <w:p w14:paraId="0041D331" w14:textId="77777777" w:rsidR="00381A8B" w:rsidRPr="00A44931" w:rsidRDefault="00381A8B">
      <w:pPr>
        <w:rPr>
          <w:rFonts w:ascii="Times New Roman" w:hAnsi="Times New Roman" w:cs="Times New Roman"/>
        </w:rPr>
      </w:pPr>
    </w:p>
    <w:sectPr w:rsidR="00381A8B" w:rsidRPr="00A44931" w:rsidSect="00381A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4B49"/>
    <w:multiLevelType w:val="hybridMultilevel"/>
    <w:tmpl w:val="8270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40F06"/>
    <w:multiLevelType w:val="hybridMultilevel"/>
    <w:tmpl w:val="2A4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0D"/>
    <w:rsid w:val="00046F2E"/>
    <w:rsid w:val="00096104"/>
    <w:rsid w:val="000A0982"/>
    <w:rsid w:val="001942B7"/>
    <w:rsid w:val="002E03EC"/>
    <w:rsid w:val="00381A8B"/>
    <w:rsid w:val="00442C7C"/>
    <w:rsid w:val="00544D3A"/>
    <w:rsid w:val="00577998"/>
    <w:rsid w:val="005A53F5"/>
    <w:rsid w:val="00624528"/>
    <w:rsid w:val="00801F0D"/>
    <w:rsid w:val="00835B49"/>
    <w:rsid w:val="00853EC0"/>
    <w:rsid w:val="008C6EAF"/>
    <w:rsid w:val="008F5857"/>
    <w:rsid w:val="00A0765D"/>
    <w:rsid w:val="00A44931"/>
    <w:rsid w:val="00DF3D1D"/>
    <w:rsid w:val="00EA3A76"/>
    <w:rsid w:val="00FF31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1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2E"/>
    <w:pPr>
      <w:ind w:left="720"/>
      <w:contextualSpacing/>
    </w:pPr>
  </w:style>
  <w:style w:type="paragraph" w:styleId="BalloonText">
    <w:name w:val="Balloon Text"/>
    <w:basedOn w:val="Normal"/>
    <w:link w:val="BalloonTextChar"/>
    <w:uiPriority w:val="99"/>
    <w:semiHidden/>
    <w:unhideWhenUsed/>
    <w:rsid w:val="00544D3A"/>
    <w:rPr>
      <w:rFonts w:ascii="Tahoma" w:hAnsi="Tahoma" w:cs="Tahoma"/>
      <w:sz w:val="16"/>
      <w:szCs w:val="16"/>
    </w:rPr>
  </w:style>
  <w:style w:type="character" w:customStyle="1" w:styleId="BalloonTextChar">
    <w:name w:val="Balloon Text Char"/>
    <w:basedOn w:val="DefaultParagraphFont"/>
    <w:link w:val="BalloonText"/>
    <w:uiPriority w:val="99"/>
    <w:semiHidden/>
    <w:rsid w:val="00544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2E"/>
    <w:pPr>
      <w:ind w:left="720"/>
      <w:contextualSpacing/>
    </w:pPr>
  </w:style>
  <w:style w:type="paragraph" w:styleId="BalloonText">
    <w:name w:val="Balloon Text"/>
    <w:basedOn w:val="Normal"/>
    <w:link w:val="BalloonTextChar"/>
    <w:uiPriority w:val="99"/>
    <w:semiHidden/>
    <w:unhideWhenUsed/>
    <w:rsid w:val="00544D3A"/>
    <w:rPr>
      <w:rFonts w:ascii="Tahoma" w:hAnsi="Tahoma" w:cs="Tahoma"/>
      <w:sz w:val="16"/>
      <w:szCs w:val="16"/>
    </w:rPr>
  </w:style>
  <w:style w:type="character" w:customStyle="1" w:styleId="BalloonTextChar">
    <w:name w:val="Balloon Text Char"/>
    <w:basedOn w:val="DefaultParagraphFont"/>
    <w:link w:val="BalloonText"/>
    <w:uiPriority w:val="99"/>
    <w:semiHidden/>
    <w:rsid w:val="00544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755">
      <w:bodyDiv w:val="1"/>
      <w:marLeft w:val="0"/>
      <w:marRight w:val="0"/>
      <w:marTop w:val="0"/>
      <w:marBottom w:val="0"/>
      <w:divBdr>
        <w:top w:val="none" w:sz="0" w:space="0" w:color="auto"/>
        <w:left w:val="none" w:sz="0" w:space="0" w:color="auto"/>
        <w:bottom w:val="none" w:sz="0" w:space="0" w:color="auto"/>
        <w:right w:val="none" w:sz="0" w:space="0" w:color="auto"/>
      </w:divBdr>
    </w:div>
    <w:div w:id="1799446204">
      <w:bodyDiv w:val="1"/>
      <w:marLeft w:val="0"/>
      <w:marRight w:val="0"/>
      <w:marTop w:val="0"/>
      <w:marBottom w:val="0"/>
      <w:divBdr>
        <w:top w:val="none" w:sz="0" w:space="0" w:color="auto"/>
        <w:left w:val="none" w:sz="0" w:space="0" w:color="auto"/>
        <w:bottom w:val="none" w:sz="0" w:space="0" w:color="auto"/>
        <w:right w:val="none" w:sz="0" w:space="0" w:color="auto"/>
      </w:divBdr>
    </w:div>
    <w:div w:id="2108306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Kane</dc:creator>
  <cp:keywords/>
  <cp:lastModifiedBy>DePauw</cp:lastModifiedBy>
  <cp:revision>2</cp:revision>
  <cp:lastPrinted>2012-08-28T13:33:00Z</cp:lastPrinted>
  <dcterms:created xsi:type="dcterms:W3CDTF">2012-08-28T13:34:00Z</dcterms:created>
  <dcterms:modified xsi:type="dcterms:W3CDTF">2012-08-28T13:34:00Z</dcterms:modified>
</cp:coreProperties>
</file>