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837DF" w14:textId="77777777" w:rsidR="008A5AAB" w:rsidRPr="00592707" w:rsidRDefault="008A5AAB" w:rsidP="008A5AAB">
      <w:pPr>
        <w:ind w:firstLine="720"/>
        <w:rPr>
          <w:rFonts w:ascii="Garamond" w:hAnsi="Garamond"/>
        </w:rPr>
      </w:pPr>
      <w:bookmarkStart w:id="0" w:name="_GoBack"/>
      <w:bookmarkEnd w:id="0"/>
    </w:p>
    <w:p w14:paraId="752CF68A" w14:textId="77777777" w:rsidR="00217ACF" w:rsidRPr="00592707" w:rsidRDefault="00217ACF" w:rsidP="00217ACF">
      <w:pPr>
        <w:jc w:val="center"/>
        <w:rPr>
          <w:rFonts w:ascii="Garamond" w:hAnsi="Garamond"/>
        </w:rPr>
      </w:pPr>
    </w:p>
    <w:p w14:paraId="58FAF16F" w14:textId="77777777" w:rsidR="00217ACF" w:rsidRPr="00592707" w:rsidRDefault="00217ACF" w:rsidP="00217ACF">
      <w:pPr>
        <w:pBdr>
          <w:top w:val="single" w:sz="4" w:space="0" w:color="auto"/>
          <w:left w:val="single" w:sz="4" w:space="4" w:color="auto"/>
          <w:bottom w:val="single" w:sz="4" w:space="1" w:color="auto"/>
          <w:right w:val="single" w:sz="4" w:space="4" w:color="auto"/>
        </w:pBdr>
        <w:jc w:val="center"/>
        <w:rPr>
          <w:rFonts w:ascii="Garamond" w:hAnsi="Garamond"/>
          <w:b/>
        </w:rPr>
      </w:pPr>
      <w:r w:rsidRPr="00592707">
        <w:rPr>
          <w:rFonts w:ascii="Garamond" w:hAnsi="Garamond"/>
          <w:b/>
        </w:rPr>
        <w:t>POLS 170A/B:  INTRODUCTION to INTERNATIONAL POLITICS</w:t>
      </w:r>
    </w:p>
    <w:p w14:paraId="2E0D1F58" w14:textId="77777777" w:rsidR="00217ACF" w:rsidRPr="00592707" w:rsidRDefault="00217ACF" w:rsidP="00217ACF">
      <w:pPr>
        <w:pBdr>
          <w:top w:val="single" w:sz="4" w:space="0" w:color="auto"/>
          <w:left w:val="single" w:sz="4" w:space="4" w:color="auto"/>
          <w:bottom w:val="single" w:sz="4" w:space="1" w:color="auto"/>
          <w:right w:val="single" w:sz="4" w:space="4" w:color="auto"/>
        </w:pBdr>
        <w:jc w:val="center"/>
        <w:rPr>
          <w:rFonts w:ascii="Garamond" w:hAnsi="Garamond"/>
          <w:b/>
        </w:rPr>
      </w:pPr>
      <w:r w:rsidRPr="00592707">
        <w:rPr>
          <w:rFonts w:ascii="Garamond" w:hAnsi="Garamond"/>
          <w:b/>
        </w:rPr>
        <w:t>Fall 2014</w:t>
      </w:r>
    </w:p>
    <w:p w14:paraId="48783BA6" w14:textId="77777777" w:rsidR="00217ACF" w:rsidRPr="00592707" w:rsidRDefault="00217ACF" w:rsidP="00217ACF">
      <w:pPr>
        <w:pBdr>
          <w:top w:val="single" w:sz="4" w:space="0" w:color="auto"/>
          <w:left w:val="single" w:sz="4" w:space="4" w:color="auto"/>
          <w:bottom w:val="single" w:sz="4" w:space="1" w:color="auto"/>
          <w:right w:val="single" w:sz="4" w:space="4" w:color="auto"/>
        </w:pBdr>
        <w:jc w:val="center"/>
        <w:rPr>
          <w:rFonts w:ascii="Garamond" w:hAnsi="Garamond"/>
          <w:b/>
        </w:rPr>
      </w:pPr>
      <w:r w:rsidRPr="00592707">
        <w:rPr>
          <w:rFonts w:ascii="Garamond" w:hAnsi="Garamond"/>
          <w:b/>
        </w:rPr>
        <w:t>MWF 9:10- 10:10/</w:t>
      </w:r>
      <w:r w:rsidRPr="00592707">
        <w:rPr>
          <w:rFonts w:ascii="Garamond" w:hAnsi="Garamond"/>
        </w:rPr>
        <w:t xml:space="preserve"> </w:t>
      </w:r>
      <w:r w:rsidRPr="00592707">
        <w:rPr>
          <w:rFonts w:ascii="Garamond" w:hAnsi="Garamond"/>
          <w:b/>
        </w:rPr>
        <w:t>10:20-11:20</w:t>
      </w:r>
    </w:p>
    <w:p w14:paraId="4795307D" w14:textId="77777777" w:rsidR="00217ACF" w:rsidRPr="00592707" w:rsidRDefault="00217ACF" w:rsidP="00217ACF">
      <w:pPr>
        <w:pBdr>
          <w:top w:val="single" w:sz="4" w:space="0" w:color="auto"/>
          <w:left w:val="single" w:sz="4" w:space="4" w:color="auto"/>
          <w:bottom w:val="single" w:sz="4" w:space="1" w:color="auto"/>
          <w:right w:val="single" w:sz="4" w:space="4" w:color="auto"/>
        </w:pBdr>
        <w:jc w:val="center"/>
        <w:rPr>
          <w:rFonts w:ascii="Garamond" w:hAnsi="Garamond"/>
          <w:b/>
        </w:rPr>
      </w:pPr>
      <w:r w:rsidRPr="00592707">
        <w:rPr>
          <w:rFonts w:ascii="Garamond" w:hAnsi="Garamond"/>
          <w:b/>
        </w:rPr>
        <w:t>Location: AH 203</w:t>
      </w:r>
    </w:p>
    <w:p w14:paraId="4171F571" w14:textId="77777777" w:rsidR="00217ACF" w:rsidRPr="00592707" w:rsidRDefault="00217ACF" w:rsidP="00217ACF">
      <w:pPr>
        <w:rPr>
          <w:rFonts w:ascii="Garamond" w:hAnsi="Garamond"/>
          <w:b/>
        </w:rPr>
      </w:pPr>
    </w:p>
    <w:p w14:paraId="4BE1B536" w14:textId="77777777" w:rsidR="00217ACF" w:rsidRPr="00592707" w:rsidRDefault="00217ACF" w:rsidP="00217ACF">
      <w:pPr>
        <w:pBdr>
          <w:top w:val="single" w:sz="4" w:space="1" w:color="auto"/>
          <w:left w:val="single" w:sz="4" w:space="4" w:color="auto"/>
          <w:bottom w:val="single" w:sz="4" w:space="1" w:color="auto"/>
          <w:right w:val="single" w:sz="4" w:space="4" w:color="auto"/>
        </w:pBdr>
        <w:rPr>
          <w:rFonts w:ascii="Garamond" w:hAnsi="Garamond"/>
        </w:rPr>
      </w:pPr>
      <w:r w:rsidRPr="00592707">
        <w:rPr>
          <w:rFonts w:ascii="Garamond" w:hAnsi="Garamond"/>
        </w:rPr>
        <w:t>Instructor: Deepa Prakash                                       Office: 106 Asbury Hall</w:t>
      </w:r>
    </w:p>
    <w:p w14:paraId="2CF1A532" w14:textId="77777777" w:rsidR="00217ACF" w:rsidRPr="00592707" w:rsidRDefault="00217ACF" w:rsidP="00217ACF">
      <w:pPr>
        <w:pBdr>
          <w:top w:val="single" w:sz="4" w:space="1" w:color="auto"/>
          <w:left w:val="single" w:sz="4" w:space="4" w:color="auto"/>
          <w:bottom w:val="single" w:sz="4" w:space="1" w:color="auto"/>
          <w:right w:val="single" w:sz="4" w:space="4" w:color="auto"/>
        </w:pBdr>
        <w:rPr>
          <w:rFonts w:ascii="Garamond" w:hAnsi="Garamond"/>
        </w:rPr>
      </w:pPr>
      <w:r w:rsidRPr="00592707">
        <w:rPr>
          <w:rFonts w:ascii="Garamond" w:hAnsi="Garamond"/>
        </w:rPr>
        <w:t xml:space="preserve">Email: </w:t>
      </w:r>
      <w:hyperlink r:id="rId8" w:history="1">
        <w:r w:rsidRPr="00592707">
          <w:rPr>
            <w:rStyle w:val="Hyperlink"/>
            <w:rFonts w:ascii="Garamond" w:hAnsi="Garamond"/>
          </w:rPr>
          <w:t>deepaprakash@depauw.edu</w:t>
        </w:r>
      </w:hyperlink>
      <w:r w:rsidRPr="00592707">
        <w:rPr>
          <w:rFonts w:ascii="Garamond" w:hAnsi="Garamond"/>
        </w:rPr>
        <w:tab/>
      </w:r>
      <w:r w:rsidRPr="00592707">
        <w:rPr>
          <w:rFonts w:ascii="Garamond" w:hAnsi="Garamond"/>
        </w:rPr>
        <w:tab/>
        <w:t xml:space="preserve">         Phone: 765-658-4623 </w:t>
      </w:r>
    </w:p>
    <w:p w14:paraId="4D5B3B11" w14:textId="77777777" w:rsidR="00217ACF" w:rsidRPr="00592707" w:rsidRDefault="00217ACF" w:rsidP="00217ACF">
      <w:pPr>
        <w:pBdr>
          <w:top w:val="single" w:sz="4" w:space="1" w:color="auto"/>
          <w:left w:val="single" w:sz="4" w:space="4" w:color="auto"/>
          <w:bottom w:val="single" w:sz="4" w:space="1" w:color="auto"/>
          <w:right w:val="single" w:sz="4" w:space="4" w:color="auto"/>
        </w:pBdr>
        <w:rPr>
          <w:rFonts w:ascii="Garamond" w:hAnsi="Garamond"/>
        </w:rPr>
      </w:pPr>
      <w:r w:rsidRPr="00592707">
        <w:rPr>
          <w:rFonts w:ascii="Garamond" w:hAnsi="Garamond"/>
        </w:rPr>
        <w:t xml:space="preserve">Office Hours: Tue 1:00- 3:00, Fri 11:45- 1:00, and by appointment </w:t>
      </w:r>
    </w:p>
    <w:p w14:paraId="3FF5D517" w14:textId="77777777" w:rsidR="00217ACF" w:rsidRPr="00592707" w:rsidRDefault="00217ACF" w:rsidP="00217ACF">
      <w:pPr>
        <w:rPr>
          <w:rFonts w:ascii="Garamond" w:hAnsi="Garamond"/>
          <w:i/>
        </w:rPr>
      </w:pPr>
    </w:p>
    <w:p w14:paraId="54FCABFF" w14:textId="77777777" w:rsidR="00217ACF" w:rsidRPr="00592707" w:rsidRDefault="00217ACF" w:rsidP="00217ACF">
      <w:pPr>
        <w:rPr>
          <w:rFonts w:ascii="Garamond" w:hAnsi="Garamond"/>
          <w:i/>
        </w:rPr>
      </w:pPr>
      <w:r w:rsidRPr="00592707">
        <w:rPr>
          <w:rFonts w:ascii="Garamond" w:hAnsi="Garamond"/>
          <w:i/>
        </w:rPr>
        <w:t>“Why do states go to war with some countries and seek peace with others?” “What explains conflict and order in the world?” “Is there going to be a new cold war between the U.S. and Russia/China? “Should Iran’s nuclear program be stopped?” “Why should rich states care about global poverty?” “How can states tackle climate change?” “Who has the responsibility to stop human rights abuses and atrocities?”</w:t>
      </w:r>
    </w:p>
    <w:p w14:paraId="7C5F2AE7" w14:textId="77777777" w:rsidR="00217ACF" w:rsidRPr="00592707" w:rsidRDefault="00217ACF" w:rsidP="00217ACF">
      <w:pPr>
        <w:rPr>
          <w:rFonts w:ascii="Garamond" w:hAnsi="Garamond"/>
        </w:rPr>
      </w:pPr>
    </w:p>
    <w:p w14:paraId="69FDD4E1" w14:textId="77777777" w:rsidR="00217ACF" w:rsidRPr="00592707" w:rsidRDefault="00217ACF" w:rsidP="00217ACF">
      <w:pPr>
        <w:rPr>
          <w:rFonts w:ascii="Garamond" w:hAnsi="Garamond"/>
        </w:rPr>
      </w:pPr>
      <w:r w:rsidRPr="00592707">
        <w:rPr>
          <w:rFonts w:ascii="Garamond" w:hAnsi="Garamond"/>
        </w:rPr>
        <w:t>If you’ve ever pondered any of these questions, you’re in good company. These questions preoccupy scholars, practitioners and other stakeholders in the field of International Relations. In this course, we will understand the ways that scholars, states and policymakers have sought to make sense of these questions. By the end of this class you will have the beginnings of your own answers to some of them.</w:t>
      </w:r>
    </w:p>
    <w:p w14:paraId="49DCAA68" w14:textId="77777777" w:rsidR="00217ACF" w:rsidRPr="00592707" w:rsidRDefault="00217ACF" w:rsidP="00217ACF">
      <w:pPr>
        <w:rPr>
          <w:rFonts w:ascii="Garamond" w:hAnsi="Garamond"/>
        </w:rPr>
      </w:pPr>
    </w:p>
    <w:p w14:paraId="31823C7C" w14:textId="77777777" w:rsidR="00217ACF" w:rsidRPr="00592707" w:rsidRDefault="00217ACF" w:rsidP="00217ACF">
      <w:pPr>
        <w:rPr>
          <w:rFonts w:ascii="Garamond" w:hAnsi="Garamond"/>
        </w:rPr>
      </w:pPr>
      <w:r w:rsidRPr="00592707">
        <w:rPr>
          <w:rFonts w:ascii="Garamond" w:hAnsi="Garamond"/>
        </w:rPr>
        <w:t xml:space="preserve">The course is roughly divided into three sections. The first third contends with the major theories or “lenses” through which scholars organize the study of international politics. We will understand how- depending on the lens you adopt- you can arrive at different explanations of patterns of international relations, privilege some issues over others, and provide different policy prescriptions. Then, equipped with these lenses, we will encounter some key issues that drive international politics focusing on three key sub-fields: International Security, Political Economy and Global Governance. </w:t>
      </w:r>
    </w:p>
    <w:p w14:paraId="6C573FAE" w14:textId="77777777" w:rsidR="00217ACF" w:rsidRPr="00592707" w:rsidRDefault="00217ACF" w:rsidP="00217ACF">
      <w:pPr>
        <w:rPr>
          <w:rFonts w:ascii="Garamond" w:hAnsi="Garamond"/>
        </w:rPr>
      </w:pPr>
    </w:p>
    <w:p w14:paraId="6A32DFDC" w14:textId="77777777" w:rsidR="00217ACF" w:rsidRPr="00592707" w:rsidRDefault="00217ACF" w:rsidP="00217ACF">
      <w:pPr>
        <w:jc w:val="center"/>
        <w:rPr>
          <w:rFonts w:ascii="Garamond" w:hAnsi="Garamond"/>
          <w:b/>
          <w:u w:val="single"/>
        </w:rPr>
      </w:pPr>
      <w:r w:rsidRPr="00592707">
        <w:rPr>
          <w:rFonts w:ascii="Garamond" w:hAnsi="Garamond"/>
          <w:b/>
          <w:u w:val="single"/>
        </w:rPr>
        <w:t>Course Objectives</w:t>
      </w:r>
    </w:p>
    <w:p w14:paraId="3CC2D942" w14:textId="77777777" w:rsidR="00217ACF" w:rsidRPr="00592707" w:rsidRDefault="00217ACF" w:rsidP="00217ACF">
      <w:pPr>
        <w:rPr>
          <w:rFonts w:ascii="Garamond" w:hAnsi="Garamond"/>
          <w:b/>
          <w:u w:val="single"/>
        </w:rPr>
      </w:pPr>
    </w:p>
    <w:p w14:paraId="1A1586C1" w14:textId="77777777" w:rsidR="00217ACF" w:rsidRPr="00592707" w:rsidRDefault="00217ACF" w:rsidP="00217ACF">
      <w:pPr>
        <w:rPr>
          <w:rFonts w:ascii="Garamond" w:hAnsi="Garamond"/>
        </w:rPr>
      </w:pPr>
      <w:r w:rsidRPr="00592707">
        <w:rPr>
          <w:rFonts w:ascii="Garamond" w:hAnsi="Garamond"/>
        </w:rPr>
        <w:t>By the time you leave this class, you will:</w:t>
      </w:r>
    </w:p>
    <w:p w14:paraId="46DF626B" w14:textId="77777777" w:rsidR="00217ACF" w:rsidRPr="00592707" w:rsidRDefault="00217ACF" w:rsidP="0021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592707">
        <w:rPr>
          <w:rFonts w:ascii="Garamond" w:hAnsi="Garamond"/>
        </w:rPr>
        <w:t xml:space="preserve">1. Be familiar with key theories of International Relations and be able to apply them. </w:t>
      </w:r>
    </w:p>
    <w:p w14:paraId="02CF8794" w14:textId="77777777" w:rsidR="00217ACF" w:rsidRPr="00592707" w:rsidRDefault="00217ACF" w:rsidP="0021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color w:val="000000"/>
        </w:rPr>
      </w:pPr>
      <w:r w:rsidRPr="00592707">
        <w:rPr>
          <w:rFonts w:ascii="Garamond" w:hAnsi="Garamond"/>
        </w:rPr>
        <w:t xml:space="preserve">2. Be familiar with key issues within international politics and understand why they matter. </w:t>
      </w:r>
    </w:p>
    <w:p w14:paraId="6E90F109" w14:textId="77777777" w:rsidR="00217ACF" w:rsidRPr="00592707" w:rsidRDefault="00217ACF" w:rsidP="0021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000000"/>
        </w:rPr>
      </w:pPr>
      <w:r w:rsidRPr="00592707">
        <w:rPr>
          <w:rFonts w:ascii="Garamond" w:hAnsi="Garamond"/>
          <w:color w:val="000000"/>
        </w:rPr>
        <w:t>3.  Be able to argue critically about these issues.</w:t>
      </w:r>
    </w:p>
    <w:p w14:paraId="497BCFEC" w14:textId="77777777" w:rsidR="00217ACF" w:rsidRPr="00592707" w:rsidRDefault="00217ACF" w:rsidP="0021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000000"/>
        </w:rPr>
      </w:pPr>
      <w:r w:rsidRPr="00592707">
        <w:rPr>
          <w:rFonts w:ascii="Garamond" w:hAnsi="Garamond"/>
          <w:color w:val="000000"/>
        </w:rPr>
        <w:t>4. Hopefully develop an interest in one or more areas/issues within international politics.</w:t>
      </w:r>
    </w:p>
    <w:p w14:paraId="2DE45FA3" w14:textId="77777777" w:rsidR="00217ACF" w:rsidRPr="00592707" w:rsidRDefault="00217ACF" w:rsidP="00217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olor w:val="000000"/>
        </w:rPr>
      </w:pPr>
      <w:r w:rsidRPr="00592707">
        <w:rPr>
          <w:rFonts w:ascii="Garamond" w:hAnsi="Garamond"/>
          <w:color w:val="000000"/>
        </w:rPr>
        <w:t xml:space="preserve"> </w:t>
      </w:r>
    </w:p>
    <w:p w14:paraId="2D35ADF5" w14:textId="77777777" w:rsidR="00217ACF" w:rsidRPr="00592707" w:rsidRDefault="00217ACF" w:rsidP="00217ACF">
      <w:pPr>
        <w:jc w:val="center"/>
        <w:rPr>
          <w:rFonts w:ascii="Garamond" w:hAnsi="Garamond"/>
          <w:b/>
          <w:u w:val="single"/>
        </w:rPr>
      </w:pPr>
      <w:r w:rsidRPr="00592707">
        <w:rPr>
          <w:rFonts w:ascii="Garamond" w:hAnsi="Garamond"/>
          <w:b/>
          <w:u w:val="single"/>
        </w:rPr>
        <w:t>Course Materials</w:t>
      </w:r>
    </w:p>
    <w:p w14:paraId="7F5F5D40" w14:textId="77777777" w:rsidR="00217ACF" w:rsidRPr="00592707" w:rsidRDefault="00217ACF" w:rsidP="00217ACF">
      <w:pPr>
        <w:rPr>
          <w:rFonts w:ascii="Garamond" w:hAnsi="Garamond"/>
        </w:rPr>
      </w:pPr>
    </w:p>
    <w:p w14:paraId="08896ADF" w14:textId="77777777" w:rsidR="00217ACF" w:rsidRPr="00592707" w:rsidRDefault="00217ACF" w:rsidP="00217ACF">
      <w:pPr>
        <w:rPr>
          <w:rFonts w:ascii="Garamond" w:hAnsi="Garamond"/>
        </w:rPr>
      </w:pPr>
      <w:r w:rsidRPr="00592707">
        <w:rPr>
          <w:rFonts w:ascii="Garamond" w:hAnsi="Garamond"/>
        </w:rPr>
        <w:t xml:space="preserve">There are two </w:t>
      </w:r>
      <w:r w:rsidRPr="00592707">
        <w:rPr>
          <w:rFonts w:ascii="Garamond" w:hAnsi="Garamond"/>
          <w:i/>
        </w:rPr>
        <w:t>required</w:t>
      </w:r>
      <w:r w:rsidRPr="00592707">
        <w:rPr>
          <w:rFonts w:ascii="Garamond" w:hAnsi="Garamond"/>
        </w:rPr>
        <w:t xml:space="preserve"> texts for this class:</w:t>
      </w:r>
    </w:p>
    <w:p w14:paraId="1AD5A1FD" w14:textId="77777777" w:rsidR="00217ACF" w:rsidRPr="00592707" w:rsidRDefault="00217ACF" w:rsidP="00217ACF">
      <w:pPr>
        <w:rPr>
          <w:rFonts w:ascii="Garamond" w:hAnsi="Garamond"/>
        </w:rPr>
      </w:pPr>
    </w:p>
    <w:p w14:paraId="10B42A80" w14:textId="77777777" w:rsidR="00217ACF" w:rsidRPr="00592707" w:rsidRDefault="00217ACF" w:rsidP="00217ACF">
      <w:pPr>
        <w:rPr>
          <w:rFonts w:ascii="Garamond" w:hAnsi="Garamond"/>
        </w:rPr>
      </w:pPr>
      <w:r w:rsidRPr="00592707">
        <w:rPr>
          <w:rFonts w:ascii="Garamond" w:hAnsi="Garamond"/>
        </w:rPr>
        <w:t>The first is the main textbook:</w:t>
      </w:r>
    </w:p>
    <w:p w14:paraId="6ACF1DD4" w14:textId="77777777" w:rsidR="00217ACF" w:rsidRPr="00592707" w:rsidRDefault="00217ACF" w:rsidP="00217ACF">
      <w:pPr>
        <w:rPr>
          <w:rFonts w:ascii="Garamond" w:hAnsi="Garamond"/>
        </w:rPr>
      </w:pPr>
    </w:p>
    <w:p w14:paraId="26B84A19" w14:textId="77777777" w:rsidR="00217ACF" w:rsidRPr="00592707" w:rsidRDefault="00217ACF" w:rsidP="00217ACF">
      <w:pPr>
        <w:numPr>
          <w:ilvl w:val="0"/>
          <w:numId w:val="2"/>
        </w:numPr>
        <w:rPr>
          <w:rFonts w:ascii="Garamond" w:hAnsi="Garamond"/>
        </w:rPr>
      </w:pPr>
      <w:r w:rsidRPr="00592707">
        <w:rPr>
          <w:rFonts w:ascii="Garamond" w:hAnsi="Garamond"/>
        </w:rPr>
        <w:t xml:space="preserve">Paul D’Anieri </w:t>
      </w:r>
      <w:r w:rsidRPr="00592707">
        <w:rPr>
          <w:rFonts w:ascii="Garamond" w:hAnsi="Garamond"/>
          <w:i/>
        </w:rPr>
        <w:t>International Politics: Power and Purpose in Global Affairs</w:t>
      </w:r>
      <w:r w:rsidRPr="00592707">
        <w:rPr>
          <w:rFonts w:ascii="Garamond" w:hAnsi="Garamond"/>
        </w:rPr>
        <w:t xml:space="preserve"> Third Edition. Referred to as D’Anieri in the syllabus. </w:t>
      </w:r>
    </w:p>
    <w:p w14:paraId="06FF7322" w14:textId="77777777" w:rsidR="00217ACF" w:rsidRPr="00592707" w:rsidRDefault="00217ACF" w:rsidP="00217ACF">
      <w:pPr>
        <w:rPr>
          <w:rFonts w:ascii="Garamond" w:hAnsi="Garamond"/>
        </w:rPr>
      </w:pPr>
    </w:p>
    <w:p w14:paraId="10F08EDC" w14:textId="77777777" w:rsidR="00217ACF" w:rsidRPr="00592707" w:rsidRDefault="00217ACF" w:rsidP="00217ACF">
      <w:pPr>
        <w:rPr>
          <w:rFonts w:ascii="Garamond" w:hAnsi="Garamond"/>
        </w:rPr>
      </w:pPr>
      <w:r w:rsidRPr="00592707">
        <w:rPr>
          <w:rFonts w:ascii="Garamond" w:hAnsi="Garamond"/>
        </w:rPr>
        <w:t xml:space="preserve">Side by side, we’ll be exploring the world of the undead with: </w:t>
      </w:r>
    </w:p>
    <w:p w14:paraId="77A5478A" w14:textId="77777777" w:rsidR="00217ACF" w:rsidRPr="00592707" w:rsidRDefault="00217ACF" w:rsidP="00217ACF">
      <w:pPr>
        <w:rPr>
          <w:rFonts w:ascii="Garamond" w:hAnsi="Garamond"/>
        </w:rPr>
      </w:pPr>
    </w:p>
    <w:p w14:paraId="1AB66D20" w14:textId="77777777" w:rsidR="00217ACF" w:rsidRPr="00592707" w:rsidRDefault="00217ACF" w:rsidP="00217ACF">
      <w:pPr>
        <w:numPr>
          <w:ilvl w:val="0"/>
          <w:numId w:val="2"/>
        </w:numPr>
        <w:rPr>
          <w:rFonts w:ascii="Garamond" w:hAnsi="Garamond"/>
        </w:rPr>
      </w:pPr>
      <w:r w:rsidRPr="00592707">
        <w:rPr>
          <w:rFonts w:ascii="Garamond" w:hAnsi="Garamond"/>
        </w:rPr>
        <w:lastRenderedPageBreak/>
        <w:t xml:space="preserve">Daniel Drezner (2010) </w:t>
      </w:r>
      <w:r w:rsidRPr="00592707">
        <w:rPr>
          <w:rFonts w:ascii="Garamond" w:hAnsi="Garamond"/>
          <w:i/>
        </w:rPr>
        <w:t xml:space="preserve">Theories of International Politics and Zombies </w:t>
      </w:r>
      <w:r w:rsidRPr="00592707">
        <w:rPr>
          <w:rFonts w:ascii="Garamond" w:hAnsi="Garamond"/>
        </w:rPr>
        <w:t xml:space="preserve">Princeton Univ. Press.  This is referred to as ‘Drezner’ in the syllabus. </w:t>
      </w:r>
    </w:p>
    <w:p w14:paraId="63851EFE" w14:textId="77777777" w:rsidR="00217ACF" w:rsidRPr="00592707" w:rsidRDefault="00217ACF" w:rsidP="00217ACF">
      <w:pPr>
        <w:rPr>
          <w:rFonts w:ascii="Garamond" w:hAnsi="Garamond"/>
        </w:rPr>
      </w:pPr>
    </w:p>
    <w:p w14:paraId="0502E339" w14:textId="77777777" w:rsidR="00217ACF" w:rsidRPr="00592707" w:rsidRDefault="00217ACF" w:rsidP="00217ACF">
      <w:pPr>
        <w:rPr>
          <w:rFonts w:ascii="Garamond" w:hAnsi="Garamond"/>
        </w:rPr>
      </w:pPr>
      <w:r w:rsidRPr="00592707">
        <w:rPr>
          <w:rFonts w:ascii="Garamond" w:hAnsi="Garamond"/>
          <w:u w:val="single"/>
        </w:rPr>
        <w:t>I will supplement these texts with articles and other materials on Moodle</w:t>
      </w:r>
      <w:r w:rsidRPr="00592707">
        <w:rPr>
          <w:rFonts w:ascii="Garamond" w:hAnsi="Garamond"/>
        </w:rPr>
        <w:t xml:space="preserve">. For any given week, reading </w:t>
      </w:r>
      <w:r w:rsidRPr="00592707">
        <w:rPr>
          <w:rFonts w:ascii="Garamond" w:hAnsi="Garamond"/>
          <w:u w:val="single"/>
        </w:rPr>
        <w:t>all</w:t>
      </w:r>
      <w:r w:rsidRPr="00592707">
        <w:rPr>
          <w:rFonts w:ascii="Garamond" w:hAnsi="Garamond"/>
        </w:rPr>
        <w:t xml:space="preserve"> the assigned material is essential. </w:t>
      </w:r>
    </w:p>
    <w:p w14:paraId="5AD3B93A" w14:textId="77777777" w:rsidR="00217ACF" w:rsidRPr="00592707" w:rsidRDefault="00217ACF" w:rsidP="00217ACF">
      <w:pPr>
        <w:rPr>
          <w:rFonts w:ascii="Garamond" w:hAnsi="Garamond"/>
          <w:u w:val="single"/>
        </w:rPr>
      </w:pPr>
    </w:p>
    <w:p w14:paraId="0775D6C4" w14:textId="77777777" w:rsidR="00217ACF" w:rsidRPr="00592707" w:rsidRDefault="00217ACF" w:rsidP="00217ACF">
      <w:pPr>
        <w:rPr>
          <w:rFonts w:ascii="Garamond" w:hAnsi="Garamond"/>
        </w:rPr>
      </w:pPr>
      <w:r w:rsidRPr="00592707">
        <w:rPr>
          <w:rFonts w:ascii="Garamond" w:hAnsi="Garamond"/>
        </w:rPr>
        <w:t xml:space="preserve"> 3. A few classes assign podcasts or videos. I will provide (and update as needed) the episode page - you can stream the episode, read the transcript or download. </w:t>
      </w:r>
      <w:r w:rsidRPr="00592707">
        <w:rPr>
          <w:rFonts w:ascii="Garamond" w:hAnsi="Garamond"/>
          <w:u w:val="single"/>
        </w:rPr>
        <w:t>Listening to podcasts should be treated like a reading assignment</w:t>
      </w:r>
      <w:r w:rsidRPr="00592707">
        <w:rPr>
          <w:rFonts w:ascii="Garamond" w:hAnsi="Garamond"/>
        </w:rPr>
        <w:t xml:space="preserve">. </w:t>
      </w:r>
    </w:p>
    <w:p w14:paraId="4EBCD7DF" w14:textId="77777777" w:rsidR="00217ACF" w:rsidRPr="00592707" w:rsidRDefault="00217ACF" w:rsidP="00217ACF">
      <w:pPr>
        <w:rPr>
          <w:rFonts w:ascii="Garamond" w:hAnsi="Garamond"/>
        </w:rPr>
      </w:pPr>
    </w:p>
    <w:p w14:paraId="3DB26878" w14:textId="77777777" w:rsidR="00217ACF" w:rsidRPr="00592707" w:rsidRDefault="00217ACF" w:rsidP="00217ACF">
      <w:pPr>
        <w:widowControl w:val="0"/>
        <w:autoSpaceDE w:val="0"/>
        <w:autoSpaceDN w:val="0"/>
        <w:adjustRightInd w:val="0"/>
        <w:jc w:val="center"/>
        <w:rPr>
          <w:rFonts w:ascii="Garamond" w:hAnsi="Garamond"/>
          <w:b/>
          <w:kern w:val="1"/>
          <w:u w:val="single"/>
        </w:rPr>
      </w:pPr>
      <w:r w:rsidRPr="00592707">
        <w:rPr>
          <w:rFonts w:ascii="Garamond" w:hAnsi="Garamond"/>
          <w:b/>
          <w:kern w:val="1"/>
          <w:u w:val="single"/>
        </w:rPr>
        <w:t>Course Requirements</w:t>
      </w:r>
    </w:p>
    <w:p w14:paraId="005E9100" w14:textId="77777777" w:rsidR="00217ACF" w:rsidRPr="00592707" w:rsidRDefault="00217ACF" w:rsidP="00217ACF">
      <w:pPr>
        <w:rPr>
          <w:rFonts w:ascii="Garamond" w:hAnsi="Garamond"/>
          <w:b/>
          <w:color w:val="000000"/>
        </w:rPr>
      </w:pPr>
    </w:p>
    <w:p w14:paraId="46ED5277" w14:textId="77777777" w:rsidR="00217ACF" w:rsidRPr="00592707" w:rsidRDefault="00217ACF" w:rsidP="00217ACF">
      <w:pPr>
        <w:rPr>
          <w:rFonts w:ascii="Garamond" w:hAnsi="Garamond"/>
        </w:rPr>
      </w:pPr>
      <w:r w:rsidRPr="00592707">
        <w:rPr>
          <w:rFonts w:ascii="Garamond" w:hAnsi="Garamond"/>
        </w:rPr>
        <w:t>There are no prerequisites for the class but the better informed you are on current events and history, the more you will learn, enjoy and contribute. To this end, please:</w:t>
      </w:r>
    </w:p>
    <w:p w14:paraId="1981722E" w14:textId="77777777" w:rsidR="00217ACF" w:rsidRPr="00592707" w:rsidRDefault="00217ACF" w:rsidP="00217ACF">
      <w:pPr>
        <w:rPr>
          <w:rFonts w:ascii="Garamond" w:hAnsi="Garamond"/>
        </w:rPr>
      </w:pPr>
    </w:p>
    <w:p w14:paraId="1606137F" w14:textId="77777777" w:rsidR="00217ACF" w:rsidRPr="00592707" w:rsidRDefault="00217ACF" w:rsidP="00217ACF">
      <w:pPr>
        <w:numPr>
          <w:ilvl w:val="0"/>
          <w:numId w:val="1"/>
        </w:numPr>
        <w:rPr>
          <w:rFonts w:ascii="Garamond" w:hAnsi="Garamond"/>
        </w:rPr>
      </w:pPr>
      <w:r w:rsidRPr="00592707">
        <w:rPr>
          <w:rFonts w:ascii="Garamond" w:hAnsi="Garamond"/>
          <w:u w:val="single"/>
        </w:rPr>
        <w:t>Do your reading.</w:t>
      </w:r>
      <w:r w:rsidRPr="00592707">
        <w:rPr>
          <w:rFonts w:ascii="Garamond" w:hAnsi="Garamond"/>
        </w:rPr>
        <w:t xml:space="preserve"> Read critically, take notes, note down questions you have.</w:t>
      </w:r>
    </w:p>
    <w:p w14:paraId="0226BF3D" w14:textId="77777777" w:rsidR="00217ACF" w:rsidRPr="00592707" w:rsidRDefault="00217ACF" w:rsidP="00217ACF">
      <w:pPr>
        <w:numPr>
          <w:ilvl w:val="0"/>
          <w:numId w:val="1"/>
        </w:numPr>
        <w:rPr>
          <w:rFonts w:ascii="Garamond" w:hAnsi="Garamond"/>
        </w:rPr>
      </w:pPr>
      <w:r w:rsidRPr="00592707">
        <w:rPr>
          <w:rFonts w:ascii="Garamond" w:hAnsi="Garamond"/>
        </w:rPr>
        <w:t>Participate in class- ask questions, contribute ideas, listen actively.</w:t>
      </w:r>
    </w:p>
    <w:p w14:paraId="2383414E" w14:textId="77777777" w:rsidR="00217ACF" w:rsidRPr="00592707" w:rsidRDefault="00217ACF" w:rsidP="00217ACF">
      <w:pPr>
        <w:numPr>
          <w:ilvl w:val="0"/>
          <w:numId w:val="1"/>
        </w:numPr>
        <w:rPr>
          <w:rFonts w:ascii="Garamond" w:hAnsi="Garamond"/>
        </w:rPr>
      </w:pPr>
      <w:r w:rsidRPr="00592707">
        <w:rPr>
          <w:rFonts w:ascii="Garamond" w:hAnsi="Garamond"/>
        </w:rPr>
        <w:t xml:space="preserve">Regularly read a major world newspaper. This should already be a habit but if not, there’s no better time to start than the present. </w:t>
      </w:r>
    </w:p>
    <w:p w14:paraId="7D6D2560" w14:textId="77777777" w:rsidR="00217ACF" w:rsidRPr="00592707" w:rsidRDefault="00217ACF" w:rsidP="00217ACF">
      <w:pPr>
        <w:ind w:left="360"/>
        <w:rPr>
          <w:rFonts w:ascii="Garamond" w:hAnsi="Garamond"/>
        </w:rPr>
      </w:pPr>
    </w:p>
    <w:p w14:paraId="5F3FD520" w14:textId="77777777" w:rsidR="00217ACF" w:rsidRPr="00592707" w:rsidRDefault="00217ACF" w:rsidP="00217ACF">
      <w:pPr>
        <w:ind w:left="360"/>
        <w:rPr>
          <w:rFonts w:ascii="Garamond" w:hAnsi="Garamond"/>
        </w:rPr>
      </w:pPr>
      <w:r w:rsidRPr="00592707">
        <w:rPr>
          <w:rFonts w:ascii="Garamond" w:hAnsi="Garamond"/>
        </w:rPr>
        <w:t>You can access many of major newspapers/news sources online. If you’re on twitter you can also follow a number of IR scholars and practitioners as well as these news sources. Some good sources are:</w:t>
      </w:r>
    </w:p>
    <w:p w14:paraId="2EE01334" w14:textId="77777777" w:rsidR="00217ACF" w:rsidRPr="00592707" w:rsidRDefault="00217ACF" w:rsidP="00217ACF">
      <w:pPr>
        <w:ind w:left="360"/>
        <w:rPr>
          <w:rFonts w:ascii="Garamond" w:hAnsi="Garamond"/>
        </w:rPr>
      </w:pPr>
    </w:p>
    <w:p w14:paraId="654D7EEA" w14:textId="77777777" w:rsidR="00217ACF" w:rsidRPr="00592707" w:rsidRDefault="00217ACF" w:rsidP="00217ACF">
      <w:pPr>
        <w:rPr>
          <w:rFonts w:ascii="Garamond" w:hAnsi="Garamond"/>
        </w:rPr>
      </w:pPr>
      <w:r w:rsidRPr="00592707">
        <w:rPr>
          <w:rFonts w:ascii="Garamond" w:hAnsi="Garamond"/>
          <w:i/>
        </w:rPr>
        <w:t>Major World Newspapers:</w:t>
      </w:r>
      <w:r w:rsidRPr="00592707">
        <w:rPr>
          <w:rFonts w:ascii="Garamond" w:hAnsi="Garamond"/>
        </w:rPr>
        <w:t xml:space="preserve"> The New York Times, Washington Post, The Guardian, Wall Street Journal, The Financial Times</w:t>
      </w:r>
    </w:p>
    <w:p w14:paraId="690ACCB8" w14:textId="77777777" w:rsidR="00217ACF" w:rsidRPr="00592707" w:rsidRDefault="00217ACF" w:rsidP="00217ACF">
      <w:pPr>
        <w:rPr>
          <w:rFonts w:ascii="Garamond" w:hAnsi="Garamond"/>
          <w:i/>
        </w:rPr>
      </w:pPr>
    </w:p>
    <w:p w14:paraId="5E5C9665" w14:textId="77777777" w:rsidR="00217ACF" w:rsidRPr="00592707" w:rsidRDefault="00217ACF" w:rsidP="00217ACF">
      <w:pPr>
        <w:rPr>
          <w:rFonts w:ascii="Garamond" w:hAnsi="Garamond"/>
        </w:rPr>
      </w:pPr>
      <w:r w:rsidRPr="00592707">
        <w:rPr>
          <w:rFonts w:ascii="Garamond" w:hAnsi="Garamond"/>
          <w:i/>
        </w:rPr>
        <w:t>Websites:</w:t>
      </w:r>
      <w:r w:rsidRPr="00592707">
        <w:rPr>
          <w:rFonts w:ascii="Garamond" w:hAnsi="Garamond"/>
        </w:rPr>
        <w:t xml:space="preserve"> </w:t>
      </w:r>
    </w:p>
    <w:p w14:paraId="21027B95" w14:textId="77777777" w:rsidR="00217ACF" w:rsidRPr="00592707" w:rsidRDefault="00217ACF" w:rsidP="00217ACF">
      <w:pPr>
        <w:rPr>
          <w:rFonts w:ascii="Garamond" w:hAnsi="Garamond"/>
        </w:rPr>
      </w:pPr>
      <w:r w:rsidRPr="00592707">
        <w:rPr>
          <w:rFonts w:ascii="Garamond" w:hAnsi="Garamond"/>
        </w:rPr>
        <w:t xml:space="preserve">BBC </w:t>
      </w:r>
      <w:hyperlink r:id="rId9" w:history="1">
        <w:r w:rsidRPr="00592707">
          <w:rPr>
            <w:rStyle w:val="Hyperlink"/>
            <w:rFonts w:ascii="Garamond" w:hAnsi="Garamond"/>
          </w:rPr>
          <w:t>http://www.bbc.co.uk/news/world/</w:t>
        </w:r>
      </w:hyperlink>
      <w:r w:rsidRPr="00592707">
        <w:rPr>
          <w:rFonts w:ascii="Garamond" w:hAnsi="Garamond"/>
        </w:rPr>
        <w:t xml:space="preserve"> @BBCWorld</w:t>
      </w:r>
    </w:p>
    <w:p w14:paraId="774BC344" w14:textId="77777777" w:rsidR="00217ACF" w:rsidRPr="00592707" w:rsidRDefault="00217ACF" w:rsidP="00217ACF">
      <w:pPr>
        <w:rPr>
          <w:rFonts w:ascii="Garamond" w:hAnsi="Garamond"/>
        </w:rPr>
      </w:pPr>
      <w:r w:rsidRPr="00592707">
        <w:rPr>
          <w:rFonts w:ascii="Garamond" w:hAnsi="Garamond"/>
        </w:rPr>
        <w:t xml:space="preserve">Al Jazeera </w:t>
      </w:r>
      <w:hyperlink r:id="rId10" w:history="1">
        <w:r w:rsidRPr="00592707">
          <w:rPr>
            <w:rStyle w:val="Hyperlink"/>
            <w:rFonts w:ascii="Garamond" w:hAnsi="Garamond"/>
          </w:rPr>
          <w:t>http://english.aljazeera.net/</w:t>
        </w:r>
      </w:hyperlink>
      <w:r w:rsidRPr="00592707">
        <w:rPr>
          <w:rFonts w:ascii="Garamond" w:hAnsi="Garamond"/>
        </w:rPr>
        <w:t xml:space="preserve"> @AJELive </w:t>
      </w:r>
    </w:p>
    <w:p w14:paraId="308EF420" w14:textId="77777777" w:rsidR="00217ACF" w:rsidRPr="00592707" w:rsidRDefault="00217ACF" w:rsidP="00217ACF">
      <w:pPr>
        <w:rPr>
          <w:rFonts w:ascii="Garamond" w:hAnsi="Garamond"/>
        </w:rPr>
      </w:pPr>
      <w:r w:rsidRPr="00592707">
        <w:rPr>
          <w:rFonts w:ascii="Garamond" w:hAnsi="Garamond"/>
        </w:rPr>
        <w:t xml:space="preserve">Foreign Policy </w:t>
      </w:r>
      <w:hyperlink r:id="rId11" w:history="1">
        <w:r w:rsidRPr="00592707">
          <w:rPr>
            <w:rStyle w:val="Hyperlink"/>
            <w:rFonts w:ascii="Garamond" w:hAnsi="Garamond"/>
          </w:rPr>
          <w:t>http://www.foreignpolicy.com/</w:t>
        </w:r>
      </w:hyperlink>
      <w:r w:rsidRPr="00592707">
        <w:rPr>
          <w:rFonts w:ascii="Garamond" w:hAnsi="Garamond"/>
        </w:rPr>
        <w:t xml:space="preserve"> @ForeignPolicy</w:t>
      </w:r>
    </w:p>
    <w:p w14:paraId="7738432B" w14:textId="77777777" w:rsidR="00217ACF" w:rsidRPr="00592707" w:rsidRDefault="00217ACF" w:rsidP="00217ACF">
      <w:pPr>
        <w:rPr>
          <w:rFonts w:ascii="Garamond" w:hAnsi="Garamond"/>
        </w:rPr>
      </w:pPr>
      <w:r w:rsidRPr="00592707">
        <w:rPr>
          <w:rFonts w:ascii="Garamond" w:hAnsi="Garamond"/>
        </w:rPr>
        <w:t xml:space="preserve">The Economist </w:t>
      </w:r>
      <w:hyperlink r:id="rId12" w:history="1">
        <w:r w:rsidRPr="00592707">
          <w:rPr>
            <w:rStyle w:val="Hyperlink"/>
            <w:rFonts w:ascii="Garamond" w:hAnsi="Garamond"/>
          </w:rPr>
          <w:t>http://www.economist.com/</w:t>
        </w:r>
      </w:hyperlink>
      <w:r w:rsidRPr="00592707">
        <w:rPr>
          <w:rFonts w:ascii="Garamond" w:hAnsi="Garamond"/>
        </w:rPr>
        <w:t xml:space="preserve"> @TheEconomist</w:t>
      </w:r>
    </w:p>
    <w:p w14:paraId="4475B6C4" w14:textId="77777777" w:rsidR="00217ACF" w:rsidRPr="00592707" w:rsidRDefault="00217ACF" w:rsidP="00217ACF">
      <w:pPr>
        <w:rPr>
          <w:rFonts w:ascii="Garamond" w:hAnsi="Garamond"/>
        </w:rPr>
      </w:pPr>
    </w:p>
    <w:p w14:paraId="72F157A4" w14:textId="27684957" w:rsidR="00217ACF" w:rsidRDefault="00217ACF" w:rsidP="00217ACF">
      <w:pPr>
        <w:rPr>
          <w:rFonts w:ascii="Garamond" w:hAnsi="Garamond"/>
        </w:rPr>
      </w:pPr>
      <w:r w:rsidRPr="00592707">
        <w:rPr>
          <w:rFonts w:ascii="Garamond" w:hAnsi="Garamond"/>
          <w:i/>
        </w:rPr>
        <w:t>Blogs and twitter accounts:</w:t>
      </w:r>
      <w:r w:rsidRPr="00592707">
        <w:rPr>
          <w:rFonts w:ascii="Garamond" w:hAnsi="Garamond"/>
        </w:rPr>
        <w:t xml:space="preserve"> Stephen Walt on ForeignPolicy.com </w:t>
      </w:r>
      <w:hyperlink r:id="rId13" w:history="1">
        <w:r w:rsidRPr="00592707">
          <w:rPr>
            <w:rStyle w:val="Hyperlink"/>
            <w:rFonts w:ascii="Garamond" w:hAnsi="Garamond"/>
          </w:rPr>
          <w:t>http://walt.foreignpolicy.com/</w:t>
        </w:r>
      </w:hyperlink>
      <w:r w:rsidRPr="00592707">
        <w:rPr>
          <w:rFonts w:ascii="Garamond" w:hAnsi="Garamond"/>
        </w:rPr>
        <w:t xml:space="preserve">  @stephenWalt, NPR Planet Money </w:t>
      </w:r>
      <w:hyperlink r:id="rId14" w:history="1">
        <w:r w:rsidRPr="00592707">
          <w:rPr>
            <w:rStyle w:val="Hyperlink"/>
            <w:rFonts w:ascii="Garamond" w:hAnsi="Garamond"/>
          </w:rPr>
          <w:t>http://www.npr.org/blogs/money/</w:t>
        </w:r>
      </w:hyperlink>
      <w:r w:rsidRPr="00592707">
        <w:rPr>
          <w:rFonts w:ascii="Garamond" w:hAnsi="Garamond"/>
        </w:rPr>
        <w:t>, @SlaughterAM (handle of Anne Marie Slaughter, Princeton prof) @TheNatlInterest @dandrezner @monkeycageblog @E</w:t>
      </w:r>
      <w:r w:rsidR="00F04D74" w:rsidRPr="00592707">
        <w:rPr>
          <w:rFonts w:ascii="Garamond" w:hAnsi="Garamond"/>
        </w:rPr>
        <w:t>_IR @AmbassadorPower (</w:t>
      </w:r>
      <w:r w:rsidRPr="00592707">
        <w:rPr>
          <w:rFonts w:ascii="Garamond" w:hAnsi="Garamond"/>
        </w:rPr>
        <w:t>U.S. Amb to UN Samantha Power)</w:t>
      </w:r>
    </w:p>
    <w:p w14:paraId="306DD1AC" w14:textId="77777777" w:rsidR="00091C3C" w:rsidRDefault="00091C3C" w:rsidP="00217ACF">
      <w:pPr>
        <w:rPr>
          <w:rFonts w:ascii="Garamond" w:hAnsi="Garamond"/>
        </w:rPr>
      </w:pPr>
    </w:p>
    <w:p w14:paraId="3928C033" w14:textId="33305943" w:rsidR="00091C3C" w:rsidRDefault="00091C3C" w:rsidP="00091C3C">
      <w:r>
        <w:t xml:space="preserve">Social Media is increasingly becoming an important tool for the study and indeed, activities, of NSAs. Some useful twitter accounts are included throughout the syllabus in case you’re interested. I will occasionally tweet stories and links at #DPUPOLS170. </w:t>
      </w:r>
    </w:p>
    <w:p w14:paraId="001177AC" w14:textId="77777777" w:rsidR="00091C3C" w:rsidRPr="00592707" w:rsidRDefault="00091C3C" w:rsidP="00217ACF">
      <w:pPr>
        <w:rPr>
          <w:rFonts w:ascii="Garamond" w:hAnsi="Garamond"/>
        </w:rPr>
      </w:pPr>
    </w:p>
    <w:p w14:paraId="2FBC11A2" w14:textId="77777777" w:rsidR="00217ACF" w:rsidRPr="00592707" w:rsidRDefault="00217ACF" w:rsidP="00217ACF">
      <w:pPr>
        <w:widowControl w:val="0"/>
        <w:autoSpaceDE w:val="0"/>
        <w:autoSpaceDN w:val="0"/>
        <w:adjustRightInd w:val="0"/>
        <w:rPr>
          <w:rFonts w:ascii="Garamond" w:hAnsi="Garamond"/>
          <w:kern w:val="1"/>
        </w:rPr>
      </w:pPr>
    </w:p>
    <w:p w14:paraId="5CFD52C9" w14:textId="77777777" w:rsidR="00217ACF" w:rsidRPr="00592707" w:rsidRDefault="00217ACF" w:rsidP="00217ACF">
      <w:pPr>
        <w:rPr>
          <w:rFonts w:ascii="Garamond" w:hAnsi="Garamond"/>
        </w:rPr>
      </w:pPr>
      <w:r w:rsidRPr="00592707">
        <w:rPr>
          <w:rFonts w:ascii="Garamond" w:hAnsi="Garamond"/>
        </w:rPr>
        <w:t>The Grading system and scale is as follows:</w:t>
      </w:r>
    </w:p>
    <w:p w14:paraId="7D5DC82D" w14:textId="77777777" w:rsidR="00217ACF" w:rsidRPr="00592707" w:rsidRDefault="00217ACF" w:rsidP="00217ACF">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797"/>
        <w:gridCol w:w="811"/>
        <w:gridCol w:w="818"/>
        <w:gridCol w:w="795"/>
        <w:gridCol w:w="809"/>
        <w:gridCol w:w="819"/>
        <w:gridCol w:w="796"/>
        <w:gridCol w:w="809"/>
        <w:gridCol w:w="798"/>
        <w:gridCol w:w="795"/>
      </w:tblGrid>
      <w:tr w:rsidR="00217ACF" w:rsidRPr="00592707" w14:paraId="760028A2" w14:textId="77777777" w:rsidTr="00073C08">
        <w:tc>
          <w:tcPr>
            <w:tcW w:w="774" w:type="dxa"/>
          </w:tcPr>
          <w:p w14:paraId="11D55A6A" w14:textId="77777777" w:rsidR="00217ACF" w:rsidRPr="00592707" w:rsidRDefault="00217ACF" w:rsidP="00073C08">
            <w:pPr>
              <w:rPr>
                <w:rFonts w:ascii="Garamond" w:hAnsi="Garamond"/>
              </w:rPr>
            </w:pPr>
            <w:r w:rsidRPr="00592707">
              <w:rPr>
                <w:rFonts w:ascii="Garamond" w:hAnsi="Garamond"/>
              </w:rPr>
              <w:t>Grade</w:t>
            </w:r>
          </w:p>
        </w:tc>
        <w:tc>
          <w:tcPr>
            <w:tcW w:w="800" w:type="dxa"/>
          </w:tcPr>
          <w:p w14:paraId="40FA55EC" w14:textId="77777777" w:rsidR="00217ACF" w:rsidRPr="00592707" w:rsidRDefault="00217ACF" w:rsidP="00073C08">
            <w:pPr>
              <w:rPr>
                <w:rFonts w:ascii="Garamond" w:hAnsi="Garamond"/>
              </w:rPr>
            </w:pPr>
            <w:r w:rsidRPr="00592707">
              <w:rPr>
                <w:rFonts w:ascii="Garamond" w:hAnsi="Garamond"/>
              </w:rPr>
              <w:t>A</w:t>
            </w:r>
          </w:p>
        </w:tc>
        <w:tc>
          <w:tcPr>
            <w:tcW w:w="815" w:type="dxa"/>
          </w:tcPr>
          <w:p w14:paraId="5EBF082A" w14:textId="77777777" w:rsidR="00217ACF" w:rsidRPr="00592707" w:rsidRDefault="00217ACF" w:rsidP="00073C08">
            <w:pPr>
              <w:rPr>
                <w:rFonts w:ascii="Garamond" w:hAnsi="Garamond"/>
              </w:rPr>
            </w:pPr>
            <w:r w:rsidRPr="00592707">
              <w:rPr>
                <w:rFonts w:ascii="Garamond" w:hAnsi="Garamond"/>
              </w:rPr>
              <w:t>A-</w:t>
            </w:r>
          </w:p>
        </w:tc>
        <w:tc>
          <w:tcPr>
            <w:tcW w:w="822" w:type="dxa"/>
          </w:tcPr>
          <w:p w14:paraId="61A90D65" w14:textId="77777777" w:rsidR="00217ACF" w:rsidRPr="00592707" w:rsidRDefault="00217ACF" w:rsidP="00073C08">
            <w:pPr>
              <w:rPr>
                <w:rFonts w:ascii="Garamond" w:hAnsi="Garamond"/>
              </w:rPr>
            </w:pPr>
            <w:r w:rsidRPr="00592707">
              <w:rPr>
                <w:rFonts w:ascii="Garamond" w:hAnsi="Garamond"/>
              </w:rPr>
              <w:t>B+</w:t>
            </w:r>
          </w:p>
        </w:tc>
        <w:tc>
          <w:tcPr>
            <w:tcW w:w="799" w:type="dxa"/>
          </w:tcPr>
          <w:p w14:paraId="2D73C93D" w14:textId="77777777" w:rsidR="00217ACF" w:rsidRPr="00592707" w:rsidRDefault="00217ACF" w:rsidP="00073C08">
            <w:pPr>
              <w:rPr>
                <w:rFonts w:ascii="Garamond" w:hAnsi="Garamond"/>
              </w:rPr>
            </w:pPr>
            <w:r w:rsidRPr="00592707">
              <w:rPr>
                <w:rFonts w:ascii="Garamond" w:hAnsi="Garamond"/>
              </w:rPr>
              <w:t>B</w:t>
            </w:r>
          </w:p>
        </w:tc>
        <w:tc>
          <w:tcPr>
            <w:tcW w:w="813" w:type="dxa"/>
          </w:tcPr>
          <w:p w14:paraId="4DFBF211" w14:textId="77777777" w:rsidR="00217ACF" w:rsidRPr="00592707" w:rsidRDefault="00217ACF" w:rsidP="00073C08">
            <w:pPr>
              <w:rPr>
                <w:rFonts w:ascii="Garamond" w:hAnsi="Garamond"/>
              </w:rPr>
            </w:pPr>
            <w:r w:rsidRPr="00592707">
              <w:rPr>
                <w:rFonts w:ascii="Garamond" w:hAnsi="Garamond"/>
              </w:rPr>
              <w:t>B-</w:t>
            </w:r>
          </w:p>
        </w:tc>
        <w:tc>
          <w:tcPr>
            <w:tcW w:w="823" w:type="dxa"/>
          </w:tcPr>
          <w:p w14:paraId="558245E6" w14:textId="77777777" w:rsidR="00217ACF" w:rsidRPr="00592707" w:rsidRDefault="00217ACF" w:rsidP="00073C08">
            <w:pPr>
              <w:rPr>
                <w:rFonts w:ascii="Garamond" w:hAnsi="Garamond"/>
              </w:rPr>
            </w:pPr>
            <w:r w:rsidRPr="00592707">
              <w:rPr>
                <w:rFonts w:ascii="Garamond" w:hAnsi="Garamond"/>
              </w:rPr>
              <w:t>C+</w:t>
            </w:r>
          </w:p>
        </w:tc>
        <w:tc>
          <w:tcPr>
            <w:tcW w:w="800" w:type="dxa"/>
          </w:tcPr>
          <w:p w14:paraId="01C06C97" w14:textId="77777777" w:rsidR="00217ACF" w:rsidRPr="00592707" w:rsidRDefault="00217ACF" w:rsidP="00073C08">
            <w:pPr>
              <w:rPr>
                <w:rFonts w:ascii="Garamond" w:hAnsi="Garamond"/>
              </w:rPr>
            </w:pPr>
            <w:r w:rsidRPr="00592707">
              <w:rPr>
                <w:rFonts w:ascii="Garamond" w:hAnsi="Garamond"/>
              </w:rPr>
              <w:t>C</w:t>
            </w:r>
          </w:p>
        </w:tc>
        <w:tc>
          <w:tcPr>
            <w:tcW w:w="813" w:type="dxa"/>
          </w:tcPr>
          <w:p w14:paraId="4E127CC6" w14:textId="77777777" w:rsidR="00217ACF" w:rsidRPr="00592707" w:rsidRDefault="00217ACF" w:rsidP="00073C08">
            <w:pPr>
              <w:rPr>
                <w:rFonts w:ascii="Garamond" w:hAnsi="Garamond"/>
              </w:rPr>
            </w:pPr>
            <w:r w:rsidRPr="00592707">
              <w:rPr>
                <w:rFonts w:ascii="Garamond" w:hAnsi="Garamond"/>
              </w:rPr>
              <w:t>C-</w:t>
            </w:r>
          </w:p>
        </w:tc>
        <w:tc>
          <w:tcPr>
            <w:tcW w:w="802" w:type="dxa"/>
          </w:tcPr>
          <w:p w14:paraId="3649A04F" w14:textId="77777777" w:rsidR="00217ACF" w:rsidRPr="00592707" w:rsidRDefault="00217ACF" w:rsidP="00073C08">
            <w:pPr>
              <w:rPr>
                <w:rFonts w:ascii="Garamond" w:hAnsi="Garamond"/>
              </w:rPr>
            </w:pPr>
            <w:r w:rsidRPr="00592707">
              <w:rPr>
                <w:rFonts w:ascii="Garamond" w:hAnsi="Garamond"/>
              </w:rPr>
              <w:t>D</w:t>
            </w:r>
          </w:p>
        </w:tc>
        <w:tc>
          <w:tcPr>
            <w:tcW w:w="795" w:type="dxa"/>
          </w:tcPr>
          <w:p w14:paraId="4197C227" w14:textId="77777777" w:rsidR="00217ACF" w:rsidRPr="00592707" w:rsidRDefault="00217ACF" w:rsidP="00073C08">
            <w:pPr>
              <w:rPr>
                <w:rFonts w:ascii="Garamond" w:hAnsi="Garamond"/>
              </w:rPr>
            </w:pPr>
            <w:r w:rsidRPr="00592707">
              <w:rPr>
                <w:rFonts w:ascii="Garamond" w:hAnsi="Garamond"/>
              </w:rPr>
              <w:t>F</w:t>
            </w:r>
          </w:p>
        </w:tc>
      </w:tr>
      <w:tr w:rsidR="00217ACF" w:rsidRPr="00592707" w14:paraId="49966B31" w14:textId="77777777" w:rsidTr="00073C08">
        <w:tc>
          <w:tcPr>
            <w:tcW w:w="774" w:type="dxa"/>
          </w:tcPr>
          <w:p w14:paraId="7F23C037" w14:textId="77777777" w:rsidR="00217ACF" w:rsidRPr="00592707" w:rsidRDefault="00217ACF" w:rsidP="00073C08">
            <w:pPr>
              <w:rPr>
                <w:rFonts w:ascii="Garamond" w:hAnsi="Garamond"/>
              </w:rPr>
            </w:pPr>
            <w:r w:rsidRPr="00592707">
              <w:rPr>
                <w:rFonts w:ascii="Garamond" w:hAnsi="Garamond"/>
              </w:rPr>
              <w:t>Points</w:t>
            </w:r>
          </w:p>
        </w:tc>
        <w:tc>
          <w:tcPr>
            <w:tcW w:w="800" w:type="dxa"/>
          </w:tcPr>
          <w:p w14:paraId="1991F771" w14:textId="77777777" w:rsidR="00217ACF" w:rsidRPr="00592707" w:rsidRDefault="00217ACF" w:rsidP="00073C08">
            <w:pPr>
              <w:rPr>
                <w:rFonts w:ascii="Garamond" w:hAnsi="Garamond"/>
              </w:rPr>
            </w:pPr>
            <w:r w:rsidRPr="00592707">
              <w:rPr>
                <w:rFonts w:ascii="Garamond" w:hAnsi="Garamond"/>
              </w:rPr>
              <w:t>940+</w:t>
            </w:r>
          </w:p>
        </w:tc>
        <w:tc>
          <w:tcPr>
            <w:tcW w:w="815" w:type="dxa"/>
          </w:tcPr>
          <w:p w14:paraId="0FCE6E77" w14:textId="77777777" w:rsidR="00217ACF" w:rsidRPr="00592707" w:rsidRDefault="00217ACF" w:rsidP="00073C08">
            <w:pPr>
              <w:rPr>
                <w:rFonts w:ascii="Garamond" w:hAnsi="Garamond"/>
              </w:rPr>
            </w:pPr>
            <w:r w:rsidRPr="00592707">
              <w:rPr>
                <w:rFonts w:ascii="Garamond" w:hAnsi="Garamond"/>
              </w:rPr>
              <w:t>900-939</w:t>
            </w:r>
          </w:p>
        </w:tc>
        <w:tc>
          <w:tcPr>
            <w:tcW w:w="822" w:type="dxa"/>
          </w:tcPr>
          <w:p w14:paraId="7D70787C" w14:textId="77777777" w:rsidR="00217ACF" w:rsidRPr="00592707" w:rsidRDefault="00217ACF" w:rsidP="00073C08">
            <w:pPr>
              <w:rPr>
                <w:rFonts w:ascii="Garamond" w:hAnsi="Garamond"/>
              </w:rPr>
            </w:pPr>
            <w:r w:rsidRPr="00592707">
              <w:rPr>
                <w:rFonts w:ascii="Garamond" w:hAnsi="Garamond"/>
              </w:rPr>
              <w:t>870-899</w:t>
            </w:r>
          </w:p>
        </w:tc>
        <w:tc>
          <w:tcPr>
            <w:tcW w:w="799" w:type="dxa"/>
          </w:tcPr>
          <w:p w14:paraId="5ECB2229" w14:textId="77777777" w:rsidR="00217ACF" w:rsidRPr="00592707" w:rsidRDefault="00217ACF" w:rsidP="00073C08">
            <w:pPr>
              <w:rPr>
                <w:rFonts w:ascii="Garamond" w:hAnsi="Garamond"/>
              </w:rPr>
            </w:pPr>
            <w:r w:rsidRPr="00592707">
              <w:rPr>
                <w:rFonts w:ascii="Garamond" w:hAnsi="Garamond"/>
              </w:rPr>
              <w:t>830-869</w:t>
            </w:r>
          </w:p>
        </w:tc>
        <w:tc>
          <w:tcPr>
            <w:tcW w:w="813" w:type="dxa"/>
          </w:tcPr>
          <w:p w14:paraId="31EA5523" w14:textId="77777777" w:rsidR="00217ACF" w:rsidRPr="00592707" w:rsidRDefault="00217ACF" w:rsidP="00073C08">
            <w:pPr>
              <w:rPr>
                <w:rFonts w:ascii="Garamond" w:hAnsi="Garamond"/>
              </w:rPr>
            </w:pPr>
            <w:r w:rsidRPr="00592707">
              <w:rPr>
                <w:rFonts w:ascii="Garamond" w:hAnsi="Garamond"/>
              </w:rPr>
              <w:t>800-829</w:t>
            </w:r>
          </w:p>
        </w:tc>
        <w:tc>
          <w:tcPr>
            <w:tcW w:w="823" w:type="dxa"/>
          </w:tcPr>
          <w:p w14:paraId="05D0FC2E" w14:textId="77777777" w:rsidR="00217ACF" w:rsidRPr="00592707" w:rsidRDefault="00217ACF" w:rsidP="00073C08">
            <w:pPr>
              <w:rPr>
                <w:rFonts w:ascii="Garamond" w:hAnsi="Garamond"/>
              </w:rPr>
            </w:pPr>
            <w:r w:rsidRPr="00592707">
              <w:rPr>
                <w:rFonts w:ascii="Garamond" w:hAnsi="Garamond"/>
              </w:rPr>
              <w:t>770-799</w:t>
            </w:r>
          </w:p>
        </w:tc>
        <w:tc>
          <w:tcPr>
            <w:tcW w:w="800" w:type="dxa"/>
          </w:tcPr>
          <w:p w14:paraId="3D6729BB" w14:textId="77777777" w:rsidR="00217ACF" w:rsidRPr="00592707" w:rsidRDefault="00217ACF" w:rsidP="00073C08">
            <w:pPr>
              <w:rPr>
                <w:rFonts w:ascii="Garamond" w:hAnsi="Garamond"/>
              </w:rPr>
            </w:pPr>
            <w:r w:rsidRPr="00592707">
              <w:rPr>
                <w:rFonts w:ascii="Garamond" w:hAnsi="Garamond"/>
              </w:rPr>
              <w:t>730-769</w:t>
            </w:r>
          </w:p>
        </w:tc>
        <w:tc>
          <w:tcPr>
            <w:tcW w:w="813" w:type="dxa"/>
          </w:tcPr>
          <w:p w14:paraId="39B8CD8A" w14:textId="77777777" w:rsidR="00217ACF" w:rsidRPr="00592707" w:rsidRDefault="00217ACF" w:rsidP="00073C08">
            <w:pPr>
              <w:rPr>
                <w:rFonts w:ascii="Garamond" w:hAnsi="Garamond"/>
              </w:rPr>
            </w:pPr>
            <w:r w:rsidRPr="00592707">
              <w:rPr>
                <w:rFonts w:ascii="Garamond" w:hAnsi="Garamond"/>
              </w:rPr>
              <w:t>700-729</w:t>
            </w:r>
          </w:p>
        </w:tc>
        <w:tc>
          <w:tcPr>
            <w:tcW w:w="802" w:type="dxa"/>
          </w:tcPr>
          <w:p w14:paraId="01B20279" w14:textId="77777777" w:rsidR="00217ACF" w:rsidRPr="00592707" w:rsidRDefault="00217ACF" w:rsidP="00073C08">
            <w:pPr>
              <w:rPr>
                <w:rFonts w:ascii="Garamond" w:hAnsi="Garamond"/>
              </w:rPr>
            </w:pPr>
            <w:r w:rsidRPr="00592707">
              <w:rPr>
                <w:rFonts w:ascii="Garamond" w:hAnsi="Garamond"/>
              </w:rPr>
              <w:t>620-699</w:t>
            </w:r>
          </w:p>
        </w:tc>
        <w:tc>
          <w:tcPr>
            <w:tcW w:w="795" w:type="dxa"/>
          </w:tcPr>
          <w:p w14:paraId="25159F8B" w14:textId="77777777" w:rsidR="00217ACF" w:rsidRPr="00592707" w:rsidRDefault="00217ACF" w:rsidP="00073C08">
            <w:pPr>
              <w:rPr>
                <w:rFonts w:ascii="Garamond" w:hAnsi="Garamond"/>
              </w:rPr>
            </w:pPr>
            <w:r w:rsidRPr="00592707">
              <w:rPr>
                <w:rFonts w:ascii="Garamond" w:hAnsi="Garamond"/>
              </w:rPr>
              <w:t>620 and below</w:t>
            </w:r>
          </w:p>
        </w:tc>
      </w:tr>
    </w:tbl>
    <w:p w14:paraId="2A9B2386" w14:textId="77777777" w:rsidR="00217ACF" w:rsidRPr="00592707" w:rsidRDefault="00217ACF" w:rsidP="00217ACF">
      <w:pPr>
        <w:rPr>
          <w:rFonts w:ascii="Garamond" w:hAnsi="Garamond"/>
        </w:rPr>
      </w:pPr>
    </w:p>
    <w:p w14:paraId="361D0E03" w14:textId="77777777" w:rsidR="00BE7E91" w:rsidRDefault="00BE7E91" w:rsidP="00217ACF">
      <w:pPr>
        <w:rPr>
          <w:rFonts w:ascii="Garamond" w:hAnsi="Garamond"/>
        </w:rPr>
      </w:pPr>
    </w:p>
    <w:p w14:paraId="7089EE15" w14:textId="134E18E0" w:rsidR="00217ACF" w:rsidRPr="00592707" w:rsidRDefault="00217ACF" w:rsidP="00217ACF">
      <w:pPr>
        <w:rPr>
          <w:rFonts w:ascii="Garamond" w:hAnsi="Garamond"/>
        </w:rPr>
      </w:pPr>
      <w:r w:rsidRPr="00592707">
        <w:rPr>
          <w:rFonts w:ascii="Garamond" w:hAnsi="Garamond"/>
        </w:rPr>
        <w:t>A  = 94 %+</w:t>
      </w:r>
      <w:r w:rsidRPr="00592707">
        <w:rPr>
          <w:rFonts w:ascii="Garamond" w:hAnsi="Garamond"/>
        </w:rPr>
        <w:tab/>
        <w:t xml:space="preserve">  </w:t>
      </w:r>
      <w:r w:rsidRPr="00592707">
        <w:rPr>
          <w:rFonts w:ascii="Garamond" w:hAnsi="Garamond"/>
        </w:rPr>
        <w:tab/>
        <w:t xml:space="preserve"> B- = 80- 82.9 %                    </w:t>
      </w:r>
      <w:r w:rsidR="00BE7E91">
        <w:rPr>
          <w:rFonts w:ascii="Garamond" w:hAnsi="Garamond"/>
        </w:rPr>
        <w:t xml:space="preserve">  </w:t>
      </w:r>
      <w:r w:rsidRPr="00592707">
        <w:rPr>
          <w:rFonts w:ascii="Garamond" w:hAnsi="Garamond"/>
        </w:rPr>
        <w:t>D = 62- 69.9 %</w:t>
      </w:r>
    </w:p>
    <w:p w14:paraId="767FA1E6" w14:textId="77777777" w:rsidR="00217ACF" w:rsidRPr="00592707" w:rsidRDefault="00217ACF" w:rsidP="00217ACF">
      <w:pPr>
        <w:rPr>
          <w:rFonts w:ascii="Garamond" w:hAnsi="Garamond"/>
        </w:rPr>
      </w:pPr>
      <w:r w:rsidRPr="00592707">
        <w:rPr>
          <w:rFonts w:ascii="Garamond" w:hAnsi="Garamond"/>
        </w:rPr>
        <w:t xml:space="preserve">A- = 90- 93.9 % </w:t>
      </w:r>
      <w:r w:rsidRPr="00592707">
        <w:rPr>
          <w:rFonts w:ascii="Garamond" w:hAnsi="Garamond"/>
        </w:rPr>
        <w:tab/>
        <w:t xml:space="preserve"> C+ = 77- 79.9 %          </w:t>
      </w:r>
      <w:r w:rsidRPr="00592707">
        <w:rPr>
          <w:rFonts w:ascii="Garamond" w:hAnsi="Garamond"/>
        </w:rPr>
        <w:tab/>
        <w:t>F= below 62 %</w:t>
      </w:r>
    </w:p>
    <w:p w14:paraId="1972E194" w14:textId="77777777" w:rsidR="00217ACF" w:rsidRPr="00592707" w:rsidRDefault="00217ACF" w:rsidP="00217ACF">
      <w:pPr>
        <w:rPr>
          <w:rFonts w:ascii="Garamond" w:hAnsi="Garamond"/>
        </w:rPr>
      </w:pPr>
      <w:r w:rsidRPr="00592707">
        <w:rPr>
          <w:rFonts w:ascii="Garamond" w:hAnsi="Garamond"/>
        </w:rPr>
        <w:t xml:space="preserve">B+ = 87- 89.9 </w:t>
      </w:r>
      <w:r w:rsidRPr="00592707">
        <w:rPr>
          <w:rFonts w:ascii="Garamond" w:hAnsi="Garamond"/>
        </w:rPr>
        <w:tab/>
        <w:t>%</w:t>
      </w:r>
      <w:r w:rsidRPr="00592707">
        <w:rPr>
          <w:rFonts w:ascii="Garamond" w:hAnsi="Garamond"/>
        </w:rPr>
        <w:tab/>
        <w:t xml:space="preserve"> C = 73- 76.9 %</w:t>
      </w:r>
    </w:p>
    <w:p w14:paraId="33FD2F84" w14:textId="77777777" w:rsidR="002B43C2" w:rsidRPr="00592707" w:rsidRDefault="002B43C2" w:rsidP="00217ACF">
      <w:pPr>
        <w:rPr>
          <w:rFonts w:ascii="Garamond" w:hAnsi="Garamond"/>
        </w:rPr>
      </w:pPr>
      <w:r w:rsidRPr="00592707">
        <w:rPr>
          <w:rFonts w:ascii="Garamond" w:hAnsi="Garamond"/>
        </w:rPr>
        <w:t>B = 83- 86.9%,</w:t>
      </w:r>
      <w:r w:rsidRPr="00592707">
        <w:rPr>
          <w:rFonts w:ascii="Garamond" w:hAnsi="Garamond"/>
        </w:rPr>
        <w:tab/>
        <w:t xml:space="preserve"> C- = 70- 72</w:t>
      </w:r>
    </w:p>
    <w:p w14:paraId="1A7FC960" w14:textId="1314BB04" w:rsidR="00217ACF" w:rsidRPr="00592707" w:rsidRDefault="00217ACF" w:rsidP="00217ACF">
      <w:pPr>
        <w:rPr>
          <w:rFonts w:ascii="Garamond" w:hAnsi="Garamond"/>
        </w:rPr>
      </w:pPr>
      <w:r w:rsidRPr="00592707">
        <w:rPr>
          <w:rFonts w:ascii="Garamond" w:hAnsi="Garamond"/>
        </w:rPr>
        <w:t xml:space="preserve">Note: If a student is taking the class P/F, they must achieve a C- or above to get a Pass. </w:t>
      </w:r>
    </w:p>
    <w:p w14:paraId="335D20D2" w14:textId="77777777" w:rsidR="00217ACF" w:rsidRPr="00592707" w:rsidRDefault="00217ACF" w:rsidP="00217ACF">
      <w:pPr>
        <w:widowControl w:val="0"/>
        <w:autoSpaceDE w:val="0"/>
        <w:autoSpaceDN w:val="0"/>
        <w:adjustRightInd w:val="0"/>
        <w:rPr>
          <w:rFonts w:ascii="Garamond" w:hAnsi="Garamond"/>
          <w:kern w:val="1"/>
        </w:rPr>
      </w:pPr>
    </w:p>
    <w:p w14:paraId="16C0F3EE" w14:textId="77777777" w:rsidR="00217ACF" w:rsidRPr="00592707" w:rsidRDefault="00217ACF" w:rsidP="00217ACF">
      <w:pPr>
        <w:widowControl w:val="0"/>
        <w:autoSpaceDE w:val="0"/>
        <w:autoSpaceDN w:val="0"/>
        <w:adjustRightInd w:val="0"/>
        <w:jc w:val="center"/>
        <w:rPr>
          <w:rFonts w:ascii="Garamond" w:hAnsi="Garamond"/>
          <w:b/>
          <w:kern w:val="1"/>
          <w:u w:val="single"/>
        </w:rPr>
      </w:pPr>
      <w:r w:rsidRPr="00592707">
        <w:rPr>
          <w:rFonts w:ascii="Garamond" w:hAnsi="Garamond"/>
          <w:b/>
          <w:kern w:val="1"/>
          <w:u w:val="single"/>
        </w:rPr>
        <w:t>Grade components</w:t>
      </w:r>
    </w:p>
    <w:p w14:paraId="035AAA8F" w14:textId="77777777" w:rsidR="00217ACF" w:rsidRPr="00592707" w:rsidRDefault="00217ACF" w:rsidP="00217ACF">
      <w:pPr>
        <w:widowControl w:val="0"/>
        <w:autoSpaceDE w:val="0"/>
        <w:autoSpaceDN w:val="0"/>
        <w:adjustRightInd w:val="0"/>
        <w:rPr>
          <w:rFonts w:ascii="Garamond" w:hAnsi="Garamond"/>
          <w:b/>
          <w:kern w:val="1"/>
        </w:rPr>
      </w:pPr>
    </w:p>
    <w:p w14:paraId="1FA6DDE0" w14:textId="42115E1A" w:rsidR="001006AD" w:rsidRPr="00592707" w:rsidRDefault="001006AD" w:rsidP="001006AD">
      <w:pPr>
        <w:widowControl w:val="0"/>
        <w:autoSpaceDE w:val="0"/>
        <w:autoSpaceDN w:val="0"/>
        <w:adjustRightInd w:val="0"/>
        <w:rPr>
          <w:rFonts w:ascii="Garamond" w:hAnsi="Garamond"/>
          <w:b/>
          <w:kern w:val="1"/>
        </w:rPr>
      </w:pPr>
      <w:r w:rsidRPr="00592707">
        <w:rPr>
          <w:rFonts w:ascii="Garamond" w:hAnsi="Garamond"/>
          <w:b/>
          <w:kern w:val="1"/>
        </w:rPr>
        <w:t xml:space="preserve">Quizzes 10% (2% each, total) (100 points) </w:t>
      </w:r>
    </w:p>
    <w:p w14:paraId="5F9A9A83" w14:textId="77777777" w:rsidR="001006AD" w:rsidRPr="00592707" w:rsidRDefault="001006AD" w:rsidP="001006AD">
      <w:pPr>
        <w:widowControl w:val="0"/>
        <w:autoSpaceDE w:val="0"/>
        <w:autoSpaceDN w:val="0"/>
        <w:adjustRightInd w:val="0"/>
        <w:rPr>
          <w:rFonts w:ascii="Garamond" w:hAnsi="Garamond"/>
          <w:b/>
          <w:kern w:val="1"/>
        </w:rPr>
      </w:pPr>
    </w:p>
    <w:p w14:paraId="49268003" w14:textId="77777777" w:rsidR="001006AD" w:rsidRPr="00592707" w:rsidRDefault="001006AD" w:rsidP="001006AD">
      <w:pPr>
        <w:widowControl w:val="0"/>
        <w:autoSpaceDE w:val="0"/>
        <w:autoSpaceDN w:val="0"/>
        <w:adjustRightInd w:val="0"/>
        <w:rPr>
          <w:rFonts w:ascii="Garamond" w:hAnsi="Garamond"/>
          <w:kern w:val="1"/>
        </w:rPr>
      </w:pPr>
      <w:r w:rsidRPr="00592707">
        <w:rPr>
          <w:rFonts w:ascii="Garamond" w:hAnsi="Garamond"/>
          <w:kern w:val="1"/>
        </w:rPr>
        <w:t xml:space="preserve">There will be 6 random pop quizzes, in class writing assignments or map tests during the course of the class. If you are keeping up with the reading and paying attention in class, you’ll do fine. </w:t>
      </w:r>
      <w:r w:rsidRPr="00592707">
        <w:rPr>
          <w:rFonts w:ascii="Garamond" w:hAnsi="Garamond"/>
          <w:kern w:val="1"/>
          <w:u w:val="single"/>
        </w:rPr>
        <w:t>I will drop your lowest grade at the end</w:t>
      </w:r>
      <w:r w:rsidRPr="00592707">
        <w:rPr>
          <w:rFonts w:ascii="Garamond" w:hAnsi="Garamond"/>
          <w:kern w:val="1"/>
        </w:rPr>
        <w:t xml:space="preserve">. There will be </w:t>
      </w:r>
      <w:r w:rsidRPr="00592707">
        <w:rPr>
          <w:rFonts w:ascii="Garamond" w:hAnsi="Garamond"/>
          <w:b/>
          <w:kern w:val="1"/>
        </w:rPr>
        <w:t>no make up quizzes</w:t>
      </w:r>
      <w:r w:rsidRPr="00592707">
        <w:rPr>
          <w:rFonts w:ascii="Garamond" w:hAnsi="Garamond"/>
          <w:kern w:val="1"/>
        </w:rPr>
        <w:t xml:space="preserve">, unless there are truly extenuating circumstances that caused this. </w:t>
      </w:r>
    </w:p>
    <w:p w14:paraId="6509C68F" w14:textId="77777777" w:rsidR="001006AD" w:rsidRPr="00592707" w:rsidRDefault="001006AD" w:rsidP="00217ACF">
      <w:pPr>
        <w:widowControl w:val="0"/>
        <w:autoSpaceDE w:val="0"/>
        <w:autoSpaceDN w:val="0"/>
        <w:adjustRightInd w:val="0"/>
        <w:rPr>
          <w:rFonts w:ascii="Garamond" w:hAnsi="Garamond"/>
          <w:b/>
          <w:kern w:val="1"/>
        </w:rPr>
      </w:pPr>
    </w:p>
    <w:p w14:paraId="484DF329" w14:textId="77777777" w:rsidR="00217ACF" w:rsidRPr="00592707" w:rsidRDefault="00217ACF" w:rsidP="00217ACF">
      <w:pPr>
        <w:widowControl w:val="0"/>
        <w:autoSpaceDE w:val="0"/>
        <w:autoSpaceDN w:val="0"/>
        <w:adjustRightInd w:val="0"/>
        <w:rPr>
          <w:rFonts w:ascii="Garamond" w:hAnsi="Garamond"/>
          <w:b/>
          <w:kern w:val="1"/>
        </w:rPr>
      </w:pPr>
      <w:r w:rsidRPr="00592707">
        <w:rPr>
          <w:rFonts w:ascii="Garamond" w:hAnsi="Garamond"/>
          <w:b/>
          <w:kern w:val="1"/>
        </w:rPr>
        <w:t>Participation 12% (120 points)</w:t>
      </w:r>
    </w:p>
    <w:p w14:paraId="7176431C" w14:textId="77777777" w:rsidR="00217ACF" w:rsidRPr="00592707" w:rsidRDefault="00217ACF" w:rsidP="00217ACF">
      <w:pPr>
        <w:widowControl w:val="0"/>
        <w:autoSpaceDE w:val="0"/>
        <w:autoSpaceDN w:val="0"/>
        <w:adjustRightInd w:val="0"/>
        <w:rPr>
          <w:rFonts w:ascii="Garamond" w:hAnsi="Garamond"/>
          <w:kern w:val="1"/>
        </w:rPr>
      </w:pPr>
    </w:p>
    <w:p w14:paraId="60F9737E" w14:textId="77777777" w:rsidR="00217ACF" w:rsidRPr="00592707" w:rsidRDefault="00217ACF" w:rsidP="00217ACF">
      <w:pPr>
        <w:widowControl w:val="0"/>
        <w:autoSpaceDE w:val="0"/>
        <w:autoSpaceDN w:val="0"/>
        <w:adjustRightInd w:val="0"/>
        <w:rPr>
          <w:rFonts w:ascii="Garamond" w:hAnsi="Garamond"/>
          <w:kern w:val="1"/>
        </w:rPr>
      </w:pPr>
      <w:r w:rsidRPr="00592707">
        <w:rPr>
          <w:rFonts w:ascii="Garamond" w:hAnsi="Garamond"/>
          <w:kern w:val="1"/>
        </w:rPr>
        <w:t xml:space="preserve">Note that there is </w:t>
      </w:r>
      <w:r w:rsidRPr="00592707">
        <w:rPr>
          <w:rFonts w:ascii="Garamond" w:hAnsi="Garamond"/>
          <w:kern w:val="1"/>
          <w:u w:val="single"/>
        </w:rPr>
        <w:t>no grade assigned to attendance</w:t>
      </w:r>
      <w:r w:rsidRPr="00592707">
        <w:rPr>
          <w:rFonts w:ascii="Garamond" w:hAnsi="Garamond"/>
          <w:kern w:val="1"/>
        </w:rPr>
        <w:t xml:space="preserve">- showing up to class is not the same thing as participation- it’s just a given. See attendance policy below for information on how absences may factor into your grade.  </w:t>
      </w:r>
    </w:p>
    <w:p w14:paraId="5CD09F62" w14:textId="77777777" w:rsidR="00217ACF" w:rsidRPr="00592707" w:rsidRDefault="00217ACF" w:rsidP="00217ACF">
      <w:pPr>
        <w:widowControl w:val="0"/>
        <w:autoSpaceDE w:val="0"/>
        <w:autoSpaceDN w:val="0"/>
        <w:adjustRightInd w:val="0"/>
        <w:rPr>
          <w:rFonts w:ascii="Garamond" w:hAnsi="Garamond"/>
          <w:kern w:val="1"/>
        </w:rPr>
      </w:pPr>
    </w:p>
    <w:p w14:paraId="4A7F610C" w14:textId="77777777" w:rsidR="00217ACF" w:rsidRPr="00592707" w:rsidRDefault="00217ACF" w:rsidP="00217ACF">
      <w:pPr>
        <w:widowControl w:val="0"/>
        <w:autoSpaceDE w:val="0"/>
        <w:autoSpaceDN w:val="0"/>
        <w:adjustRightInd w:val="0"/>
        <w:rPr>
          <w:rFonts w:ascii="Garamond" w:hAnsi="Garamond"/>
          <w:kern w:val="1"/>
        </w:rPr>
      </w:pPr>
      <w:r w:rsidRPr="00592707">
        <w:rPr>
          <w:rFonts w:ascii="Garamond" w:hAnsi="Garamond"/>
          <w:kern w:val="1"/>
        </w:rPr>
        <w:t xml:space="preserve">This class will only work if all of us contribute to it. There are many ways to participate and contribute to class. You will get a lot more out of the class if you choose some of these ways. </w:t>
      </w:r>
    </w:p>
    <w:p w14:paraId="13BAD929" w14:textId="77777777" w:rsidR="00217ACF" w:rsidRPr="00592707" w:rsidRDefault="00217ACF" w:rsidP="00217ACF">
      <w:pPr>
        <w:widowControl w:val="0"/>
        <w:autoSpaceDE w:val="0"/>
        <w:autoSpaceDN w:val="0"/>
        <w:adjustRightInd w:val="0"/>
        <w:rPr>
          <w:rFonts w:ascii="Garamond" w:hAnsi="Garamond"/>
          <w:kern w:val="1"/>
        </w:rPr>
      </w:pPr>
    </w:p>
    <w:p w14:paraId="0229BE88" w14:textId="77777777" w:rsidR="00217ACF" w:rsidRPr="00592707" w:rsidRDefault="00217ACF" w:rsidP="00217ACF">
      <w:pPr>
        <w:widowControl w:val="0"/>
        <w:autoSpaceDE w:val="0"/>
        <w:autoSpaceDN w:val="0"/>
        <w:adjustRightInd w:val="0"/>
        <w:rPr>
          <w:rFonts w:ascii="Garamond" w:hAnsi="Garamond"/>
          <w:kern w:val="1"/>
        </w:rPr>
      </w:pPr>
      <w:r w:rsidRPr="00592707">
        <w:rPr>
          <w:rFonts w:ascii="Garamond" w:hAnsi="Garamond"/>
          <w:kern w:val="1"/>
        </w:rPr>
        <w:t>Participation doesn’t just refer to showing up and sitting passively in class. By participation, I refer to active, well-prepared and respectful contributions. So please come to class:</w:t>
      </w:r>
    </w:p>
    <w:p w14:paraId="167F2992" w14:textId="77777777" w:rsidR="00217ACF" w:rsidRPr="00592707" w:rsidRDefault="00217ACF" w:rsidP="00217ACF">
      <w:pPr>
        <w:widowControl w:val="0"/>
        <w:autoSpaceDE w:val="0"/>
        <w:autoSpaceDN w:val="0"/>
        <w:adjustRightInd w:val="0"/>
        <w:ind w:firstLine="720"/>
        <w:rPr>
          <w:rFonts w:ascii="Garamond" w:hAnsi="Garamond"/>
          <w:kern w:val="1"/>
        </w:rPr>
      </w:pPr>
      <w:r w:rsidRPr="00592707">
        <w:rPr>
          <w:rFonts w:ascii="Garamond" w:hAnsi="Garamond"/>
          <w:kern w:val="1"/>
        </w:rPr>
        <w:t>a) having done the assigned reading</w:t>
      </w:r>
    </w:p>
    <w:p w14:paraId="276A886E" w14:textId="77777777" w:rsidR="00217ACF" w:rsidRPr="00592707" w:rsidRDefault="00217ACF" w:rsidP="00217ACF">
      <w:pPr>
        <w:widowControl w:val="0"/>
        <w:autoSpaceDE w:val="0"/>
        <w:autoSpaceDN w:val="0"/>
        <w:adjustRightInd w:val="0"/>
        <w:ind w:left="720"/>
        <w:rPr>
          <w:rFonts w:ascii="Garamond" w:hAnsi="Garamond"/>
          <w:kern w:val="1"/>
        </w:rPr>
      </w:pPr>
      <w:r w:rsidRPr="00592707">
        <w:rPr>
          <w:rFonts w:ascii="Garamond" w:hAnsi="Garamond"/>
          <w:kern w:val="1"/>
        </w:rPr>
        <w:t>b) prepared to contribute in a thoughtful manner – ie. with reference to examples, current news events or the readings</w:t>
      </w:r>
    </w:p>
    <w:p w14:paraId="3D00ABE5" w14:textId="77777777" w:rsidR="00217ACF" w:rsidRPr="00592707" w:rsidRDefault="00217ACF" w:rsidP="00217ACF">
      <w:pPr>
        <w:widowControl w:val="0"/>
        <w:autoSpaceDE w:val="0"/>
        <w:autoSpaceDN w:val="0"/>
        <w:adjustRightInd w:val="0"/>
        <w:ind w:firstLine="720"/>
        <w:rPr>
          <w:rFonts w:ascii="Garamond" w:hAnsi="Garamond"/>
          <w:kern w:val="1"/>
        </w:rPr>
      </w:pPr>
      <w:r w:rsidRPr="00592707">
        <w:rPr>
          <w:rFonts w:ascii="Garamond" w:hAnsi="Garamond"/>
          <w:kern w:val="1"/>
        </w:rPr>
        <w:t>c) prepared to ask and answer questions and</w:t>
      </w:r>
    </w:p>
    <w:p w14:paraId="5DCF320D" w14:textId="77777777" w:rsidR="00217ACF" w:rsidRPr="00592707" w:rsidRDefault="00217ACF" w:rsidP="00217ACF">
      <w:pPr>
        <w:widowControl w:val="0"/>
        <w:autoSpaceDE w:val="0"/>
        <w:autoSpaceDN w:val="0"/>
        <w:adjustRightInd w:val="0"/>
        <w:ind w:firstLine="720"/>
        <w:rPr>
          <w:rFonts w:ascii="Garamond" w:hAnsi="Garamond"/>
          <w:kern w:val="1"/>
        </w:rPr>
      </w:pPr>
      <w:r w:rsidRPr="00592707">
        <w:rPr>
          <w:rFonts w:ascii="Garamond" w:hAnsi="Garamond"/>
          <w:kern w:val="1"/>
        </w:rPr>
        <w:t>d) prepared to engage with the perspectives being offered in class.</w:t>
      </w:r>
    </w:p>
    <w:p w14:paraId="70C00FF6" w14:textId="77777777" w:rsidR="00217ACF" w:rsidRPr="00592707" w:rsidRDefault="00217ACF" w:rsidP="00217ACF">
      <w:pPr>
        <w:widowControl w:val="0"/>
        <w:autoSpaceDE w:val="0"/>
        <w:autoSpaceDN w:val="0"/>
        <w:adjustRightInd w:val="0"/>
        <w:rPr>
          <w:rFonts w:ascii="Garamond" w:hAnsi="Garamond"/>
          <w:kern w:val="1"/>
        </w:rPr>
      </w:pPr>
    </w:p>
    <w:p w14:paraId="13313825" w14:textId="77777777" w:rsidR="00217ACF" w:rsidRPr="00592707" w:rsidRDefault="00217ACF" w:rsidP="00217ACF">
      <w:pPr>
        <w:widowControl w:val="0"/>
        <w:autoSpaceDE w:val="0"/>
        <w:autoSpaceDN w:val="0"/>
        <w:adjustRightInd w:val="0"/>
        <w:rPr>
          <w:rFonts w:ascii="Garamond" w:hAnsi="Garamond"/>
        </w:rPr>
      </w:pPr>
      <w:r w:rsidRPr="00592707">
        <w:rPr>
          <w:rFonts w:ascii="Garamond" w:hAnsi="Garamond"/>
          <w:kern w:val="1"/>
        </w:rPr>
        <w:t>Try to c</w:t>
      </w:r>
      <w:r w:rsidRPr="00592707">
        <w:rPr>
          <w:rFonts w:ascii="Garamond" w:hAnsi="Garamond"/>
        </w:rPr>
        <w:t xml:space="preserve">ome to class with </w:t>
      </w:r>
      <w:r w:rsidRPr="00592707">
        <w:rPr>
          <w:rFonts w:ascii="Garamond" w:hAnsi="Garamond"/>
          <w:kern w:val="1"/>
        </w:rPr>
        <w:t>at least one written question or comment per day</w:t>
      </w:r>
      <w:r w:rsidRPr="00592707">
        <w:rPr>
          <w:rFonts w:ascii="Garamond" w:hAnsi="Garamond"/>
        </w:rPr>
        <w:t>, so you have something to refer to</w:t>
      </w:r>
      <w:r w:rsidRPr="00592707">
        <w:rPr>
          <w:rFonts w:ascii="Garamond" w:hAnsi="Garamond"/>
          <w:kern w:val="1"/>
        </w:rPr>
        <w:t xml:space="preserve">. I </w:t>
      </w:r>
      <w:r w:rsidRPr="00592707">
        <w:rPr>
          <w:rFonts w:ascii="Garamond" w:hAnsi="Garamond"/>
          <w:kern w:val="1"/>
          <w:u w:val="single"/>
        </w:rPr>
        <w:t>will</w:t>
      </w:r>
      <w:r w:rsidRPr="00592707">
        <w:rPr>
          <w:rFonts w:ascii="Garamond" w:hAnsi="Garamond"/>
          <w:kern w:val="1"/>
        </w:rPr>
        <w:t xml:space="preserve"> call on you to stimulate discussion. </w:t>
      </w:r>
    </w:p>
    <w:p w14:paraId="6243ACF2" w14:textId="77777777" w:rsidR="00217ACF" w:rsidRPr="00592707" w:rsidRDefault="00217ACF" w:rsidP="00217ACF">
      <w:pPr>
        <w:widowControl w:val="0"/>
        <w:autoSpaceDE w:val="0"/>
        <w:autoSpaceDN w:val="0"/>
        <w:adjustRightInd w:val="0"/>
        <w:rPr>
          <w:rFonts w:ascii="Garamond" w:hAnsi="Garamond"/>
          <w:kern w:val="1"/>
        </w:rPr>
      </w:pPr>
    </w:p>
    <w:p w14:paraId="594EA105" w14:textId="181F14D1" w:rsidR="00217ACF" w:rsidRPr="00592707" w:rsidRDefault="00217ACF" w:rsidP="00217ACF">
      <w:pPr>
        <w:widowControl w:val="0"/>
        <w:autoSpaceDE w:val="0"/>
        <w:autoSpaceDN w:val="0"/>
        <w:adjustRightInd w:val="0"/>
        <w:rPr>
          <w:rFonts w:ascii="Garamond" w:hAnsi="Garamond"/>
          <w:kern w:val="1"/>
        </w:rPr>
      </w:pPr>
      <w:r w:rsidRPr="00592707">
        <w:rPr>
          <w:rFonts w:ascii="Garamond" w:hAnsi="Garamond"/>
          <w:kern w:val="1"/>
        </w:rPr>
        <w:t xml:space="preserve">While verbal participation is crucial- there are other ways to participate apart from speaking in class. Contribute your thoughts on the class forum on moodle. Email me with comments or questions. Suggest an interesting story that fits with the class. </w:t>
      </w:r>
      <w:r w:rsidR="007075A1">
        <w:rPr>
          <w:rFonts w:ascii="Garamond" w:hAnsi="Garamond"/>
          <w:kern w:val="1"/>
        </w:rPr>
        <w:t xml:space="preserve">Tweet links or stories using the class #tag #DPUPOLS170. </w:t>
      </w:r>
      <w:r w:rsidRPr="00592707">
        <w:rPr>
          <w:rFonts w:ascii="Garamond" w:hAnsi="Garamond"/>
          <w:kern w:val="1"/>
        </w:rPr>
        <w:t xml:space="preserve">All these can help with, although not fully account for, class participation. Note: I will take into account conversations during office hours but only to the extent that it relates to the material. While I enjoy chatting and welcome drop-ins- these chats do not necessarily count towards participation. </w:t>
      </w:r>
    </w:p>
    <w:p w14:paraId="3884263E" w14:textId="77777777" w:rsidR="00217ACF" w:rsidRPr="00592707" w:rsidRDefault="00217ACF" w:rsidP="00217ACF">
      <w:pPr>
        <w:widowControl w:val="0"/>
        <w:autoSpaceDE w:val="0"/>
        <w:autoSpaceDN w:val="0"/>
        <w:adjustRightInd w:val="0"/>
        <w:rPr>
          <w:rFonts w:ascii="Garamond" w:hAnsi="Garamond"/>
        </w:rPr>
      </w:pPr>
    </w:p>
    <w:p w14:paraId="40BBE1CE" w14:textId="77777777" w:rsidR="00217ACF" w:rsidRPr="00592707" w:rsidRDefault="00217ACF" w:rsidP="00217ACF">
      <w:pPr>
        <w:widowControl w:val="0"/>
        <w:autoSpaceDE w:val="0"/>
        <w:autoSpaceDN w:val="0"/>
        <w:adjustRightInd w:val="0"/>
        <w:rPr>
          <w:rFonts w:ascii="Garamond" w:hAnsi="Garamond"/>
          <w:b/>
          <w:kern w:val="1"/>
        </w:rPr>
      </w:pPr>
      <w:r w:rsidRPr="00592707">
        <w:rPr>
          <w:rFonts w:ascii="Garamond" w:hAnsi="Garamond"/>
          <w:b/>
          <w:kern w:val="1"/>
        </w:rPr>
        <w:t>Journal 10% (100 points)</w:t>
      </w:r>
    </w:p>
    <w:p w14:paraId="02D2680B" w14:textId="77777777" w:rsidR="00217ACF" w:rsidRPr="00592707" w:rsidRDefault="00217ACF" w:rsidP="00217ACF">
      <w:pPr>
        <w:widowControl w:val="0"/>
        <w:autoSpaceDE w:val="0"/>
        <w:autoSpaceDN w:val="0"/>
        <w:adjustRightInd w:val="0"/>
        <w:rPr>
          <w:rFonts w:ascii="Garamond" w:hAnsi="Garamond"/>
          <w:b/>
          <w:kern w:val="1"/>
        </w:rPr>
      </w:pPr>
    </w:p>
    <w:p w14:paraId="5CEE170E" w14:textId="77777777" w:rsidR="00217ACF" w:rsidRPr="00592707" w:rsidRDefault="00217ACF" w:rsidP="00217ACF">
      <w:pPr>
        <w:widowControl w:val="0"/>
        <w:autoSpaceDE w:val="0"/>
        <w:autoSpaceDN w:val="0"/>
        <w:adjustRightInd w:val="0"/>
        <w:rPr>
          <w:rFonts w:ascii="Garamond" w:hAnsi="Garamond"/>
          <w:kern w:val="1"/>
        </w:rPr>
      </w:pPr>
      <w:r w:rsidRPr="00592707">
        <w:rPr>
          <w:rFonts w:ascii="Garamond" w:hAnsi="Garamond"/>
          <w:kern w:val="1"/>
        </w:rPr>
        <w:t>International Relations thrives on a synthesis between theory and real world events and you are encouraged to make these connections throughout the course. To get the full 10% you should have a) written journal entries in 10 designated weeks (you get a break near exams etc.) You will pick</w:t>
      </w:r>
      <w:r w:rsidRPr="00592707">
        <w:rPr>
          <w:rFonts w:ascii="Garamond" w:hAnsi="Garamond"/>
          <w:kern w:val="1"/>
          <w:u w:val="single"/>
        </w:rPr>
        <w:t xml:space="preserve"> one</w:t>
      </w:r>
      <w:r w:rsidRPr="00592707">
        <w:rPr>
          <w:rFonts w:ascii="Garamond" w:hAnsi="Garamond"/>
          <w:kern w:val="1"/>
        </w:rPr>
        <w:t xml:space="preserve"> story in the news that relates to what we’re reading and discussing in class </w:t>
      </w:r>
      <w:r w:rsidRPr="00592707">
        <w:rPr>
          <w:rFonts w:ascii="Garamond" w:hAnsi="Garamond"/>
          <w:kern w:val="1"/>
          <w:u w:val="single"/>
        </w:rPr>
        <w:t>that week</w:t>
      </w:r>
      <w:r w:rsidRPr="00592707">
        <w:rPr>
          <w:rFonts w:ascii="Garamond" w:hAnsi="Garamond"/>
          <w:kern w:val="1"/>
        </w:rPr>
        <w:t xml:space="preserve">. b) You will be expected to briefly provide the details of the news story (where it’s from, who wrote it, dates, title etc.), connect it to class materials, note why it is interesting and what you think of it in about 350-400 words. Label each journal by number ie. Journal entry 1, Journal entry 2 etc. Submit your entry electronically on moodle in the weekly forums provided by </w:t>
      </w:r>
      <w:r w:rsidRPr="00592707">
        <w:rPr>
          <w:rFonts w:ascii="Garamond" w:hAnsi="Garamond"/>
          <w:kern w:val="1"/>
          <w:u w:val="single"/>
        </w:rPr>
        <w:t>8pm on Thursdays</w:t>
      </w:r>
      <w:r w:rsidRPr="00592707">
        <w:rPr>
          <w:rFonts w:ascii="Garamond" w:hAnsi="Garamond"/>
          <w:kern w:val="1"/>
        </w:rPr>
        <w:t xml:space="preserve">. Entries received after this time will only receive partial credit. </w:t>
      </w:r>
    </w:p>
    <w:p w14:paraId="34F7629C" w14:textId="77777777" w:rsidR="00217ACF" w:rsidRPr="00592707" w:rsidRDefault="00217ACF" w:rsidP="00217ACF">
      <w:pPr>
        <w:widowControl w:val="0"/>
        <w:autoSpaceDE w:val="0"/>
        <w:autoSpaceDN w:val="0"/>
        <w:adjustRightInd w:val="0"/>
        <w:rPr>
          <w:rFonts w:ascii="Garamond" w:hAnsi="Garamond"/>
          <w:kern w:val="1"/>
        </w:rPr>
      </w:pPr>
    </w:p>
    <w:p w14:paraId="118EC215" w14:textId="77777777" w:rsidR="00217ACF" w:rsidRPr="00592707" w:rsidRDefault="00217ACF" w:rsidP="00217ACF">
      <w:pPr>
        <w:widowControl w:val="0"/>
        <w:autoSpaceDE w:val="0"/>
        <w:autoSpaceDN w:val="0"/>
        <w:adjustRightInd w:val="0"/>
        <w:rPr>
          <w:rFonts w:ascii="Garamond" w:hAnsi="Garamond"/>
          <w:kern w:val="1"/>
        </w:rPr>
      </w:pPr>
      <w:r w:rsidRPr="00592707">
        <w:rPr>
          <w:rFonts w:ascii="Garamond" w:hAnsi="Garamond"/>
          <w:kern w:val="1"/>
        </w:rPr>
        <w:t xml:space="preserve">Time permitting, I may call on you to share a story you picked that week. If picked, be prepared to briefly explain why you picked the story, how it fits with the theory or issue we’re discussing and what your thoughts or questions on the story are. </w:t>
      </w:r>
    </w:p>
    <w:p w14:paraId="2CB85714" w14:textId="77777777" w:rsidR="00217ACF" w:rsidRPr="00592707" w:rsidRDefault="00217ACF" w:rsidP="00217ACF">
      <w:pPr>
        <w:widowControl w:val="0"/>
        <w:autoSpaceDE w:val="0"/>
        <w:autoSpaceDN w:val="0"/>
        <w:adjustRightInd w:val="0"/>
        <w:rPr>
          <w:rFonts w:ascii="Garamond" w:hAnsi="Garamond"/>
          <w:kern w:val="1"/>
        </w:rPr>
      </w:pPr>
    </w:p>
    <w:p w14:paraId="36F15DA1" w14:textId="77777777" w:rsidR="00217ACF" w:rsidRPr="00592707" w:rsidRDefault="00217ACF" w:rsidP="00217ACF">
      <w:pPr>
        <w:widowControl w:val="0"/>
        <w:autoSpaceDE w:val="0"/>
        <w:autoSpaceDN w:val="0"/>
        <w:adjustRightInd w:val="0"/>
        <w:rPr>
          <w:rFonts w:ascii="Garamond" w:hAnsi="Garamond"/>
          <w:kern w:val="1"/>
        </w:rPr>
      </w:pPr>
      <w:r w:rsidRPr="00592707">
        <w:rPr>
          <w:rFonts w:ascii="Garamond" w:hAnsi="Garamond"/>
          <w:kern w:val="1"/>
        </w:rPr>
        <w:t xml:space="preserve">To earn the full 10%, you will be required to complete all entries in a timely, relevant and thoughtful manner. If you do so, you will get the full 10%.If your journals consistently fail to meet these criteria, I will deduct points. </w:t>
      </w:r>
    </w:p>
    <w:p w14:paraId="64A1A847" w14:textId="77777777" w:rsidR="00217ACF" w:rsidRPr="00592707" w:rsidRDefault="00217ACF" w:rsidP="00217ACF">
      <w:pPr>
        <w:widowControl w:val="0"/>
        <w:autoSpaceDE w:val="0"/>
        <w:autoSpaceDN w:val="0"/>
        <w:adjustRightInd w:val="0"/>
        <w:rPr>
          <w:rFonts w:ascii="Garamond" w:hAnsi="Garamond"/>
          <w:kern w:val="1"/>
        </w:rPr>
      </w:pPr>
    </w:p>
    <w:p w14:paraId="517320B2" w14:textId="583625A3" w:rsidR="00217ACF" w:rsidRPr="00592707" w:rsidRDefault="001006AD" w:rsidP="00217ACF">
      <w:pPr>
        <w:widowControl w:val="0"/>
        <w:autoSpaceDE w:val="0"/>
        <w:autoSpaceDN w:val="0"/>
        <w:adjustRightInd w:val="0"/>
        <w:rPr>
          <w:rFonts w:ascii="Garamond" w:hAnsi="Garamond"/>
          <w:b/>
          <w:kern w:val="1"/>
        </w:rPr>
      </w:pPr>
      <w:r w:rsidRPr="00592707">
        <w:rPr>
          <w:rFonts w:ascii="Garamond" w:hAnsi="Garamond"/>
          <w:b/>
          <w:kern w:val="1"/>
        </w:rPr>
        <w:t>Short Assignments 6% total 60 points (2-3</w:t>
      </w:r>
      <w:r w:rsidR="00217ACF" w:rsidRPr="00592707">
        <w:rPr>
          <w:rFonts w:ascii="Garamond" w:hAnsi="Garamond"/>
          <w:b/>
          <w:kern w:val="1"/>
        </w:rPr>
        <w:t xml:space="preserve"> very short assignments, exact points assigned later.) </w:t>
      </w:r>
    </w:p>
    <w:p w14:paraId="48BA2381" w14:textId="77777777" w:rsidR="00217ACF" w:rsidRPr="00592707" w:rsidRDefault="00217ACF" w:rsidP="00217ACF">
      <w:pPr>
        <w:widowControl w:val="0"/>
        <w:autoSpaceDE w:val="0"/>
        <w:autoSpaceDN w:val="0"/>
        <w:adjustRightInd w:val="0"/>
        <w:rPr>
          <w:rFonts w:ascii="Garamond" w:hAnsi="Garamond"/>
          <w:b/>
          <w:kern w:val="1"/>
        </w:rPr>
      </w:pPr>
    </w:p>
    <w:p w14:paraId="27F0F9B6" w14:textId="2755E0D5" w:rsidR="00217ACF" w:rsidRPr="00592707" w:rsidRDefault="00217ACF" w:rsidP="00217ACF">
      <w:pPr>
        <w:widowControl w:val="0"/>
        <w:autoSpaceDE w:val="0"/>
        <w:autoSpaceDN w:val="0"/>
        <w:adjustRightInd w:val="0"/>
        <w:rPr>
          <w:rFonts w:ascii="Garamond" w:hAnsi="Garamond"/>
          <w:kern w:val="1"/>
        </w:rPr>
      </w:pPr>
      <w:r w:rsidRPr="00592707">
        <w:rPr>
          <w:rFonts w:ascii="Garamond" w:hAnsi="Garamond"/>
          <w:kern w:val="1"/>
        </w:rPr>
        <w:t xml:space="preserve">I will assign 2-3 very short assignments during the course. Each will be no more than 2 pages and will ask for some very specific observations or exercises. Exact breakup of points will be communicated as the assignments get finalized. </w:t>
      </w:r>
    </w:p>
    <w:p w14:paraId="62A87988" w14:textId="77777777" w:rsidR="00217ACF" w:rsidRPr="00592707" w:rsidRDefault="00217ACF" w:rsidP="00217ACF">
      <w:pPr>
        <w:widowControl w:val="0"/>
        <w:autoSpaceDE w:val="0"/>
        <w:autoSpaceDN w:val="0"/>
        <w:adjustRightInd w:val="0"/>
        <w:rPr>
          <w:rFonts w:ascii="Garamond" w:hAnsi="Garamond"/>
          <w:b/>
          <w:kern w:val="1"/>
        </w:rPr>
      </w:pPr>
    </w:p>
    <w:p w14:paraId="744B3C02" w14:textId="654B0538" w:rsidR="00217ACF" w:rsidRPr="00592707" w:rsidRDefault="001006AD" w:rsidP="00217ACF">
      <w:pPr>
        <w:widowControl w:val="0"/>
        <w:autoSpaceDE w:val="0"/>
        <w:autoSpaceDN w:val="0"/>
        <w:adjustRightInd w:val="0"/>
        <w:rPr>
          <w:rFonts w:ascii="Garamond" w:hAnsi="Garamond"/>
          <w:b/>
          <w:kern w:val="1"/>
        </w:rPr>
      </w:pPr>
      <w:r w:rsidRPr="00592707">
        <w:rPr>
          <w:rFonts w:ascii="Garamond" w:hAnsi="Garamond"/>
          <w:b/>
          <w:kern w:val="1"/>
        </w:rPr>
        <w:t>2 Analytical Papers (11% each, 22% total) 22</w:t>
      </w:r>
      <w:r w:rsidR="00217ACF" w:rsidRPr="00592707">
        <w:rPr>
          <w:rFonts w:ascii="Garamond" w:hAnsi="Garamond"/>
          <w:b/>
          <w:kern w:val="1"/>
        </w:rPr>
        <w:t xml:space="preserve">0 points </w:t>
      </w:r>
    </w:p>
    <w:p w14:paraId="0549FE42" w14:textId="77777777" w:rsidR="00217ACF" w:rsidRPr="00592707" w:rsidRDefault="00217ACF" w:rsidP="00217ACF">
      <w:pPr>
        <w:widowControl w:val="0"/>
        <w:autoSpaceDE w:val="0"/>
        <w:autoSpaceDN w:val="0"/>
        <w:adjustRightInd w:val="0"/>
        <w:rPr>
          <w:rFonts w:ascii="Garamond" w:hAnsi="Garamond"/>
          <w:b/>
          <w:kern w:val="1"/>
        </w:rPr>
      </w:pPr>
    </w:p>
    <w:p w14:paraId="02ABE240" w14:textId="220B5202" w:rsidR="00217ACF" w:rsidRPr="00592707" w:rsidRDefault="00217ACF" w:rsidP="00217ACF">
      <w:pPr>
        <w:widowControl w:val="0"/>
        <w:autoSpaceDE w:val="0"/>
        <w:autoSpaceDN w:val="0"/>
        <w:adjustRightInd w:val="0"/>
        <w:rPr>
          <w:rFonts w:ascii="Garamond" w:hAnsi="Garamond"/>
        </w:rPr>
      </w:pPr>
      <w:r w:rsidRPr="00592707">
        <w:rPr>
          <w:rFonts w:ascii="Garamond" w:hAnsi="Garamond"/>
          <w:kern w:val="1"/>
        </w:rPr>
        <w:t>You will write two short papers during the semester. In each case, you wil</w:t>
      </w:r>
      <w:r w:rsidRPr="00592707">
        <w:rPr>
          <w:rFonts w:ascii="Garamond" w:hAnsi="Garamond"/>
          <w:color w:val="000000"/>
        </w:rPr>
        <w:t>l be asked to interpret and analyze cases, articles, speeches or a film based on the theories we ha</w:t>
      </w:r>
      <w:r w:rsidR="001006AD" w:rsidRPr="00592707">
        <w:rPr>
          <w:rFonts w:ascii="Garamond" w:hAnsi="Garamond"/>
          <w:color w:val="000000"/>
        </w:rPr>
        <w:t xml:space="preserve">ve learned. Each paper will be </w:t>
      </w:r>
      <w:r w:rsidRPr="00592707">
        <w:rPr>
          <w:rFonts w:ascii="Garamond" w:hAnsi="Garamond"/>
          <w:color w:val="000000"/>
        </w:rPr>
        <w:t>5</w:t>
      </w:r>
      <w:r w:rsidRPr="00592707">
        <w:rPr>
          <w:rFonts w:ascii="Garamond" w:hAnsi="Garamond"/>
        </w:rPr>
        <w:t xml:space="preserve"> pages </w:t>
      </w:r>
      <w:r w:rsidR="001006AD" w:rsidRPr="00592707">
        <w:rPr>
          <w:rFonts w:ascii="Garamond" w:hAnsi="Garamond"/>
        </w:rPr>
        <w:t xml:space="preserve">approx. </w:t>
      </w:r>
      <w:r w:rsidRPr="00592707">
        <w:rPr>
          <w:rFonts w:ascii="Garamond" w:hAnsi="Garamond"/>
        </w:rPr>
        <w:t>and double-spaced with regular font and presentation requirements. Specific guidelines will be announced and distributed in class.</w:t>
      </w:r>
    </w:p>
    <w:p w14:paraId="1713748A" w14:textId="77777777" w:rsidR="00217ACF" w:rsidRPr="00592707" w:rsidRDefault="00217ACF" w:rsidP="00217ACF">
      <w:pPr>
        <w:widowControl w:val="0"/>
        <w:autoSpaceDE w:val="0"/>
        <w:autoSpaceDN w:val="0"/>
        <w:adjustRightInd w:val="0"/>
        <w:rPr>
          <w:rFonts w:ascii="Garamond" w:hAnsi="Garamond"/>
          <w:kern w:val="1"/>
        </w:rPr>
      </w:pPr>
    </w:p>
    <w:p w14:paraId="606A89F5" w14:textId="7493E6E8" w:rsidR="00217ACF" w:rsidRPr="00592707" w:rsidRDefault="00225732" w:rsidP="00217ACF">
      <w:pPr>
        <w:widowControl w:val="0"/>
        <w:autoSpaceDE w:val="0"/>
        <w:autoSpaceDN w:val="0"/>
        <w:adjustRightInd w:val="0"/>
        <w:rPr>
          <w:rFonts w:ascii="Garamond" w:hAnsi="Garamond"/>
          <w:b/>
          <w:kern w:val="1"/>
        </w:rPr>
      </w:pPr>
      <w:r>
        <w:rPr>
          <w:rFonts w:ascii="Garamond" w:hAnsi="Garamond"/>
          <w:b/>
          <w:kern w:val="1"/>
        </w:rPr>
        <w:t>Exams – Mid-Term 18%, Final 22</w:t>
      </w:r>
      <w:r w:rsidR="00217ACF" w:rsidRPr="00592707">
        <w:rPr>
          <w:rFonts w:ascii="Garamond" w:hAnsi="Garamond"/>
          <w:b/>
          <w:kern w:val="1"/>
        </w:rPr>
        <w:t>% (Total 40%) 400 points</w:t>
      </w:r>
    </w:p>
    <w:p w14:paraId="723B52D8" w14:textId="77777777" w:rsidR="00217ACF" w:rsidRDefault="00217ACF" w:rsidP="00217ACF">
      <w:pPr>
        <w:widowControl w:val="0"/>
        <w:autoSpaceDE w:val="0"/>
        <w:autoSpaceDN w:val="0"/>
        <w:adjustRightInd w:val="0"/>
        <w:rPr>
          <w:rFonts w:ascii="Garamond" w:hAnsi="Garamond"/>
          <w:kern w:val="1"/>
        </w:rPr>
      </w:pPr>
      <w:r w:rsidRPr="00592707">
        <w:rPr>
          <w:rFonts w:ascii="Garamond" w:hAnsi="Garamond"/>
          <w:kern w:val="1"/>
        </w:rPr>
        <w:t xml:space="preserve">There will be two exams; a mid-term and final. Exams will be closed book. The first mid-term will test you on material from week 1-7 and the final will test on weeks 8-14, plus the major theories. You will get a prep sheet before each exam. </w:t>
      </w:r>
    </w:p>
    <w:p w14:paraId="63BE6874" w14:textId="77777777" w:rsidR="00225732" w:rsidRDefault="00225732" w:rsidP="00225732">
      <w:pPr>
        <w:widowControl w:val="0"/>
        <w:autoSpaceDE w:val="0"/>
        <w:autoSpaceDN w:val="0"/>
        <w:adjustRightInd w:val="0"/>
        <w:rPr>
          <w:rFonts w:ascii="Garamond" w:hAnsi="Garamond"/>
          <w:b/>
          <w:kern w:val="1"/>
        </w:rPr>
      </w:pPr>
    </w:p>
    <w:p w14:paraId="7F18D759" w14:textId="77777777" w:rsidR="00225732" w:rsidRPr="00592707" w:rsidRDefault="00225732" w:rsidP="00225732">
      <w:pPr>
        <w:widowControl w:val="0"/>
        <w:autoSpaceDE w:val="0"/>
        <w:autoSpaceDN w:val="0"/>
        <w:adjustRightInd w:val="0"/>
        <w:rPr>
          <w:rFonts w:ascii="Garamond" w:hAnsi="Garamond"/>
          <w:b/>
          <w:kern w:val="1"/>
        </w:rPr>
      </w:pPr>
      <w:r w:rsidRPr="00592707">
        <w:rPr>
          <w:rFonts w:ascii="Garamond" w:hAnsi="Garamond"/>
          <w:b/>
          <w:kern w:val="1"/>
        </w:rPr>
        <w:t xml:space="preserve">IMPORTANT NOTE: EXAM DATES ARE NON-NEGOTIABLE AND NON-CHANGEABLE. PLEASE MAKE TRAVEL PLANS ACCORDINGLY. </w:t>
      </w:r>
    </w:p>
    <w:p w14:paraId="770A5DD3" w14:textId="77777777" w:rsidR="00225732" w:rsidRPr="00592707" w:rsidRDefault="00225732" w:rsidP="00225732">
      <w:pPr>
        <w:widowControl w:val="0"/>
        <w:autoSpaceDE w:val="0"/>
        <w:autoSpaceDN w:val="0"/>
        <w:adjustRightInd w:val="0"/>
        <w:rPr>
          <w:rFonts w:ascii="Garamond" w:hAnsi="Garamond"/>
          <w:kern w:val="1"/>
        </w:rPr>
      </w:pPr>
    </w:p>
    <w:p w14:paraId="207F307B" w14:textId="3C3985AD" w:rsidR="00225732" w:rsidRDefault="00225732" w:rsidP="00217ACF">
      <w:pPr>
        <w:widowControl w:val="0"/>
        <w:autoSpaceDE w:val="0"/>
        <w:autoSpaceDN w:val="0"/>
        <w:adjustRightInd w:val="0"/>
        <w:rPr>
          <w:rFonts w:ascii="Garamond" w:hAnsi="Garamond"/>
          <w:kern w:val="1"/>
        </w:rPr>
      </w:pPr>
      <w:r>
        <w:rPr>
          <w:rFonts w:ascii="Garamond" w:hAnsi="Garamond"/>
          <w:kern w:val="1"/>
        </w:rPr>
        <w:t xml:space="preserve">So in sum, your grade is divided as follows: </w:t>
      </w:r>
    </w:p>
    <w:p w14:paraId="3E32F0CF" w14:textId="77777777" w:rsidR="00225732" w:rsidRDefault="00225732" w:rsidP="00217ACF">
      <w:pPr>
        <w:widowControl w:val="0"/>
        <w:autoSpaceDE w:val="0"/>
        <w:autoSpaceDN w:val="0"/>
        <w:adjustRightInd w:val="0"/>
        <w:rPr>
          <w:rFonts w:ascii="Garamond" w:hAnsi="Garamond"/>
          <w:kern w:val="1"/>
        </w:rPr>
      </w:pPr>
    </w:p>
    <w:p w14:paraId="7D6F2E00" w14:textId="4050D7BD" w:rsidR="00225732" w:rsidRDefault="00225732" w:rsidP="00217ACF">
      <w:pPr>
        <w:widowControl w:val="0"/>
        <w:autoSpaceDE w:val="0"/>
        <w:autoSpaceDN w:val="0"/>
        <w:adjustRightInd w:val="0"/>
        <w:rPr>
          <w:rFonts w:ascii="Garamond" w:hAnsi="Garamond"/>
          <w:b/>
          <w:kern w:val="1"/>
        </w:rPr>
      </w:pPr>
      <w:r>
        <w:rPr>
          <w:rFonts w:ascii="Garamond" w:hAnsi="Garamond"/>
          <w:b/>
          <w:kern w:val="1"/>
        </w:rPr>
        <w:t>Quizzes 10%</w:t>
      </w:r>
    </w:p>
    <w:p w14:paraId="2D44B7ED" w14:textId="2C217310" w:rsidR="00225732" w:rsidRDefault="00225732" w:rsidP="00217ACF">
      <w:pPr>
        <w:widowControl w:val="0"/>
        <w:autoSpaceDE w:val="0"/>
        <w:autoSpaceDN w:val="0"/>
        <w:adjustRightInd w:val="0"/>
        <w:rPr>
          <w:rFonts w:ascii="Garamond" w:hAnsi="Garamond"/>
          <w:b/>
          <w:kern w:val="1"/>
        </w:rPr>
      </w:pPr>
      <w:r>
        <w:rPr>
          <w:rFonts w:ascii="Garamond" w:hAnsi="Garamond"/>
          <w:b/>
          <w:kern w:val="1"/>
        </w:rPr>
        <w:t>Participation 12%</w:t>
      </w:r>
    </w:p>
    <w:p w14:paraId="787142ED" w14:textId="5593649A" w:rsidR="00225732" w:rsidRDefault="00225732" w:rsidP="00217ACF">
      <w:pPr>
        <w:widowControl w:val="0"/>
        <w:autoSpaceDE w:val="0"/>
        <w:autoSpaceDN w:val="0"/>
        <w:adjustRightInd w:val="0"/>
        <w:rPr>
          <w:rFonts w:ascii="Garamond" w:hAnsi="Garamond"/>
          <w:b/>
          <w:kern w:val="1"/>
        </w:rPr>
      </w:pPr>
      <w:r>
        <w:rPr>
          <w:rFonts w:ascii="Garamond" w:hAnsi="Garamond"/>
          <w:b/>
          <w:kern w:val="1"/>
        </w:rPr>
        <w:t>Journal 10%</w:t>
      </w:r>
    </w:p>
    <w:p w14:paraId="1A47F51F" w14:textId="512A11B1" w:rsidR="00225732" w:rsidRDefault="00225732" w:rsidP="00217ACF">
      <w:pPr>
        <w:widowControl w:val="0"/>
        <w:autoSpaceDE w:val="0"/>
        <w:autoSpaceDN w:val="0"/>
        <w:adjustRightInd w:val="0"/>
        <w:rPr>
          <w:rFonts w:ascii="Garamond" w:hAnsi="Garamond"/>
          <w:b/>
          <w:kern w:val="1"/>
        </w:rPr>
      </w:pPr>
      <w:r>
        <w:rPr>
          <w:rFonts w:ascii="Garamond" w:hAnsi="Garamond"/>
          <w:b/>
          <w:kern w:val="1"/>
        </w:rPr>
        <w:t>Short Assignments 6%</w:t>
      </w:r>
    </w:p>
    <w:p w14:paraId="55F59981" w14:textId="3212321A" w:rsidR="00225732" w:rsidRDefault="00225732" w:rsidP="00217ACF">
      <w:pPr>
        <w:widowControl w:val="0"/>
        <w:autoSpaceDE w:val="0"/>
        <w:autoSpaceDN w:val="0"/>
        <w:adjustRightInd w:val="0"/>
        <w:rPr>
          <w:rFonts w:ascii="Garamond" w:hAnsi="Garamond"/>
          <w:b/>
          <w:kern w:val="1"/>
        </w:rPr>
      </w:pPr>
      <w:r>
        <w:rPr>
          <w:rFonts w:ascii="Garamond" w:hAnsi="Garamond"/>
          <w:b/>
          <w:kern w:val="1"/>
        </w:rPr>
        <w:t>2 Analytical papers 22%</w:t>
      </w:r>
    </w:p>
    <w:p w14:paraId="4A0EBA69" w14:textId="75C0D4F8" w:rsidR="00225732" w:rsidRDefault="00225732" w:rsidP="00217ACF">
      <w:pPr>
        <w:widowControl w:val="0"/>
        <w:autoSpaceDE w:val="0"/>
        <w:autoSpaceDN w:val="0"/>
        <w:adjustRightInd w:val="0"/>
        <w:rPr>
          <w:rFonts w:ascii="Garamond" w:hAnsi="Garamond"/>
          <w:b/>
          <w:kern w:val="1"/>
        </w:rPr>
      </w:pPr>
      <w:r>
        <w:rPr>
          <w:rFonts w:ascii="Garamond" w:hAnsi="Garamond"/>
          <w:b/>
          <w:kern w:val="1"/>
        </w:rPr>
        <w:t>Mid Term Paper 18%</w:t>
      </w:r>
    </w:p>
    <w:p w14:paraId="12874695" w14:textId="6B8EEA52" w:rsidR="00225732" w:rsidRDefault="00225732" w:rsidP="00217ACF">
      <w:pPr>
        <w:widowControl w:val="0"/>
        <w:autoSpaceDE w:val="0"/>
        <w:autoSpaceDN w:val="0"/>
        <w:adjustRightInd w:val="0"/>
        <w:rPr>
          <w:rFonts w:ascii="Garamond" w:hAnsi="Garamond"/>
          <w:b/>
          <w:kern w:val="1"/>
        </w:rPr>
      </w:pPr>
      <w:r>
        <w:rPr>
          <w:rFonts w:ascii="Garamond" w:hAnsi="Garamond"/>
          <w:b/>
          <w:kern w:val="1"/>
        </w:rPr>
        <w:t>Final Exam 22%</w:t>
      </w:r>
    </w:p>
    <w:p w14:paraId="05CA1212" w14:textId="77777777" w:rsidR="00225732" w:rsidRDefault="00225732" w:rsidP="00217ACF">
      <w:pPr>
        <w:widowControl w:val="0"/>
        <w:autoSpaceDE w:val="0"/>
        <w:autoSpaceDN w:val="0"/>
        <w:adjustRightInd w:val="0"/>
        <w:rPr>
          <w:rFonts w:ascii="Garamond" w:hAnsi="Garamond"/>
          <w:b/>
          <w:kern w:val="1"/>
        </w:rPr>
      </w:pPr>
    </w:p>
    <w:p w14:paraId="3423F64F" w14:textId="1ABA0D46" w:rsidR="00225732" w:rsidRPr="00225732" w:rsidRDefault="00225732" w:rsidP="00217ACF">
      <w:pPr>
        <w:widowControl w:val="0"/>
        <w:autoSpaceDE w:val="0"/>
        <w:autoSpaceDN w:val="0"/>
        <w:adjustRightInd w:val="0"/>
        <w:rPr>
          <w:rFonts w:ascii="Garamond" w:hAnsi="Garamond"/>
          <w:b/>
          <w:kern w:val="1"/>
        </w:rPr>
      </w:pPr>
      <w:r>
        <w:rPr>
          <w:rFonts w:ascii="Garamond" w:hAnsi="Garamond"/>
          <w:b/>
          <w:kern w:val="1"/>
        </w:rPr>
        <w:t>Total: 100%</w:t>
      </w:r>
    </w:p>
    <w:p w14:paraId="68E61650" w14:textId="77777777" w:rsidR="00217ACF" w:rsidRPr="00592707" w:rsidRDefault="00217ACF" w:rsidP="00217ACF">
      <w:pPr>
        <w:widowControl w:val="0"/>
        <w:autoSpaceDE w:val="0"/>
        <w:autoSpaceDN w:val="0"/>
        <w:adjustRightInd w:val="0"/>
        <w:rPr>
          <w:rFonts w:ascii="Garamond" w:hAnsi="Garamond"/>
          <w:kern w:val="1"/>
        </w:rPr>
      </w:pPr>
    </w:p>
    <w:p w14:paraId="7CBA790F" w14:textId="77777777" w:rsidR="00217ACF" w:rsidRPr="00592707" w:rsidRDefault="00217ACF" w:rsidP="00217ACF">
      <w:pPr>
        <w:jc w:val="center"/>
        <w:rPr>
          <w:rFonts w:ascii="Garamond" w:hAnsi="Garamond"/>
          <w:b/>
          <w:u w:val="single"/>
        </w:rPr>
      </w:pPr>
      <w:r w:rsidRPr="00592707">
        <w:rPr>
          <w:rFonts w:ascii="Garamond" w:hAnsi="Garamond"/>
          <w:b/>
          <w:u w:val="single"/>
        </w:rPr>
        <w:t>CLASS POLICIES</w:t>
      </w:r>
      <w:r w:rsidRPr="00592707">
        <w:rPr>
          <w:rStyle w:val="FootnoteReference"/>
          <w:rFonts w:ascii="Garamond" w:hAnsi="Garamond"/>
          <w:b/>
          <w:u w:val="single"/>
        </w:rPr>
        <w:footnoteReference w:id="1"/>
      </w:r>
    </w:p>
    <w:p w14:paraId="18C33A20" w14:textId="77777777" w:rsidR="00217ACF" w:rsidRPr="00592707" w:rsidRDefault="00217ACF" w:rsidP="00217ACF">
      <w:pPr>
        <w:jc w:val="center"/>
        <w:rPr>
          <w:rFonts w:ascii="Garamond" w:hAnsi="Garamond"/>
          <w:b/>
          <w:u w:val="single"/>
        </w:rPr>
      </w:pPr>
    </w:p>
    <w:p w14:paraId="149992E7" w14:textId="77777777" w:rsidR="00217ACF" w:rsidRPr="00592707" w:rsidRDefault="00217ACF" w:rsidP="00217ACF">
      <w:pPr>
        <w:widowControl w:val="0"/>
        <w:autoSpaceDE w:val="0"/>
        <w:autoSpaceDN w:val="0"/>
        <w:adjustRightInd w:val="0"/>
        <w:jc w:val="both"/>
        <w:rPr>
          <w:rFonts w:ascii="Garamond" w:hAnsi="Garamond"/>
        </w:rPr>
      </w:pPr>
      <w:r w:rsidRPr="00592707">
        <w:rPr>
          <w:rFonts w:ascii="Garamond" w:hAnsi="Garamond"/>
          <w:b/>
          <w:u w:val="single"/>
        </w:rPr>
        <w:t>Attendance Policy:</w:t>
      </w:r>
      <w:r w:rsidRPr="00592707">
        <w:rPr>
          <w:rFonts w:ascii="Garamond" w:hAnsi="Garamond"/>
          <w:b/>
        </w:rPr>
        <w:t xml:space="preserve"> </w:t>
      </w:r>
      <w:r w:rsidRPr="00592707">
        <w:rPr>
          <w:rFonts w:ascii="Garamond" w:hAnsi="Garamond"/>
        </w:rPr>
        <w:t xml:space="preserve">Too many </w:t>
      </w:r>
      <w:r w:rsidRPr="00592707">
        <w:rPr>
          <w:rFonts w:ascii="Garamond" w:hAnsi="Garamond"/>
          <w:u w:val="single"/>
        </w:rPr>
        <w:t>unexcused</w:t>
      </w:r>
      <w:r w:rsidRPr="00592707">
        <w:rPr>
          <w:rFonts w:ascii="Garamond" w:hAnsi="Garamond"/>
        </w:rPr>
        <w:t xml:space="preserve"> absences will affect your course grade. If you have 3-5 unexcused absences – your grade will be lowered a half letter (so a B will become a B-); 6-7 absences - grade will be lowered a full letter (a B will become a C); 8 or more absences - subject to my discretion, you may get an F. </w:t>
      </w:r>
    </w:p>
    <w:p w14:paraId="62A56103" w14:textId="77777777" w:rsidR="00217ACF" w:rsidRPr="00592707" w:rsidRDefault="00217ACF" w:rsidP="00217ACF">
      <w:pPr>
        <w:widowControl w:val="0"/>
        <w:autoSpaceDE w:val="0"/>
        <w:autoSpaceDN w:val="0"/>
        <w:adjustRightInd w:val="0"/>
        <w:jc w:val="both"/>
        <w:rPr>
          <w:rFonts w:ascii="Garamond" w:hAnsi="Garamond"/>
        </w:rPr>
      </w:pPr>
    </w:p>
    <w:p w14:paraId="7D8799A9" w14:textId="77777777" w:rsidR="00217ACF" w:rsidRPr="00592707" w:rsidRDefault="00217ACF" w:rsidP="00217ACF">
      <w:pPr>
        <w:widowControl w:val="0"/>
        <w:autoSpaceDE w:val="0"/>
        <w:autoSpaceDN w:val="0"/>
        <w:adjustRightInd w:val="0"/>
        <w:jc w:val="both"/>
        <w:rPr>
          <w:rFonts w:ascii="Garamond" w:hAnsi="Garamond"/>
          <w:u w:val="single"/>
        </w:rPr>
      </w:pPr>
      <w:r w:rsidRPr="00592707">
        <w:rPr>
          <w:rFonts w:ascii="Garamond" w:hAnsi="Garamond"/>
          <w:b/>
          <w:u w:val="single"/>
        </w:rPr>
        <w:t>Late Policy:</w:t>
      </w:r>
      <w:r w:rsidRPr="00592707">
        <w:rPr>
          <w:rFonts w:ascii="Garamond" w:hAnsi="Garamond"/>
        </w:rPr>
        <w:t xml:space="preserve">  Please come to class on time. If you are consistently late, it will affect your participation grade. If you have constraints (ie. class on the other side of the campus) let me know before time. I reserve the right to not allow you to come into class if you are egregiously late. </w:t>
      </w:r>
      <w:r w:rsidRPr="00C20496">
        <w:rPr>
          <w:rFonts w:ascii="Garamond" w:hAnsi="Garamond"/>
        </w:rPr>
        <w:t xml:space="preserve">Once in class, please stay in class and don’t walk in and out- unless you </w:t>
      </w:r>
      <w:r w:rsidRPr="00C20496">
        <w:rPr>
          <w:rFonts w:ascii="Garamond" w:hAnsi="Garamond"/>
          <w:i/>
        </w:rPr>
        <w:t>absolutely</w:t>
      </w:r>
      <w:r w:rsidRPr="00C20496">
        <w:rPr>
          <w:rFonts w:ascii="Garamond" w:hAnsi="Garamond"/>
        </w:rPr>
        <w:t xml:space="preserve"> need to.</w:t>
      </w:r>
      <w:r w:rsidRPr="00592707">
        <w:rPr>
          <w:rFonts w:ascii="Garamond" w:hAnsi="Garamond"/>
          <w:u w:val="single"/>
        </w:rPr>
        <w:t xml:space="preserve"> </w:t>
      </w:r>
    </w:p>
    <w:p w14:paraId="561EE5F9" w14:textId="77777777" w:rsidR="00217ACF" w:rsidRPr="00592707" w:rsidRDefault="00217ACF" w:rsidP="00217ACF">
      <w:pPr>
        <w:widowControl w:val="0"/>
        <w:autoSpaceDE w:val="0"/>
        <w:autoSpaceDN w:val="0"/>
        <w:adjustRightInd w:val="0"/>
        <w:jc w:val="both"/>
        <w:rPr>
          <w:rFonts w:ascii="Garamond" w:hAnsi="Garamond"/>
        </w:rPr>
      </w:pPr>
    </w:p>
    <w:p w14:paraId="7A696BC7" w14:textId="1D5736B0" w:rsidR="00217ACF" w:rsidRPr="00592707" w:rsidRDefault="00217ACF" w:rsidP="00217ACF">
      <w:pPr>
        <w:widowControl w:val="0"/>
        <w:autoSpaceDE w:val="0"/>
        <w:autoSpaceDN w:val="0"/>
        <w:adjustRightInd w:val="0"/>
        <w:jc w:val="both"/>
        <w:rPr>
          <w:rFonts w:ascii="Garamond" w:hAnsi="Garamond"/>
        </w:rPr>
      </w:pPr>
      <w:r w:rsidRPr="00592707">
        <w:rPr>
          <w:rFonts w:ascii="Garamond" w:hAnsi="Garamond"/>
        </w:rPr>
        <w:t xml:space="preserve">Late turning work in: Except for extenuating circumstances there will be no extensions – I’ll be the judge of those circumstances. For every day past the deadline, I will deduct half a letter grade from your paper. Beyond 5 days, I will not accept the assignment. Talk to me with any issues early on. </w:t>
      </w:r>
    </w:p>
    <w:p w14:paraId="3958A7D5" w14:textId="698F8B74" w:rsidR="00217ACF" w:rsidRPr="00592707" w:rsidRDefault="00217ACF" w:rsidP="00217ACF">
      <w:pPr>
        <w:pStyle w:val="NormalWeb"/>
        <w:rPr>
          <w:rFonts w:ascii="Garamond" w:hAnsi="Garamond"/>
        </w:rPr>
      </w:pPr>
      <w:r w:rsidRPr="00592707">
        <w:rPr>
          <w:rFonts w:ascii="Garamond" w:hAnsi="Garamond"/>
          <w:b/>
          <w:u w:val="single"/>
        </w:rPr>
        <w:t>Academic Integrity Policy</w:t>
      </w:r>
      <w:r w:rsidRPr="00592707">
        <w:rPr>
          <w:rFonts w:ascii="Garamond" w:hAnsi="Garamond"/>
          <w:b/>
        </w:rPr>
        <w:t xml:space="preserve">:  </w:t>
      </w:r>
      <w:r w:rsidRPr="00592707">
        <w:rPr>
          <w:rFonts w:ascii="Garamond" w:hAnsi="Garamond"/>
        </w:rPr>
        <w:t xml:space="preserve">DePauw University and I both take academic integrity very seriously. I will uphold DePauw University’s Academic Honesty Policy. </w:t>
      </w:r>
      <w:r w:rsidR="002B43C2" w:rsidRPr="00592707">
        <w:rPr>
          <w:rFonts w:ascii="Garamond" w:hAnsi="Garamond"/>
        </w:rPr>
        <w:t xml:space="preserve">There is </w:t>
      </w:r>
      <w:r w:rsidR="002B43C2" w:rsidRPr="00592707">
        <w:rPr>
          <w:rFonts w:ascii="Garamond" w:hAnsi="Garamond"/>
          <w:u w:val="single"/>
        </w:rPr>
        <w:t>absolutely no reason</w:t>
      </w:r>
      <w:r w:rsidR="002B43C2" w:rsidRPr="00592707">
        <w:rPr>
          <w:rFonts w:ascii="Garamond" w:hAnsi="Garamond"/>
        </w:rPr>
        <w:t xml:space="preserve"> to consider cheating or passing someone else’s work off as your own. Ignorance of the rules is not a valid excuse so make sure you’re familiar with University policy. </w:t>
      </w:r>
      <w:r w:rsidRPr="00592707">
        <w:rPr>
          <w:rFonts w:ascii="Garamond" w:hAnsi="Garamond"/>
          <w:iCs/>
        </w:rPr>
        <w:t xml:space="preserve">The policy and discussion of each student’s obligations and rights are in the Student Handbook. </w:t>
      </w:r>
      <w:r w:rsidRPr="00592707">
        <w:rPr>
          <w:rFonts w:ascii="Garamond" w:hAnsi="Garamond"/>
          <w:bCs/>
        </w:rPr>
        <w:t>The complete Academic Integrity Policy can be found at:</w:t>
      </w:r>
      <w:r w:rsidRPr="00592707">
        <w:rPr>
          <w:rFonts w:ascii="Garamond" w:hAnsi="Garamond"/>
        </w:rPr>
        <w:t xml:space="preserve"> </w:t>
      </w:r>
      <w:hyperlink r:id="rId15" w:history="1">
        <w:r w:rsidRPr="00592707">
          <w:rPr>
            <w:rStyle w:val="Hyperlink"/>
            <w:rFonts w:ascii="Garamond" w:hAnsi="Garamond"/>
          </w:rPr>
          <w:t>http://www.depauw.edu/univ/handbooks/dpuhandbooks.asp?ID=101&amp;parentid=100</w:t>
        </w:r>
      </w:hyperlink>
      <w:r w:rsidRPr="00592707">
        <w:rPr>
          <w:rFonts w:ascii="Garamond" w:hAnsi="Garamond"/>
        </w:rPr>
        <w:t xml:space="preserve"> </w:t>
      </w:r>
    </w:p>
    <w:p w14:paraId="192B57A5" w14:textId="77777777" w:rsidR="00217ACF" w:rsidRPr="00592707" w:rsidRDefault="00217ACF" w:rsidP="00217ACF">
      <w:pPr>
        <w:rPr>
          <w:rFonts w:ascii="Garamond" w:hAnsi="Garamond"/>
          <w:bCs/>
        </w:rPr>
      </w:pPr>
      <w:r w:rsidRPr="00592707">
        <w:rPr>
          <w:rFonts w:ascii="Garamond" w:hAnsi="Garamond"/>
          <w:iCs/>
        </w:rPr>
        <w:t xml:space="preserve">Cheating, plagiarism, submission of the work of others, etc. violates DePauw policy on academic integrity and will result in penalties ranging from an F for the assignment or F for the class to </w:t>
      </w:r>
      <w:r w:rsidRPr="00592707">
        <w:rPr>
          <w:rFonts w:ascii="Garamond" w:hAnsi="Garamond"/>
          <w:bCs/>
        </w:rPr>
        <w:t xml:space="preserve">academic probation or even suspension from the university, depending on the circumstances.  </w:t>
      </w:r>
    </w:p>
    <w:p w14:paraId="42E5E1CB" w14:textId="77777777" w:rsidR="002B43C2" w:rsidRPr="00592707" w:rsidRDefault="002B43C2" w:rsidP="00217ACF">
      <w:pPr>
        <w:rPr>
          <w:rFonts w:ascii="Garamond" w:hAnsi="Garamond"/>
        </w:rPr>
      </w:pPr>
    </w:p>
    <w:p w14:paraId="325954B5" w14:textId="01FEEE51" w:rsidR="00217ACF" w:rsidRPr="00592707" w:rsidRDefault="00217ACF" w:rsidP="00217ACF">
      <w:pPr>
        <w:widowControl w:val="0"/>
        <w:autoSpaceDE w:val="0"/>
        <w:autoSpaceDN w:val="0"/>
        <w:adjustRightInd w:val="0"/>
        <w:jc w:val="both"/>
        <w:rPr>
          <w:rFonts w:ascii="Garamond" w:hAnsi="Garamond"/>
          <w:kern w:val="1"/>
        </w:rPr>
      </w:pPr>
      <w:r w:rsidRPr="00592707">
        <w:rPr>
          <w:rFonts w:ascii="Garamond" w:hAnsi="Garamond"/>
          <w:kern w:val="1"/>
        </w:rPr>
        <w:t xml:space="preserve">To avoid the problem of plagiarism be sure to </w:t>
      </w:r>
      <w:r w:rsidRPr="00592707">
        <w:rPr>
          <w:rFonts w:ascii="Garamond" w:hAnsi="Garamond"/>
          <w:i/>
          <w:kern w:val="1"/>
        </w:rPr>
        <w:t>attribute</w:t>
      </w:r>
      <w:r w:rsidRPr="00592707">
        <w:rPr>
          <w:rFonts w:ascii="Garamond" w:hAnsi="Garamond"/>
          <w:kern w:val="1"/>
        </w:rPr>
        <w:t xml:space="preserve"> all information, data, arguments, and language – even if paraphrased – borrowed from sources to the original author and to </w:t>
      </w:r>
      <w:r w:rsidRPr="00592707">
        <w:rPr>
          <w:rFonts w:ascii="Garamond" w:hAnsi="Garamond"/>
          <w:i/>
          <w:kern w:val="1"/>
        </w:rPr>
        <w:t xml:space="preserve">document </w:t>
      </w:r>
      <w:r w:rsidRPr="00592707">
        <w:rPr>
          <w:rFonts w:ascii="Garamond" w:hAnsi="Garamond"/>
          <w:kern w:val="1"/>
        </w:rPr>
        <w:t>the source fully.</w:t>
      </w:r>
      <w:r w:rsidR="002B43C2" w:rsidRPr="00592707">
        <w:rPr>
          <w:rFonts w:ascii="Garamond" w:hAnsi="Garamond"/>
          <w:kern w:val="1"/>
        </w:rPr>
        <w:t xml:space="preserve"> </w:t>
      </w:r>
      <w:r w:rsidR="002B43C2" w:rsidRPr="00592707">
        <w:rPr>
          <w:rFonts w:ascii="Garamond" w:hAnsi="Garamond"/>
        </w:rPr>
        <w:t>If you have any doubt whatsoever that you may be incorrectly using someone’s work- please feel free to check with me and ask.</w:t>
      </w:r>
    </w:p>
    <w:p w14:paraId="28136A30" w14:textId="77777777" w:rsidR="00217ACF" w:rsidRPr="00592707" w:rsidRDefault="00217ACF" w:rsidP="00217ACF">
      <w:pPr>
        <w:widowControl w:val="0"/>
        <w:autoSpaceDE w:val="0"/>
        <w:autoSpaceDN w:val="0"/>
        <w:adjustRightInd w:val="0"/>
        <w:ind w:left="1920" w:hanging="480"/>
        <w:rPr>
          <w:rFonts w:ascii="Garamond" w:hAnsi="Garamond"/>
          <w:kern w:val="1"/>
        </w:rPr>
      </w:pPr>
      <w:r w:rsidRPr="00592707">
        <w:rPr>
          <w:rFonts w:ascii="Garamond" w:hAnsi="Garamond"/>
          <w:kern w:val="1"/>
        </w:rPr>
        <w:t>·</w:t>
      </w:r>
      <w:r w:rsidRPr="00592707">
        <w:rPr>
          <w:rFonts w:ascii="Garamond" w:hAnsi="Garamond"/>
        </w:rPr>
        <w:t>     </w:t>
      </w:r>
      <w:r w:rsidRPr="00592707">
        <w:rPr>
          <w:rFonts w:ascii="Garamond" w:hAnsi="Garamond"/>
          <w:b/>
        </w:rPr>
        <w:t>Attribution</w:t>
      </w:r>
      <w:r w:rsidRPr="00592707">
        <w:rPr>
          <w:rFonts w:ascii="Garamond" w:hAnsi="Garamond"/>
        </w:rPr>
        <w:t xml:space="preserve"> = “According to XYZ…”</w:t>
      </w:r>
    </w:p>
    <w:p w14:paraId="0BDD8364" w14:textId="77777777" w:rsidR="00217ACF" w:rsidRPr="00592707" w:rsidRDefault="00217ACF" w:rsidP="00217ACF">
      <w:pPr>
        <w:widowControl w:val="0"/>
        <w:autoSpaceDE w:val="0"/>
        <w:autoSpaceDN w:val="0"/>
        <w:adjustRightInd w:val="0"/>
        <w:ind w:left="1920" w:hanging="480"/>
        <w:jc w:val="both"/>
        <w:rPr>
          <w:rFonts w:ascii="Garamond" w:hAnsi="Garamond"/>
          <w:kern w:val="1"/>
        </w:rPr>
      </w:pPr>
      <w:r w:rsidRPr="00592707">
        <w:rPr>
          <w:rFonts w:ascii="Garamond" w:hAnsi="Garamond"/>
          <w:kern w:val="1"/>
        </w:rPr>
        <w:t>·</w:t>
      </w:r>
      <w:r w:rsidRPr="00592707">
        <w:rPr>
          <w:rFonts w:ascii="Garamond" w:hAnsi="Garamond"/>
        </w:rPr>
        <w:t>     </w:t>
      </w:r>
      <w:r w:rsidRPr="00592707">
        <w:rPr>
          <w:rFonts w:ascii="Garamond" w:hAnsi="Garamond"/>
          <w:b/>
        </w:rPr>
        <w:t>Documentation</w:t>
      </w:r>
      <w:r w:rsidRPr="00592707">
        <w:rPr>
          <w:rFonts w:ascii="Garamond" w:hAnsi="Garamond"/>
        </w:rPr>
        <w:t xml:space="preserve"> = source citation in foot- or end-note form or using parenthetic citation: (XYZ, 92). Parenthetic citation requires a “Works Cited/References” list at the end of the paper.</w:t>
      </w:r>
    </w:p>
    <w:p w14:paraId="4C063F89" w14:textId="77777777" w:rsidR="00217ACF" w:rsidRPr="00592707" w:rsidRDefault="00217ACF" w:rsidP="00217ACF">
      <w:pPr>
        <w:widowControl w:val="0"/>
        <w:autoSpaceDE w:val="0"/>
        <w:autoSpaceDN w:val="0"/>
        <w:adjustRightInd w:val="0"/>
        <w:jc w:val="both"/>
        <w:rPr>
          <w:rFonts w:ascii="Garamond" w:hAnsi="Garamond"/>
          <w:kern w:val="1"/>
        </w:rPr>
      </w:pPr>
    </w:p>
    <w:p w14:paraId="5671DB5E" w14:textId="25E9AA8A" w:rsidR="00592707" w:rsidRPr="00C20496" w:rsidRDefault="00217ACF" w:rsidP="00592707">
      <w:pPr>
        <w:widowControl w:val="0"/>
        <w:autoSpaceDE w:val="0"/>
        <w:autoSpaceDN w:val="0"/>
        <w:adjustRightInd w:val="0"/>
        <w:jc w:val="both"/>
        <w:rPr>
          <w:rFonts w:ascii="Garamond" w:hAnsi="Garamond"/>
          <w:b/>
        </w:rPr>
      </w:pPr>
      <w:r w:rsidRPr="00592707">
        <w:rPr>
          <w:rFonts w:ascii="Garamond" w:hAnsi="Garamond"/>
          <w:b/>
          <w:kern w:val="1"/>
          <w:u w:val="single"/>
        </w:rPr>
        <w:t xml:space="preserve">ADA/Disability </w:t>
      </w:r>
      <w:r w:rsidRPr="00592707">
        <w:rPr>
          <w:rFonts w:ascii="Garamond" w:hAnsi="Garamond"/>
          <w:b/>
          <w:u w:val="single"/>
        </w:rPr>
        <w:t>Accommodations:</w:t>
      </w:r>
      <w:r w:rsidRPr="00592707">
        <w:rPr>
          <w:rFonts w:ascii="Garamond" w:hAnsi="Garamond"/>
          <w:b/>
        </w:rPr>
        <w:t xml:space="preserve"> </w:t>
      </w:r>
      <w:r w:rsidR="00592707" w:rsidRPr="00592707">
        <w:rPr>
          <w:rFonts w:ascii="Garamond" w:hAnsi="Garamond"/>
        </w:rPr>
        <w:t xml:space="preserve">I rely on the office of </w:t>
      </w:r>
      <w:r w:rsidR="00592707" w:rsidRPr="00592707">
        <w:rPr>
          <w:rFonts w:ascii="Garamond" w:eastAsiaTheme="minorEastAsia" w:hAnsi="Garamond" w:cs="Arial"/>
          <w:bCs/>
          <w:iCs/>
          <w:color w:val="1A1A1A"/>
          <w:lang w:bidi="ar-SA"/>
        </w:rPr>
        <w:t xml:space="preserve">Student Disability Services </w:t>
      </w:r>
      <w:r w:rsidR="00592707" w:rsidRPr="00592707">
        <w:rPr>
          <w:rFonts w:ascii="Garamond" w:hAnsi="Garamond"/>
        </w:rPr>
        <w:t xml:space="preserve">for assistance in verifying the need for accommodations and developing an accommodation strategy, </w:t>
      </w:r>
      <w:r w:rsidR="00592707" w:rsidRPr="00592707">
        <w:rPr>
          <w:rFonts w:ascii="Garamond" w:eastAsiaTheme="minorEastAsia" w:hAnsi="Garamond" w:cs="Arial"/>
          <w:bCs/>
          <w:iCs/>
          <w:color w:val="1A1A1A"/>
          <w:lang w:bidi="ar-SA"/>
        </w:rPr>
        <w:t>in compliance with the Americans With Disabilities Act and Amendments (ADAAA). </w:t>
      </w:r>
      <w:r w:rsidR="00592707" w:rsidRPr="00592707">
        <w:rPr>
          <w:rFonts w:ascii="Garamond" w:hAnsi="Garamond"/>
        </w:rPr>
        <w:t xml:space="preserve">. </w:t>
      </w:r>
      <w:r w:rsidR="00592707" w:rsidRPr="00592707">
        <w:rPr>
          <w:rFonts w:ascii="Garamond" w:hAnsi="Garamond" w:cs="Cambria"/>
          <w:bCs/>
          <w:iCs/>
          <w:color w:val="1A1A1A"/>
        </w:rPr>
        <w:t xml:space="preserve">If you feel you may need an accommodation based on the impact of a disability or learning challenge, please contact Pamela Roberts, </w:t>
      </w:r>
      <w:r w:rsidR="00592707" w:rsidRPr="00592707">
        <w:rPr>
          <w:rFonts w:ascii="Garamond" w:eastAsiaTheme="minorEastAsia" w:hAnsi="Garamond" w:cs="Arial"/>
          <w:bCs/>
          <w:iCs/>
          <w:color w:val="1A1A1A"/>
          <w:lang w:bidi="ar-SA"/>
        </w:rPr>
        <w:t xml:space="preserve">Director of Student Disability Services </w:t>
      </w:r>
      <w:r w:rsidR="00592707" w:rsidRPr="00592707">
        <w:rPr>
          <w:rFonts w:ascii="Garamond" w:hAnsi="Garamond" w:cs="Cambria"/>
          <w:bCs/>
          <w:iCs/>
          <w:color w:val="1A1A1A"/>
        </w:rPr>
        <w:t>for information on how to receive accommodations and support.  Student Disability Services is located at</w:t>
      </w:r>
      <w:r w:rsidR="00592707" w:rsidRPr="00592707">
        <w:rPr>
          <w:rFonts w:ascii="Garamond" w:eastAsiaTheme="minorEastAsia" w:hAnsi="Garamond" w:cs="Arial"/>
          <w:bCs/>
          <w:iCs/>
          <w:color w:val="1A1A1A"/>
          <w:lang w:bidi="ar-SA"/>
        </w:rPr>
        <w:t xml:space="preserve">: 408 S. Locust Street, Suite 200, in The Memorial Student Union Building </w:t>
      </w:r>
      <w:hyperlink r:id="rId16" w:history="1">
        <w:r w:rsidR="00592707" w:rsidRPr="00592707">
          <w:rPr>
            <w:rFonts w:ascii="Garamond" w:eastAsiaTheme="minorEastAsia" w:hAnsi="Garamond" w:cs="Arial"/>
            <w:bCs/>
            <w:iCs/>
            <w:color w:val="103CC0"/>
            <w:u w:val="single" w:color="103CC0"/>
            <w:lang w:bidi="ar-SA"/>
          </w:rPr>
          <w:t>(765-658-6267</w:t>
        </w:r>
      </w:hyperlink>
      <w:r w:rsidR="00592707" w:rsidRPr="00592707">
        <w:rPr>
          <w:rFonts w:ascii="Garamond" w:eastAsiaTheme="minorEastAsia" w:hAnsi="Garamond" w:cs="Arial"/>
          <w:bCs/>
          <w:iCs/>
          <w:color w:val="1A1A1A"/>
          <w:lang w:bidi="ar-SA"/>
        </w:rPr>
        <w:t>).</w:t>
      </w:r>
      <w:r w:rsidR="00592707" w:rsidRPr="00592707">
        <w:rPr>
          <w:rFonts w:ascii="Garamond" w:hAnsi="Garamond"/>
        </w:rPr>
        <w:t xml:space="preserve"> </w:t>
      </w:r>
      <w:r w:rsidR="00592707" w:rsidRPr="00592707">
        <w:rPr>
          <w:rFonts w:ascii="Garamond" w:eastAsiaTheme="minorEastAsia" w:hAnsi="Garamond" w:cs="Arial"/>
          <w:bCs/>
          <w:iCs/>
          <w:color w:val="1A1A1A"/>
          <w:lang w:bidi="ar-SA"/>
        </w:rPr>
        <w:t xml:space="preserve">It is the responsibility of the student to share the letter of accommodation with faculty and staff members. </w:t>
      </w:r>
      <w:r w:rsidR="00592707" w:rsidRPr="00592707">
        <w:rPr>
          <w:rFonts w:ascii="Garamond" w:hAnsi="Garamond"/>
        </w:rPr>
        <w:t xml:space="preserve">I will </w:t>
      </w:r>
      <w:r w:rsidR="00592707" w:rsidRPr="00592707">
        <w:rPr>
          <w:rFonts w:ascii="Garamond" w:hAnsi="Garamond"/>
          <w:u w:val="single"/>
        </w:rPr>
        <w:t>not</w:t>
      </w:r>
      <w:r w:rsidR="00592707" w:rsidRPr="00592707">
        <w:rPr>
          <w:rFonts w:ascii="Garamond" w:hAnsi="Garamond"/>
        </w:rPr>
        <w:t xml:space="preserve"> be able to make accommodations without the advice of Disability Services and accommodations will not apply retroactively. </w:t>
      </w:r>
    </w:p>
    <w:p w14:paraId="3A0C1B39" w14:textId="77777777" w:rsidR="00217ACF" w:rsidRPr="00592707" w:rsidRDefault="00217ACF" w:rsidP="00217ACF">
      <w:pPr>
        <w:widowControl w:val="0"/>
        <w:autoSpaceDE w:val="0"/>
        <w:autoSpaceDN w:val="0"/>
        <w:adjustRightInd w:val="0"/>
        <w:jc w:val="both"/>
        <w:rPr>
          <w:rFonts w:ascii="Garamond" w:hAnsi="Garamond"/>
          <w:kern w:val="1"/>
        </w:rPr>
      </w:pPr>
    </w:p>
    <w:p w14:paraId="45BF6416" w14:textId="13AC767D" w:rsidR="00217ACF" w:rsidRPr="00592707" w:rsidRDefault="00217ACF" w:rsidP="00217ACF">
      <w:pPr>
        <w:widowControl w:val="0"/>
        <w:autoSpaceDE w:val="0"/>
        <w:autoSpaceDN w:val="0"/>
        <w:adjustRightInd w:val="0"/>
        <w:jc w:val="both"/>
        <w:rPr>
          <w:rFonts w:ascii="Garamond" w:hAnsi="Garamond"/>
        </w:rPr>
      </w:pPr>
      <w:r w:rsidRPr="00592707">
        <w:rPr>
          <w:rFonts w:ascii="Garamond" w:hAnsi="Garamond"/>
          <w:b/>
          <w:u w:val="single"/>
        </w:rPr>
        <w:t>Technology Policy</w:t>
      </w:r>
      <w:r w:rsidRPr="00592707">
        <w:rPr>
          <w:rFonts w:ascii="Garamond" w:hAnsi="Garamond"/>
        </w:rPr>
        <w:t>: I</w:t>
      </w:r>
      <w:r w:rsidR="00F04D74" w:rsidRPr="00592707">
        <w:rPr>
          <w:rFonts w:ascii="Garamond" w:hAnsi="Garamond"/>
        </w:rPr>
        <w:t xml:space="preserve"> do not allow laptops in class, unless specifically requested for the class.</w:t>
      </w:r>
      <w:r w:rsidR="00C20496">
        <w:rPr>
          <w:rFonts w:ascii="Garamond" w:hAnsi="Garamond"/>
        </w:rPr>
        <w:t xml:space="preserve"> </w:t>
      </w:r>
      <w:r w:rsidR="00F04D74" w:rsidRPr="00592707">
        <w:rPr>
          <w:rFonts w:ascii="Garamond" w:hAnsi="Garamond"/>
        </w:rPr>
        <w:t xml:space="preserve">Please turn cell phones </w:t>
      </w:r>
      <w:r w:rsidR="00F04D74" w:rsidRPr="00592707">
        <w:rPr>
          <w:rFonts w:ascii="Garamond" w:hAnsi="Garamond"/>
          <w:u w:val="single"/>
        </w:rPr>
        <w:t>on silent</w:t>
      </w:r>
      <w:r w:rsidRPr="00592707">
        <w:rPr>
          <w:rFonts w:ascii="Garamond" w:hAnsi="Garamond"/>
          <w:u w:val="single"/>
        </w:rPr>
        <w:t>.</w:t>
      </w:r>
      <w:r w:rsidR="00F04D74" w:rsidRPr="00592707">
        <w:rPr>
          <w:rFonts w:ascii="Garamond" w:hAnsi="Garamond"/>
        </w:rPr>
        <w:t xml:space="preserve"> Also please no TEXTING</w:t>
      </w:r>
      <w:r w:rsidR="0062517A" w:rsidRPr="00592707">
        <w:rPr>
          <w:rFonts w:ascii="Garamond" w:hAnsi="Garamond"/>
        </w:rPr>
        <w:t xml:space="preserve"> or looking at your phone</w:t>
      </w:r>
      <w:r w:rsidR="00F04D74" w:rsidRPr="00592707">
        <w:rPr>
          <w:rFonts w:ascii="Garamond" w:hAnsi="Garamond"/>
        </w:rPr>
        <w:t xml:space="preserve">. </w:t>
      </w:r>
      <w:r w:rsidRPr="00592707">
        <w:rPr>
          <w:rFonts w:ascii="Garamond" w:hAnsi="Garamond"/>
        </w:rPr>
        <w:t xml:space="preserve"> </w:t>
      </w:r>
      <w:r w:rsidR="002B43C2" w:rsidRPr="00592707">
        <w:rPr>
          <w:rFonts w:ascii="Garamond" w:hAnsi="Garamond"/>
        </w:rPr>
        <w:t>I will call you out or reduce participation grades</w:t>
      </w:r>
      <w:r w:rsidR="00155506" w:rsidRPr="00592707">
        <w:rPr>
          <w:rFonts w:ascii="Garamond" w:hAnsi="Garamond"/>
        </w:rPr>
        <w:t xml:space="preserve"> for repeated offences</w:t>
      </w:r>
      <w:r w:rsidR="002B43C2" w:rsidRPr="00592707">
        <w:rPr>
          <w:rFonts w:ascii="Garamond" w:hAnsi="Garamond"/>
        </w:rPr>
        <w:t xml:space="preserve">. </w:t>
      </w:r>
    </w:p>
    <w:p w14:paraId="5A6F6FF0" w14:textId="77777777" w:rsidR="00217ACF" w:rsidRPr="00592707" w:rsidRDefault="00217ACF" w:rsidP="00217ACF">
      <w:pPr>
        <w:widowControl w:val="0"/>
        <w:autoSpaceDE w:val="0"/>
        <w:autoSpaceDN w:val="0"/>
        <w:adjustRightInd w:val="0"/>
        <w:jc w:val="both"/>
        <w:rPr>
          <w:rFonts w:ascii="Garamond" w:hAnsi="Garamond"/>
          <w:b/>
          <w:u w:val="single"/>
        </w:rPr>
      </w:pPr>
    </w:p>
    <w:p w14:paraId="00264320" w14:textId="77777777" w:rsidR="00217ACF" w:rsidRPr="00592707" w:rsidRDefault="00217ACF" w:rsidP="00217ACF">
      <w:pPr>
        <w:widowControl w:val="0"/>
        <w:autoSpaceDE w:val="0"/>
        <w:autoSpaceDN w:val="0"/>
        <w:adjustRightInd w:val="0"/>
        <w:jc w:val="both"/>
        <w:rPr>
          <w:rFonts w:ascii="Garamond" w:hAnsi="Garamond"/>
        </w:rPr>
      </w:pPr>
      <w:r w:rsidRPr="00592707">
        <w:rPr>
          <w:rFonts w:ascii="Garamond" w:hAnsi="Garamond"/>
          <w:b/>
          <w:u w:val="single"/>
        </w:rPr>
        <w:t>Communication with me:</w:t>
      </w:r>
      <w:r w:rsidRPr="00592707">
        <w:rPr>
          <w:rFonts w:ascii="Garamond" w:hAnsi="Garamond"/>
          <w:b/>
        </w:rPr>
        <w:t xml:space="preserve"> </w:t>
      </w:r>
      <w:r w:rsidRPr="00592707">
        <w:rPr>
          <w:rFonts w:ascii="Garamond" w:hAnsi="Garamond"/>
        </w:rPr>
        <w:t xml:space="preserve">My office hours exist for you to come by for a chat, to discuss the material, follow up on questions and seek advice or help. If your schedule does not accommodate the scheduled office hours, please make an appointment. Of course, make sure emails are comprehensible and are addressed appropriately. </w:t>
      </w:r>
    </w:p>
    <w:p w14:paraId="56E9DC8B" w14:textId="77777777" w:rsidR="00217ACF" w:rsidRPr="00592707" w:rsidRDefault="00217ACF" w:rsidP="00217ACF">
      <w:pPr>
        <w:widowControl w:val="0"/>
        <w:autoSpaceDE w:val="0"/>
        <w:autoSpaceDN w:val="0"/>
        <w:adjustRightInd w:val="0"/>
        <w:jc w:val="both"/>
        <w:rPr>
          <w:rFonts w:ascii="Garamond" w:hAnsi="Garamond"/>
        </w:rPr>
      </w:pPr>
    </w:p>
    <w:p w14:paraId="64BEA9FF" w14:textId="77777777" w:rsidR="00217ACF" w:rsidRPr="00592707" w:rsidRDefault="00217ACF" w:rsidP="00217ACF">
      <w:pPr>
        <w:widowControl w:val="0"/>
        <w:autoSpaceDE w:val="0"/>
        <w:autoSpaceDN w:val="0"/>
        <w:adjustRightInd w:val="0"/>
        <w:jc w:val="both"/>
        <w:rPr>
          <w:rFonts w:ascii="Garamond" w:hAnsi="Garamond"/>
        </w:rPr>
      </w:pPr>
      <w:r w:rsidRPr="00592707">
        <w:rPr>
          <w:rFonts w:ascii="Garamond" w:hAnsi="Garamond"/>
        </w:rPr>
        <w:t xml:space="preserve">Note: Your </w:t>
      </w:r>
      <w:r w:rsidRPr="00592707">
        <w:rPr>
          <w:rFonts w:ascii="Garamond" w:hAnsi="Garamond"/>
          <w:u w:val="single"/>
        </w:rPr>
        <w:t>official DePauw email</w:t>
      </w:r>
      <w:r w:rsidRPr="00592707">
        <w:rPr>
          <w:rFonts w:ascii="Garamond" w:hAnsi="Garamond"/>
        </w:rPr>
        <w:t xml:space="preserve"> is the one we will use to minimize confusion. </w:t>
      </w:r>
    </w:p>
    <w:p w14:paraId="018C7A46" w14:textId="77777777" w:rsidR="00217ACF" w:rsidRPr="00592707" w:rsidRDefault="00217ACF" w:rsidP="00217ACF">
      <w:pPr>
        <w:widowControl w:val="0"/>
        <w:autoSpaceDE w:val="0"/>
        <w:autoSpaceDN w:val="0"/>
        <w:adjustRightInd w:val="0"/>
        <w:jc w:val="both"/>
        <w:rPr>
          <w:rFonts w:ascii="Garamond" w:hAnsi="Garamond"/>
        </w:rPr>
      </w:pPr>
    </w:p>
    <w:p w14:paraId="053B92B8" w14:textId="77777777" w:rsidR="00217ACF" w:rsidRPr="00592707" w:rsidRDefault="00217ACF" w:rsidP="005547B1">
      <w:pPr>
        <w:widowControl w:val="0"/>
        <w:autoSpaceDE w:val="0"/>
        <w:autoSpaceDN w:val="0"/>
        <w:adjustRightInd w:val="0"/>
        <w:jc w:val="center"/>
        <w:rPr>
          <w:rFonts w:ascii="Garamond" w:hAnsi="Garamond"/>
          <w:i/>
        </w:rPr>
      </w:pPr>
      <w:r w:rsidRPr="00592707">
        <w:rPr>
          <w:rFonts w:ascii="Garamond" w:hAnsi="Garamond"/>
          <w:i/>
        </w:rPr>
        <w:t>Phew, now let’s see what this class is all about, shall we?</w:t>
      </w:r>
    </w:p>
    <w:p w14:paraId="597854AA" w14:textId="77777777" w:rsidR="00217ACF" w:rsidRPr="00592707" w:rsidRDefault="00217ACF" w:rsidP="00217ACF">
      <w:pPr>
        <w:widowControl w:val="0"/>
        <w:autoSpaceDE w:val="0"/>
        <w:autoSpaceDN w:val="0"/>
        <w:adjustRightInd w:val="0"/>
        <w:jc w:val="both"/>
        <w:rPr>
          <w:rFonts w:ascii="Garamond" w:hAnsi="Garamond"/>
          <w:i/>
        </w:rPr>
      </w:pPr>
    </w:p>
    <w:p w14:paraId="7854EF74" w14:textId="77777777" w:rsidR="00217ACF" w:rsidRPr="00592707" w:rsidRDefault="00217ACF" w:rsidP="00217ACF">
      <w:pPr>
        <w:jc w:val="center"/>
        <w:rPr>
          <w:rFonts w:ascii="Garamond" w:hAnsi="Garamond"/>
          <w:b/>
        </w:rPr>
      </w:pPr>
      <w:r w:rsidRPr="00592707">
        <w:rPr>
          <w:rFonts w:ascii="Garamond" w:hAnsi="Garamond"/>
          <w:b/>
        </w:rPr>
        <w:t>COURSE SCHEDULE</w:t>
      </w:r>
    </w:p>
    <w:p w14:paraId="6D733318" w14:textId="26B89363" w:rsidR="00217ACF" w:rsidRDefault="00217ACF" w:rsidP="00217ACF">
      <w:pPr>
        <w:jc w:val="center"/>
        <w:rPr>
          <w:rFonts w:ascii="Garamond" w:hAnsi="Garamond"/>
        </w:rPr>
      </w:pPr>
      <w:r w:rsidRPr="00592707">
        <w:rPr>
          <w:rFonts w:ascii="Garamond" w:hAnsi="Garamond"/>
        </w:rPr>
        <w:t>(</w:t>
      </w:r>
      <w:r w:rsidR="001414D1">
        <w:rPr>
          <w:rFonts w:ascii="Garamond" w:hAnsi="Garamond"/>
        </w:rPr>
        <w:t xml:space="preserve">This is a ‘living’ syllabus. </w:t>
      </w:r>
      <w:r w:rsidRPr="00592707">
        <w:rPr>
          <w:rFonts w:ascii="Garamond" w:hAnsi="Garamond"/>
        </w:rPr>
        <w:t>Minor adjustments</w:t>
      </w:r>
      <w:r w:rsidR="001414D1">
        <w:rPr>
          <w:rFonts w:ascii="Garamond" w:hAnsi="Garamond"/>
        </w:rPr>
        <w:t xml:space="preserve"> to the schedule will</w:t>
      </w:r>
      <w:r w:rsidRPr="00592707">
        <w:rPr>
          <w:rFonts w:ascii="Garamond" w:hAnsi="Garamond"/>
        </w:rPr>
        <w:t xml:space="preserve"> be made as we go along</w:t>
      </w:r>
      <w:r w:rsidR="001414D1">
        <w:rPr>
          <w:rFonts w:ascii="Garamond" w:hAnsi="Garamond"/>
        </w:rPr>
        <w:t xml:space="preserve"> and as events develop. But there will be no major changes to assignments and such.</w:t>
      </w:r>
      <w:r w:rsidRPr="00592707">
        <w:rPr>
          <w:rFonts w:ascii="Garamond" w:hAnsi="Garamond"/>
        </w:rPr>
        <w:t xml:space="preserve">)  </w:t>
      </w:r>
    </w:p>
    <w:p w14:paraId="1D5F007E" w14:textId="77777777" w:rsidR="00352712" w:rsidRDefault="00352712" w:rsidP="00217ACF">
      <w:pPr>
        <w:jc w:val="center"/>
        <w:rPr>
          <w:rFonts w:ascii="Garamond" w:hAnsi="Garamond"/>
        </w:rPr>
      </w:pPr>
    </w:p>
    <w:p w14:paraId="60A2AA9A" w14:textId="609E9F68" w:rsidR="00352712" w:rsidRPr="00592707" w:rsidRDefault="00352712" w:rsidP="00217ACF">
      <w:pPr>
        <w:jc w:val="center"/>
        <w:rPr>
          <w:rFonts w:ascii="Garamond" w:hAnsi="Garamond"/>
          <w:u w:val="single"/>
        </w:rPr>
      </w:pPr>
      <w:r>
        <w:rPr>
          <w:rFonts w:ascii="Garamond" w:hAnsi="Garamond"/>
        </w:rPr>
        <w:t xml:space="preserve">(Please note that any class materials I share with you (handouts, prep sheets, slides etc. are </w:t>
      </w:r>
      <w:r w:rsidRPr="00C20496">
        <w:rPr>
          <w:rFonts w:ascii="Garamond" w:hAnsi="Garamond"/>
          <w:u w:val="single"/>
        </w:rPr>
        <w:t>my intellectual pr</w:t>
      </w:r>
      <w:r w:rsidR="00C20496" w:rsidRPr="00C20496">
        <w:rPr>
          <w:rFonts w:ascii="Garamond" w:hAnsi="Garamond"/>
          <w:u w:val="single"/>
        </w:rPr>
        <w:t>operty</w:t>
      </w:r>
      <w:r w:rsidR="00C20496">
        <w:rPr>
          <w:rFonts w:ascii="Garamond" w:hAnsi="Garamond"/>
        </w:rPr>
        <w:t xml:space="preserve">. Please do not post </w:t>
      </w:r>
      <w:r>
        <w:rPr>
          <w:rFonts w:ascii="Garamond" w:hAnsi="Garamond"/>
        </w:rPr>
        <w:t>or cir</w:t>
      </w:r>
      <w:r w:rsidR="00C20496">
        <w:rPr>
          <w:rFonts w:ascii="Garamond" w:hAnsi="Garamond"/>
        </w:rPr>
        <w:t xml:space="preserve">culate them on websites </w:t>
      </w:r>
      <w:r>
        <w:rPr>
          <w:rFonts w:ascii="Garamond" w:hAnsi="Garamond"/>
        </w:rPr>
        <w:t xml:space="preserve">or internally at DePauw. I will take action if I see this happening) </w:t>
      </w:r>
    </w:p>
    <w:p w14:paraId="777C0698" w14:textId="77777777" w:rsidR="00217ACF" w:rsidRPr="00592707" w:rsidRDefault="00217ACF" w:rsidP="00217ACF">
      <w:pPr>
        <w:rPr>
          <w:rFonts w:ascii="Garamond" w:hAnsi="Garamond"/>
          <w:b/>
        </w:rPr>
      </w:pPr>
    </w:p>
    <w:p w14:paraId="6C15DE31" w14:textId="77777777" w:rsidR="00217ACF" w:rsidRPr="00592707" w:rsidRDefault="00217ACF" w:rsidP="00217ACF">
      <w:pPr>
        <w:rPr>
          <w:rFonts w:ascii="Garamond" w:hAnsi="Garamond"/>
          <w:b/>
        </w:rPr>
      </w:pPr>
      <w:r w:rsidRPr="00592707">
        <w:rPr>
          <w:rFonts w:ascii="Garamond" w:hAnsi="Garamond"/>
          <w:b/>
        </w:rPr>
        <w:t xml:space="preserve">UNIT 1: CORE CONCEPTS AND THEORY </w:t>
      </w:r>
    </w:p>
    <w:p w14:paraId="1DF9EA13" w14:textId="77777777" w:rsidR="00217ACF" w:rsidRPr="00592707" w:rsidRDefault="00217ACF" w:rsidP="00217ACF">
      <w:pPr>
        <w:rPr>
          <w:rFonts w:ascii="Garamond" w:hAnsi="Garamond"/>
          <w:b/>
        </w:rPr>
      </w:pPr>
    </w:p>
    <w:p w14:paraId="1795A083" w14:textId="1C36C5DD" w:rsidR="00217ACF" w:rsidRPr="00592707" w:rsidRDefault="00217ACF" w:rsidP="00217ACF">
      <w:pPr>
        <w:rPr>
          <w:rFonts w:ascii="Garamond" w:hAnsi="Garamond"/>
          <w:b/>
        </w:rPr>
      </w:pPr>
      <w:r w:rsidRPr="00592707">
        <w:rPr>
          <w:rFonts w:ascii="Garamond" w:hAnsi="Garamond"/>
          <w:b/>
        </w:rPr>
        <w:t xml:space="preserve">WEEK 1: </w:t>
      </w:r>
      <w:r w:rsidR="002B43C2" w:rsidRPr="00592707">
        <w:rPr>
          <w:rFonts w:ascii="Garamond" w:hAnsi="Garamond"/>
          <w:b/>
        </w:rPr>
        <w:t>What is IR?</w:t>
      </w:r>
      <w:r w:rsidR="000559C6" w:rsidRPr="00592707">
        <w:rPr>
          <w:rFonts w:ascii="Garamond" w:hAnsi="Garamond"/>
          <w:b/>
        </w:rPr>
        <w:t xml:space="preserve"> </w:t>
      </w:r>
      <w:r w:rsidR="002B43C2" w:rsidRPr="00592707">
        <w:rPr>
          <w:rFonts w:ascii="Garamond" w:hAnsi="Garamond"/>
          <w:b/>
        </w:rPr>
        <w:t xml:space="preserve">: </w:t>
      </w:r>
      <w:r w:rsidR="000559C6" w:rsidRPr="00592707">
        <w:rPr>
          <w:rFonts w:ascii="Garamond" w:hAnsi="Garamond"/>
          <w:b/>
        </w:rPr>
        <w:t>Terms, Concepts and History of the field</w:t>
      </w:r>
    </w:p>
    <w:p w14:paraId="5E546629" w14:textId="77777777" w:rsidR="002B43C2" w:rsidRPr="00592707" w:rsidRDefault="002B43C2" w:rsidP="0021477F">
      <w:pPr>
        <w:rPr>
          <w:rFonts w:ascii="Garamond" w:hAnsi="Garamond"/>
        </w:rPr>
      </w:pPr>
    </w:p>
    <w:p w14:paraId="224E0D94" w14:textId="5BFE4537" w:rsidR="00217ACF" w:rsidRPr="00592707" w:rsidRDefault="00217ACF" w:rsidP="0021477F">
      <w:pPr>
        <w:rPr>
          <w:rFonts w:ascii="Garamond" w:hAnsi="Garamond"/>
        </w:rPr>
      </w:pPr>
      <w:r w:rsidRPr="00592707">
        <w:rPr>
          <w:rFonts w:ascii="Garamond" w:hAnsi="Garamond"/>
          <w:b/>
        </w:rPr>
        <w:t>Wed August 27</w:t>
      </w:r>
    </w:p>
    <w:p w14:paraId="276B9C91" w14:textId="77777777" w:rsidR="00217ACF" w:rsidRPr="00592707" w:rsidRDefault="00217ACF" w:rsidP="0021477F">
      <w:pPr>
        <w:rPr>
          <w:rFonts w:ascii="Garamond" w:hAnsi="Garamond"/>
        </w:rPr>
      </w:pPr>
      <w:r w:rsidRPr="00592707">
        <w:rPr>
          <w:rFonts w:ascii="Garamond" w:hAnsi="Garamond"/>
        </w:rPr>
        <w:t xml:space="preserve">Introductions, Syllabus, Big Questions  </w:t>
      </w:r>
    </w:p>
    <w:p w14:paraId="66622A2F" w14:textId="77777777" w:rsidR="00217ACF" w:rsidRPr="00592707" w:rsidRDefault="00217ACF" w:rsidP="00217ACF">
      <w:pPr>
        <w:rPr>
          <w:rFonts w:ascii="Garamond" w:hAnsi="Garamond"/>
        </w:rPr>
      </w:pPr>
    </w:p>
    <w:p w14:paraId="5EF9402A" w14:textId="01C9527B" w:rsidR="00217ACF" w:rsidRPr="00592707" w:rsidRDefault="002B43C2" w:rsidP="0021477F">
      <w:pPr>
        <w:tabs>
          <w:tab w:val="left" w:pos="2496"/>
        </w:tabs>
        <w:rPr>
          <w:rFonts w:ascii="Garamond" w:hAnsi="Garamond"/>
          <w:b/>
        </w:rPr>
      </w:pPr>
      <w:r w:rsidRPr="00592707">
        <w:rPr>
          <w:rFonts w:ascii="Garamond" w:hAnsi="Garamond"/>
          <w:b/>
        </w:rPr>
        <w:t>Fri August 29</w:t>
      </w:r>
    </w:p>
    <w:p w14:paraId="1B1F6519" w14:textId="77777777" w:rsidR="00217ACF" w:rsidRPr="00592707" w:rsidRDefault="00217ACF" w:rsidP="0021477F">
      <w:pPr>
        <w:tabs>
          <w:tab w:val="left" w:pos="2496"/>
        </w:tabs>
        <w:rPr>
          <w:rFonts w:ascii="Garamond" w:hAnsi="Garamond"/>
        </w:rPr>
      </w:pPr>
      <w:r w:rsidRPr="00592707">
        <w:rPr>
          <w:rFonts w:ascii="Garamond" w:hAnsi="Garamond"/>
        </w:rPr>
        <w:t>D’Anieri p. 27-33 (start from “The Birth of International Politics”- stop at “Europe and the rest of the world”), skim p 34-47, then read from p. 47-56 (from “The Cold War” till end)</w:t>
      </w:r>
    </w:p>
    <w:p w14:paraId="6D0DFD60" w14:textId="77777777" w:rsidR="00217ACF" w:rsidRPr="00592707" w:rsidRDefault="00217ACF" w:rsidP="008A5AAB">
      <w:pPr>
        <w:rPr>
          <w:rFonts w:ascii="Garamond" w:hAnsi="Garamond"/>
          <w:b/>
        </w:rPr>
      </w:pPr>
    </w:p>
    <w:p w14:paraId="74526F27" w14:textId="0B01EDA7" w:rsidR="00217ACF" w:rsidRPr="00592707" w:rsidRDefault="006312AC" w:rsidP="00217ACF">
      <w:pPr>
        <w:rPr>
          <w:rFonts w:ascii="Garamond" w:hAnsi="Garamond"/>
          <w:b/>
        </w:rPr>
      </w:pPr>
      <w:r w:rsidRPr="00592707">
        <w:rPr>
          <w:rFonts w:ascii="Garamond" w:hAnsi="Garamond"/>
          <w:b/>
        </w:rPr>
        <w:t>WEEK 2</w:t>
      </w:r>
      <w:r w:rsidR="002B43C2" w:rsidRPr="00592707">
        <w:rPr>
          <w:rFonts w:ascii="Garamond" w:hAnsi="Garamond"/>
          <w:b/>
        </w:rPr>
        <w:t xml:space="preserve"> </w:t>
      </w:r>
    </w:p>
    <w:p w14:paraId="66E00C0F" w14:textId="77777777" w:rsidR="002B43C2" w:rsidRPr="00592707" w:rsidRDefault="002B43C2" w:rsidP="0021477F">
      <w:pPr>
        <w:rPr>
          <w:rFonts w:ascii="Garamond" w:hAnsi="Garamond"/>
          <w:b/>
        </w:rPr>
      </w:pPr>
    </w:p>
    <w:p w14:paraId="197F2E4C" w14:textId="5A48C5E3" w:rsidR="00217ACF" w:rsidRPr="00592707" w:rsidRDefault="00217ACF" w:rsidP="0021477F">
      <w:pPr>
        <w:rPr>
          <w:rFonts w:ascii="Garamond" w:hAnsi="Garamond"/>
          <w:b/>
        </w:rPr>
      </w:pPr>
      <w:r w:rsidRPr="00592707">
        <w:rPr>
          <w:rFonts w:ascii="Garamond" w:hAnsi="Garamond"/>
          <w:b/>
        </w:rPr>
        <w:t xml:space="preserve">Mon Sep 1 </w:t>
      </w:r>
      <w:r w:rsidR="00482E05" w:rsidRPr="00592707">
        <w:rPr>
          <w:rFonts w:ascii="Garamond" w:hAnsi="Garamond"/>
          <w:b/>
        </w:rPr>
        <w:t xml:space="preserve">Why </w:t>
      </w:r>
      <w:r w:rsidRPr="00592707">
        <w:rPr>
          <w:rFonts w:ascii="Garamond" w:hAnsi="Garamond"/>
          <w:b/>
        </w:rPr>
        <w:t xml:space="preserve">Theory? </w:t>
      </w:r>
    </w:p>
    <w:p w14:paraId="41539EF1" w14:textId="77777777" w:rsidR="00217ACF" w:rsidRPr="00592707" w:rsidRDefault="00217ACF" w:rsidP="0021477F">
      <w:pPr>
        <w:rPr>
          <w:rFonts w:ascii="Garamond" w:hAnsi="Garamond"/>
        </w:rPr>
      </w:pPr>
      <w:r w:rsidRPr="00592707">
        <w:rPr>
          <w:rFonts w:ascii="Garamond" w:hAnsi="Garamond"/>
        </w:rPr>
        <w:t xml:space="preserve">D’ Anieri p. 10-21 (start from “The Science of International Politics”) </w:t>
      </w:r>
    </w:p>
    <w:p w14:paraId="3D98048A" w14:textId="77777777" w:rsidR="00073C08" w:rsidRPr="00592707" w:rsidRDefault="00073C08" w:rsidP="0021477F">
      <w:pPr>
        <w:rPr>
          <w:rFonts w:ascii="Garamond" w:hAnsi="Garamond"/>
        </w:rPr>
      </w:pPr>
      <w:r w:rsidRPr="00592707">
        <w:rPr>
          <w:rFonts w:ascii="Garamond" w:hAnsi="Garamond"/>
        </w:rPr>
        <w:t>Drezner p. 1-22</w:t>
      </w:r>
    </w:p>
    <w:p w14:paraId="328F46B3" w14:textId="77777777" w:rsidR="00073C08" w:rsidRPr="00592707" w:rsidRDefault="00073C08" w:rsidP="00217ACF">
      <w:pPr>
        <w:ind w:firstLine="720"/>
        <w:rPr>
          <w:rFonts w:ascii="Garamond" w:hAnsi="Garamond"/>
        </w:rPr>
      </w:pPr>
    </w:p>
    <w:p w14:paraId="71E969FD" w14:textId="77777777" w:rsidR="00217ACF" w:rsidRPr="00592707" w:rsidRDefault="00217ACF" w:rsidP="0021477F">
      <w:pPr>
        <w:rPr>
          <w:rFonts w:ascii="Garamond" w:hAnsi="Garamond"/>
          <w:b/>
        </w:rPr>
      </w:pPr>
      <w:r w:rsidRPr="00592707">
        <w:rPr>
          <w:rFonts w:ascii="Garamond" w:hAnsi="Garamond"/>
          <w:b/>
        </w:rPr>
        <w:t>Wed Sep 3 Realism</w:t>
      </w:r>
    </w:p>
    <w:p w14:paraId="22940A78" w14:textId="373C5195" w:rsidR="00217ACF" w:rsidRDefault="0021477F" w:rsidP="0021477F">
      <w:pPr>
        <w:rPr>
          <w:rFonts w:ascii="Garamond" w:hAnsi="Garamond"/>
        </w:rPr>
      </w:pPr>
      <w:r w:rsidRPr="00592707">
        <w:rPr>
          <w:rFonts w:ascii="Garamond" w:hAnsi="Garamond"/>
        </w:rPr>
        <w:t>D’Anieri p. 66</w:t>
      </w:r>
      <w:r w:rsidR="001943D4" w:rsidRPr="00592707">
        <w:rPr>
          <w:rFonts w:ascii="Garamond" w:hAnsi="Garamond"/>
        </w:rPr>
        <w:t>– 77</w:t>
      </w:r>
      <w:r w:rsidR="00217ACF" w:rsidRPr="00592707">
        <w:rPr>
          <w:rFonts w:ascii="Garamond" w:hAnsi="Garamond"/>
        </w:rPr>
        <w:t xml:space="preserve"> (from “</w:t>
      </w:r>
      <w:r w:rsidRPr="00592707">
        <w:rPr>
          <w:rFonts w:ascii="Garamond" w:hAnsi="Garamond"/>
        </w:rPr>
        <w:t>Realism</w:t>
      </w:r>
      <w:r w:rsidR="001943D4" w:rsidRPr="00592707">
        <w:rPr>
          <w:rFonts w:ascii="Garamond" w:hAnsi="Garamond"/>
        </w:rPr>
        <w:t>” till end of p. 77</w:t>
      </w:r>
      <w:r w:rsidR="00217ACF" w:rsidRPr="00592707">
        <w:rPr>
          <w:rFonts w:ascii="Garamond" w:hAnsi="Garamond"/>
        </w:rPr>
        <w:t xml:space="preserve">) </w:t>
      </w:r>
    </w:p>
    <w:p w14:paraId="67D7E182" w14:textId="77777777" w:rsidR="00263F9B" w:rsidRPr="00592707" w:rsidRDefault="00263F9B" w:rsidP="00263F9B">
      <w:pPr>
        <w:rPr>
          <w:rFonts w:ascii="Garamond" w:hAnsi="Garamond"/>
        </w:rPr>
      </w:pPr>
      <w:r w:rsidRPr="00592707">
        <w:rPr>
          <w:rFonts w:ascii="Garamond" w:hAnsi="Garamond"/>
        </w:rPr>
        <w:t>Drezner “The Realpolitik of the living dead” p. 33- 45</w:t>
      </w:r>
    </w:p>
    <w:p w14:paraId="2490F370" w14:textId="77777777" w:rsidR="00263F9B" w:rsidRPr="00592707" w:rsidRDefault="00263F9B" w:rsidP="0021477F">
      <w:pPr>
        <w:rPr>
          <w:rFonts w:ascii="Garamond" w:hAnsi="Garamond"/>
        </w:rPr>
      </w:pPr>
    </w:p>
    <w:p w14:paraId="21922C7D" w14:textId="146131ED" w:rsidR="00217ACF" w:rsidRPr="00592707" w:rsidRDefault="0021477F" w:rsidP="0021477F">
      <w:pPr>
        <w:rPr>
          <w:rFonts w:ascii="Garamond" w:hAnsi="Garamond"/>
          <w:i/>
        </w:rPr>
      </w:pPr>
      <w:r w:rsidRPr="00592707">
        <w:rPr>
          <w:rFonts w:ascii="Garamond" w:hAnsi="Garamond"/>
          <w:i/>
        </w:rPr>
        <w:t>Thurs</w:t>
      </w:r>
      <w:r w:rsidR="00217ACF" w:rsidRPr="00592707">
        <w:rPr>
          <w:rFonts w:ascii="Garamond" w:hAnsi="Garamond"/>
          <w:i/>
        </w:rPr>
        <w:t>: Journal One Due</w:t>
      </w:r>
    </w:p>
    <w:p w14:paraId="7FC177C5" w14:textId="77777777" w:rsidR="00217ACF" w:rsidRPr="00592707" w:rsidRDefault="00217ACF" w:rsidP="00217ACF">
      <w:pPr>
        <w:rPr>
          <w:rFonts w:ascii="Garamond" w:hAnsi="Garamond"/>
          <w:i/>
        </w:rPr>
      </w:pPr>
    </w:p>
    <w:p w14:paraId="3C1CC1E5" w14:textId="1B00E8F4" w:rsidR="00217ACF" w:rsidRPr="00592707" w:rsidRDefault="00F04D74" w:rsidP="0021477F">
      <w:pPr>
        <w:rPr>
          <w:rFonts w:ascii="Garamond" w:hAnsi="Garamond"/>
          <w:b/>
        </w:rPr>
      </w:pPr>
      <w:r w:rsidRPr="00592707">
        <w:rPr>
          <w:rFonts w:ascii="Garamond" w:hAnsi="Garamond"/>
          <w:b/>
        </w:rPr>
        <w:t>Fri Sep 5</w:t>
      </w:r>
      <w:r w:rsidR="00217ACF" w:rsidRPr="00592707">
        <w:rPr>
          <w:rFonts w:ascii="Garamond" w:hAnsi="Garamond"/>
          <w:b/>
        </w:rPr>
        <w:t xml:space="preserve"> Realism Continued </w:t>
      </w:r>
    </w:p>
    <w:p w14:paraId="4961900D" w14:textId="185F4436" w:rsidR="002B389A" w:rsidRDefault="002B389A" w:rsidP="001943D4">
      <w:pPr>
        <w:rPr>
          <w:rFonts w:ascii="Garamond" w:hAnsi="Garamond"/>
        </w:rPr>
      </w:pPr>
      <w:r w:rsidRPr="00592707">
        <w:rPr>
          <w:rFonts w:ascii="Garamond" w:hAnsi="Garamond"/>
        </w:rPr>
        <w:t xml:space="preserve">Edelstein, D (2010) </w:t>
      </w:r>
      <w:r w:rsidR="002B43C2" w:rsidRPr="00592707">
        <w:rPr>
          <w:rFonts w:ascii="Garamond" w:hAnsi="Garamond"/>
        </w:rPr>
        <w:t>‘</w:t>
      </w:r>
      <w:r w:rsidRPr="00592707">
        <w:rPr>
          <w:rFonts w:ascii="Garamond" w:hAnsi="Garamond"/>
        </w:rPr>
        <w:t>Why Realists don’t go for bombs and bullets</w:t>
      </w:r>
      <w:r w:rsidR="002B43C2" w:rsidRPr="00592707">
        <w:rPr>
          <w:rFonts w:ascii="Garamond" w:hAnsi="Garamond"/>
        </w:rPr>
        <w:t>’</w:t>
      </w:r>
      <w:r w:rsidRPr="00592707">
        <w:rPr>
          <w:rFonts w:ascii="Garamond" w:hAnsi="Garamond"/>
        </w:rPr>
        <w:t xml:space="preserve"> </w:t>
      </w:r>
    </w:p>
    <w:p w14:paraId="25BB6E46" w14:textId="77777777" w:rsidR="00217ACF" w:rsidRPr="00592707" w:rsidRDefault="00217ACF" w:rsidP="008A5AAB">
      <w:pPr>
        <w:rPr>
          <w:rFonts w:ascii="Garamond" w:hAnsi="Garamond"/>
          <w:b/>
        </w:rPr>
      </w:pPr>
    </w:p>
    <w:p w14:paraId="4A218C78" w14:textId="30D58952" w:rsidR="008A5AAB" w:rsidRPr="00592707" w:rsidRDefault="006312AC" w:rsidP="008A5AAB">
      <w:pPr>
        <w:rPr>
          <w:rFonts w:ascii="Garamond" w:hAnsi="Garamond"/>
          <w:b/>
        </w:rPr>
      </w:pPr>
      <w:r w:rsidRPr="00592707">
        <w:rPr>
          <w:rFonts w:ascii="Garamond" w:hAnsi="Garamond"/>
          <w:b/>
        </w:rPr>
        <w:t>WEEK 3</w:t>
      </w:r>
      <w:r w:rsidR="002B43C2" w:rsidRPr="00592707">
        <w:rPr>
          <w:rFonts w:ascii="Garamond" w:hAnsi="Garamond"/>
          <w:b/>
        </w:rPr>
        <w:t xml:space="preserve"> </w:t>
      </w:r>
    </w:p>
    <w:p w14:paraId="617DC403" w14:textId="77777777" w:rsidR="002B43C2" w:rsidRPr="00592707" w:rsidRDefault="002B43C2" w:rsidP="008A5AAB">
      <w:pPr>
        <w:rPr>
          <w:rFonts w:ascii="Garamond" w:hAnsi="Garamond"/>
          <w:b/>
        </w:rPr>
      </w:pPr>
    </w:p>
    <w:p w14:paraId="0416ACA4" w14:textId="77777777" w:rsidR="008A5AAB" w:rsidRPr="00592707" w:rsidRDefault="008A5AAB" w:rsidP="008A5AAB">
      <w:pPr>
        <w:rPr>
          <w:rFonts w:ascii="Garamond" w:hAnsi="Garamond"/>
          <w:i/>
        </w:rPr>
      </w:pPr>
      <w:r w:rsidRPr="00592707">
        <w:rPr>
          <w:rFonts w:ascii="Garamond" w:hAnsi="Garamond"/>
          <w:b/>
        </w:rPr>
        <w:t xml:space="preserve">Mon Sep 8 </w:t>
      </w:r>
    </w:p>
    <w:p w14:paraId="74E9C945" w14:textId="77777777" w:rsidR="008A5AAB" w:rsidRPr="00592707" w:rsidRDefault="008A5AAB" w:rsidP="00BA7F56">
      <w:pPr>
        <w:rPr>
          <w:rFonts w:ascii="Garamond" w:hAnsi="Garamond"/>
        </w:rPr>
      </w:pPr>
      <w:r w:rsidRPr="00592707">
        <w:rPr>
          <w:rFonts w:ascii="Garamond" w:hAnsi="Garamond"/>
          <w:i/>
        </w:rPr>
        <w:t>PD Simulation (The Situation will be distributed before time)</w:t>
      </w:r>
    </w:p>
    <w:p w14:paraId="47DB5706" w14:textId="77777777" w:rsidR="008A5AAB" w:rsidRPr="00592707" w:rsidRDefault="008A5AAB" w:rsidP="008A5AAB">
      <w:pPr>
        <w:rPr>
          <w:rFonts w:ascii="Garamond" w:hAnsi="Garamond"/>
          <w:i/>
        </w:rPr>
      </w:pPr>
    </w:p>
    <w:p w14:paraId="44A65DDE" w14:textId="77777777" w:rsidR="008A5AAB" w:rsidRPr="00592707" w:rsidRDefault="008A5AAB" w:rsidP="00C904C6">
      <w:pPr>
        <w:rPr>
          <w:rFonts w:ascii="Garamond" w:hAnsi="Garamond"/>
          <w:b/>
        </w:rPr>
      </w:pPr>
      <w:r w:rsidRPr="00592707">
        <w:rPr>
          <w:rFonts w:ascii="Garamond" w:hAnsi="Garamond"/>
          <w:b/>
        </w:rPr>
        <w:t xml:space="preserve">Wed Sep 10 Liberalism </w:t>
      </w:r>
    </w:p>
    <w:p w14:paraId="4D696F20" w14:textId="77777777" w:rsidR="001943D4" w:rsidRDefault="001943D4" w:rsidP="001943D4">
      <w:pPr>
        <w:rPr>
          <w:rFonts w:ascii="Garamond" w:hAnsi="Garamond"/>
        </w:rPr>
      </w:pPr>
      <w:r w:rsidRPr="00592707">
        <w:rPr>
          <w:rFonts w:ascii="Garamond" w:hAnsi="Garamond"/>
        </w:rPr>
        <w:t>D’Anieri Liberalism p. 78-88</w:t>
      </w:r>
    </w:p>
    <w:p w14:paraId="4DC253FF" w14:textId="77777777" w:rsidR="00263F9B" w:rsidRPr="00592707" w:rsidRDefault="00263F9B" w:rsidP="00263F9B">
      <w:pPr>
        <w:rPr>
          <w:rFonts w:ascii="Garamond" w:hAnsi="Garamond"/>
        </w:rPr>
      </w:pPr>
      <w:r w:rsidRPr="00592707">
        <w:rPr>
          <w:rFonts w:ascii="Garamond" w:hAnsi="Garamond"/>
        </w:rPr>
        <w:t>Drezner “Regulating the Undead in a Liberal World Order” p. 47- 60</w:t>
      </w:r>
    </w:p>
    <w:p w14:paraId="553B6550" w14:textId="77777777" w:rsidR="001943D4" w:rsidRPr="00592707" w:rsidRDefault="001943D4" w:rsidP="00E60222">
      <w:pPr>
        <w:rPr>
          <w:rFonts w:ascii="Garamond" w:hAnsi="Garamond"/>
          <w:i/>
        </w:rPr>
      </w:pPr>
    </w:p>
    <w:p w14:paraId="6DD36CA4" w14:textId="77777777" w:rsidR="008A5AAB" w:rsidRPr="00592707" w:rsidRDefault="008A5AAB" w:rsidP="00E60222">
      <w:pPr>
        <w:rPr>
          <w:rFonts w:ascii="Garamond" w:hAnsi="Garamond"/>
          <w:i/>
        </w:rPr>
      </w:pPr>
      <w:r w:rsidRPr="00592707">
        <w:rPr>
          <w:rFonts w:ascii="Garamond" w:hAnsi="Garamond"/>
          <w:i/>
        </w:rPr>
        <w:t>Thursday: Journal 2 Due</w:t>
      </w:r>
    </w:p>
    <w:p w14:paraId="62FBD267" w14:textId="77777777" w:rsidR="008A5AAB" w:rsidRPr="00592707" w:rsidRDefault="008A5AAB" w:rsidP="008A5AAB">
      <w:pPr>
        <w:ind w:firstLine="720"/>
        <w:rPr>
          <w:rFonts w:ascii="Garamond" w:hAnsi="Garamond"/>
          <w:b/>
        </w:rPr>
      </w:pPr>
    </w:p>
    <w:p w14:paraId="71C398F3" w14:textId="77777777" w:rsidR="008A5AAB" w:rsidRPr="00592707" w:rsidRDefault="008A5AAB" w:rsidP="00C904C6">
      <w:pPr>
        <w:rPr>
          <w:rFonts w:ascii="Garamond" w:hAnsi="Garamond"/>
          <w:b/>
        </w:rPr>
      </w:pPr>
      <w:r w:rsidRPr="00592707">
        <w:rPr>
          <w:rFonts w:ascii="Garamond" w:hAnsi="Garamond"/>
          <w:b/>
        </w:rPr>
        <w:t xml:space="preserve">Fri Sep 12 </w:t>
      </w:r>
      <w:r w:rsidR="00E04865" w:rsidRPr="00592707">
        <w:rPr>
          <w:rFonts w:ascii="Garamond" w:hAnsi="Garamond"/>
          <w:b/>
        </w:rPr>
        <w:t xml:space="preserve">Liberalism continued </w:t>
      </w:r>
    </w:p>
    <w:p w14:paraId="30680B7F" w14:textId="77777777" w:rsidR="00E60222" w:rsidRPr="00592707" w:rsidRDefault="00E60222" w:rsidP="00E60222">
      <w:pPr>
        <w:rPr>
          <w:rFonts w:ascii="Garamond" w:hAnsi="Garamond"/>
        </w:rPr>
      </w:pPr>
    </w:p>
    <w:p w14:paraId="4C1E3B1E" w14:textId="79DFD16C" w:rsidR="008A5AAB" w:rsidRPr="00592707" w:rsidRDefault="006312AC" w:rsidP="008A5AAB">
      <w:pPr>
        <w:rPr>
          <w:rFonts w:ascii="Garamond" w:hAnsi="Garamond"/>
          <w:b/>
        </w:rPr>
      </w:pPr>
      <w:r w:rsidRPr="00592707">
        <w:rPr>
          <w:rFonts w:ascii="Garamond" w:hAnsi="Garamond"/>
          <w:b/>
        </w:rPr>
        <w:t>WEEK 4</w:t>
      </w:r>
    </w:p>
    <w:p w14:paraId="7EF9374A" w14:textId="77777777" w:rsidR="00805C16" w:rsidRPr="00592707" w:rsidRDefault="00805C16" w:rsidP="008A5AAB">
      <w:pPr>
        <w:rPr>
          <w:rFonts w:ascii="Garamond" w:hAnsi="Garamond"/>
          <w:b/>
        </w:rPr>
      </w:pPr>
    </w:p>
    <w:p w14:paraId="3ECEB95A" w14:textId="77777777" w:rsidR="008A5AAB" w:rsidRPr="00592707" w:rsidRDefault="008A5AAB" w:rsidP="00C904C6">
      <w:pPr>
        <w:rPr>
          <w:rFonts w:ascii="Garamond" w:hAnsi="Garamond"/>
          <w:b/>
        </w:rPr>
      </w:pPr>
      <w:r w:rsidRPr="00592707">
        <w:rPr>
          <w:rFonts w:ascii="Garamond" w:hAnsi="Garamond"/>
          <w:b/>
        </w:rPr>
        <w:t xml:space="preserve">Mon Sep 15 Constructivism </w:t>
      </w:r>
    </w:p>
    <w:p w14:paraId="16B4808D" w14:textId="77777777" w:rsidR="001943D4" w:rsidRPr="00592707" w:rsidRDefault="001943D4" w:rsidP="001943D4">
      <w:pPr>
        <w:rPr>
          <w:rFonts w:ascii="Garamond" w:hAnsi="Garamond"/>
        </w:rPr>
      </w:pPr>
      <w:r w:rsidRPr="00592707">
        <w:rPr>
          <w:rFonts w:ascii="Garamond" w:hAnsi="Garamond"/>
        </w:rPr>
        <w:t>D’Anieri Constructivism p. 103-109</w:t>
      </w:r>
    </w:p>
    <w:p w14:paraId="7BEA7C84" w14:textId="77777777" w:rsidR="00E60222" w:rsidRPr="00592707" w:rsidRDefault="00E60222" w:rsidP="00C904C6">
      <w:pPr>
        <w:rPr>
          <w:rFonts w:ascii="Garamond" w:hAnsi="Garamond"/>
          <w:b/>
        </w:rPr>
      </w:pPr>
    </w:p>
    <w:p w14:paraId="51D97E43" w14:textId="77777777" w:rsidR="008A5AAB" w:rsidRPr="00592707" w:rsidRDefault="008A5AAB" w:rsidP="00C904C6">
      <w:pPr>
        <w:rPr>
          <w:rFonts w:ascii="Garamond" w:hAnsi="Garamond"/>
          <w:i/>
        </w:rPr>
      </w:pPr>
      <w:r w:rsidRPr="00592707">
        <w:rPr>
          <w:rFonts w:ascii="Garamond" w:hAnsi="Garamond"/>
          <w:b/>
        </w:rPr>
        <w:t>Wed Sep 17</w:t>
      </w:r>
      <w:r w:rsidR="00C904C6" w:rsidRPr="00592707">
        <w:rPr>
          <w:rFonts w:ascii="Garamond" w:hAnsi="Garamond"/>
          <w:b/>
        </w:rPr>
        <w:t xml:space="preserve"> </w:t>
      </w:r>
      <w:r w:rsidRPr="00592707">
        <w:rPr>
          <w:rFonts w:ascii="Garamond" w:hAnsi="Garamond"/>
          <w:b/>
        </w:rPr>
        <w:t xml:space="preserve">Constructivism Continued </w:t>
      </w:r>
    </w:p>
    <w:p w14:paraId="54959BFB" w14:textId="77777777" w:rsidR="001943D4" w:rsidRPr="00592707" w:rsidRDefault="001943D4" w:rsidP="00C904C6">
      <w:pPr>
        <w:rPr>
          <w:rFonts w:ascii="Garamond" w:hAnsi="Garamond"/>
          <w:i/>
        </w:rPr>
      </w:pPr>
      <w:r w:rsidRPr="00592707">
        <w:rPr>
          <w:rFonts w:ascii="Garamond" w:hAnsi="Garamond"/>
        </w:rPr>
        <w:t xml:space="preserve">Drezner </w:t>
      </w:r>
      <w:r w:rsidRPr="00592707">
        <w:rPr>
          <w:rFonts w:ascii="Garamond" w:hAnsi="Garamond"/>
          <w:i/>
        </w:rPr>
        <w:t>The Social Construction of Zombies p. 67- 76</w:t>
      </w:r>
    </w:p>
    <w:p w14:paraId="7B0CB032" w14:textId="77777777" w:rsidR="001943D4" w:rsidRPr="00592707" w:rsidRDefault="001943D4" w:rsidP="00C904C6">
      <w:pPr>
        <w:rPr>
          <w:rFonts w:ascii="Garamond" w:hAnsi="Garamond"/>
          <w:i/>
        </w:rPr>
      </w:pPr>
    </w:p>
    <w:p w14:paraId="2F00E427" w14:textId="0A8DC008" w:rsidR="008A5AAB" w:rsidRDefault="008A5AAB" w:rsidP="00C904C6">
      <w:pPr>
        <w:rPr>
          <w:rFonts w:ascii="Garamond" w:hAnsi="Garamond"/>
          <w:i/>
        </w:rPr>
      </w:pPr>
      <w:r w:rsidRPr="00592707">
        <w:rPr>
          <w:rFonts w:ascii="Garamond" w:hAnsi="Garamond"/>
          <w:i/>
        </w:rPr>
        <w:t>Thursday: Journal 3 Due</w:t>
      </w:r>
    </w:p>
    <w:p w14:paraId="5D45417E" w14:textId="77777777" w:rsidR="003A4614" w:rsidRDefault="003A4614" w:rsidP="00C904C6">
      <w:pPr>
        <w:rPr>
          <w:rFonts w:ascii="Garamond" w:hAnsi="Garamond"/>
          <w:i/>
        </w:rPr>
      </w:pPr>
    </w:p>
    <w:p w14:paraId="7E56A6AD" w14:textId="77777777" w:rsidR="003A4614" w:rsidRPr="00592707" w:rsidRDefault="003A4614" w:rsidP="003A4614">
      <w:pPr>
        <w:rPr>
          <w:rFonts w:ascii="Garamond" w:hAnsi="Garamond"/>
          <w:b/>
          <w:i/>
        </w:rPr>
      </w:pPr>
      <w:r w:rsidRPr="00592707">
        <w:rPr>
          <w:rFonts w:ascii="Garamond" w:hAnsi="Garamond"/>
          <w:b/>
          <w:i/>
        </w:rPr>
        <w:t>First paper Assigned</w:t>
      </w:r>
    </w:p>
    <w:p w14:paraId="503D7CF1" w14:textId="77777777" w:rsidR="008A5AAB" w:rsidRPr="00592707" w:rsidRDefault="008A5AAB" w:rsidP="008A5AAB">
      <w:pPr>
        <w:ind w:firstLine="720"/>
        <w:rPr>
          <w:rFonts w:ascii="Garamond" w:hAnsi="Garamond"/>
          <w:b/>
        </w:rPr>
      </w:pPr>
    </w:p>
    <w:p w14:paraId="5771C173" w14:textId="77777777" w:rsidR="00AF3CE6" w:rsidRPr="00592707" w:rsidRDefault="008A5AAB" w:rsidP="00AF3CE6">
      <w:pPr>
        <w:rPr>
          <w:rFonts w:ascii="Garamond" w:hAnsi="Garamond"/>
          <w:b/>
        </w:rPr>
      </w:pPr>
      <w:r w:rsidRPr="00592707">
        <w:rPr>
          <w:rFonts w:ascii="Garamond" w:hAnsi="Garamond"/>
          <w:b/>
        </w:rPr>
        <w:t xml:space="preserve">Friday Sep 19 </w:t>
      </w:r>
      <w:r w:rsidR="00AF3CE6" w:rsidRPr="00592707">
        <w:rPr>
          <w:rFonts w:ascii="Garamond" w:hAnsi="Garamond"/>
          <w:b/>
        </w:rPr>
        <w:t xml:space="preserve">Feminism </w:t>
      </w:r>
    </w:p>
    <w:p w14:paraId="421735FD" w14:textId="77777777" w:rsidR="00AF3CE6" w:rsidRPr="00592707" w:rsidRDefault="00AF3CE6" w:rsidP="00AF3CE6">
      <w:pPr>
        <w:rPr>
          <w:rFonts w:ascii="Garamond" w:hAnsi="Garamond"/>
        </w:rPr>
      </w:pPr>
      <w:r w:rsidRPr="00592707">
        <w:rPr>
          <w:rFonts w:ascii="Garamond" w:hAnsi="Garamond"/>
        </w:rPr>
        <w:t xml:space="preserve">D’ Anieri </w:t>
      </w:r>
      <w:r w:rsidRPr="00592707">
        <w:rPr>
          <w:rFonts w:ascii="Garamond" w:hAnsi="Garamond"/>
          <w:i/>
        </w:rPr>
        <w:t xml:space="preserve">Feminist International Relations Theory </w:t>
      </w:r>
      <w:r>
        <w:rPr>
          <w:rFonts w:ascii="Garamond" w:hAnsi="Garamond"/>
        </w:rPr>
        <w:t>p. 109 -117</w:t>
      </w:r>
    </w:p>
    <w:p w14:paraId="0F7F0341" w14:textId="77777777" w:rsidR="00AF3CE6" w:rsidRPr="00592707" w:rsidRDefault="00AF3CE6" w:rsidP="00AF3CE6">
      <w:pPr>
        <w:rPr>
          <w:rFonts w:ascii="Garamond" w:hAnsi="Garamond"/>
        </w:rPr>
      </w:pPr>
      <w:r w:rsidRPr="00592707">
        <w:rPr>
          <w:rFonts w:ascii="Garamond" w:hAnsi="Garamond"/>
        </w:rPr>
        <w:t xml:space="preserve">Enloe, Cynthia Why the Mundane matters p. 39- 48 </w:t>
      </w:r>
    </w:p>
    <w:p w14:paraId="16AC8E03" w14:textId="77777777" w:rsidR="00AF3CE6" w:rsidRPr="00592707" w:rsidRDefault="00AF3CE6" w:rsidP="00AF3CE6">
      <w:pPr>
        <w:rPr>
          <w:rFonts w:ascii="Garamond" w:hAnsi="Garamond"/>
        </w:rPr>
      </w:pPr>
      <w:r w:rsidRPr="00592707">
        <w:rPr>
          <w:rFonts w:ascii="Garamond" w:hAnsi="Garamond"/>
        </w:rPr>
        <w:t xml:space="preserve">Hudson, H (2012) </w:t>
      </w:r>
      <w:r w:rsidRPr="00592707">
        <w:rPr>
          <w:rFonts w:ascii="Garamond" w:hAnsi="Garamond"/>
          <w:i/>
        </w:rPr>
        <w:t>What Sex means for world peace</w:t>
      </w:r>
      <w:r w:rsidRPr="00592707">
        <w:rPr>
          <w:rFonts w:ascii="Garamond" w:hAnsi="Garamond"/>
        </w:rPr>
        <w:t xml:space="preserve"> </w:t>
      </w:r>
      <w:r w:rsidRPr="00592707">
        <w:rPr>
          <w:rFonts w:ascii="Garamond" w:hAnsi="Garamond"/>
          <w:i/>
        </w:rPr>
        <w:t xml:space="preserve">Foreign Policy </w:t>
      </w:r>
      <w:r w:rsidRPr="00592707">
        <w:rPr>
          <w:rFonts w:ascii="Garamond" w:hAnsi="Garamond"/>
        </w:rPr>
        <w:t xml:space="preserve">  </w:t>
      </w:r>
    </w:p>
    <w:p w14:paraId="0A3EF5F3" w14:textId="77777777" w:rsidR="001943D4" w:rsidRPr="00592707" w:rsidRDefault="001943D4" w:rsidP="00C904C6">
      <w:pPr>
        <w:rPr>
          <w:rFonts w:ascii="Garamond" w:hAnsi="Garamond"/>
          <w:i/>
        </w:rPr>
      </w:pPr>
    </w:p>
    <w:p w14:paraId="74A6811A" w14:textId="287A4930" w:rsidR="008A5AAB" w:rsidRPr="00592707" w:rsidRDefault="006312AC" w:rsidP="008A5AAB">
      <w:pPr>
        <w:rPr>
          <w:rFonts w:ascii="Garamond" w:hAnsi="Garamond"/>
          <w:b/>
        </w:rPr>
      </w:pPr>
      <w:r w:rsidRPr="00592707">
        <w:rPr>
          <w:rFonts w:ascii="Garamond" w:hAnsi="Garamond"/>
          <w:b/>
        </w:rPr>
        <w:t>WEEK 5</w:t>
      </w:r>
    </w:p>
    <w:p w14:paraId="4581EEEB" w14:textId="77777777" w:rsidR="00805C16" w:rsidRPr="00592707" w:rsidRDefault="00805C16" w:rsidP="008A5AAB">
      <w:pPr>
        <w:rPr>
          <w:rFonts w:ascii="Garamond" w:hAnsi="Garamond"/>
          <w:b/>
        </w:rPr>
      </w:pPr>
    </w:p>
    <w:p w14:paraId="0B671CBC" w14:textId="77777777" w:rsidR="007C4367" w:rsidRPr="00592707" w:rsidRDefault="008A5AAB" w:rsidP="007C4367">
      <w:pPr>
        <w:rPr>
          <w:rFonts w:ascii="Garamond" w:hAnsi="Garamond"/>
          <w:b/>
        </w:rPr>
      </w:pPr>
      <w:r w:rsidRPr="00592707">
        <w:rPr>
          <w:rFonts w:ascii="Garamond" w:hAnsi="Garamond"/>
          <w:b/>
        </w:rPr>
        <w:t xml:space="preserve">Mon Sep 22 </w:t>
      </w:r>
      <w:r w:rsidR="007C4367" w:rsidRPr="00592707">
        <w:rPr>
          <w:rFonts w:ascii="Garamond" w:hAnsi="Garamond"/>
          <w:b/>
        </w:rPr>
        <w:t>Domestic and Bureaucratic Politics</w:t>
      </w:r>
    </w:p>
    <w:p w14:paraId="0DC61F8F" w14:textId="77777777" w:rsidR="007C4367" w:rsidRPr="00592707" w:rsidRDefault="007C4367" w:rsidP="007C4367">
      <w:pPr>
        <w:rPr>
          <w:rFonts w:ascii="Garamond" w:hAnsi="Garamond"/>
        </w:rPr>
      </w:pPr>
      <w:r w:rsidRPr="00592707">
        <w:rPr>
          <w:rFonts w:ascii="Garamond" w:hAnsi="Garamond"/>
        </w:rPr>
        <w:t>D’Anieri p. 167- 176/top of 177</w:t>
      </w:r>
    </w:p>
    <w:p w14:paraId="04B55A77" w14:textId="77777777" w:rsidR="007C4367" w:rsidRPr="00592707" w:rsidRDefault="007C4367" w:rsidP="007C4367">
      <w:pPr>
        <w:rPr>
          <w:rFonts w:ascii="Garamond" w:hAnsi="Garamond"/>
          <w:i/>
        </w:rPr>
      </w:pPr>
      <w:r w:rsidRPr="00592707">
        <w:rPr>
          <w:rFonts w:ascii="Garamond" w:hAnsi="Garamond"/>
        </w:rPr>
        <w:t xml:space="preserve">Drezner </w:t>
      </w:r>
      <w:r w:rsidRPr="00592707">
        <w:rPr>
          <w:rFonts w:ascii="Garamond" w:hAnsi="Garamond"/>
          <w:i/>
        </w:rPr>
        <w:t xml:space="preserve">Domestic Politics and Bureaucratic Politics </w:t>
      </w:r>
      <w:r w:rsidRPr="00592707">
        <w:rPr>
          <w:rFonts w:ascii="Garamond" w:hAnsi="Garamond"/>
        </w:rPr>
        <w:t>p.77-97</w:t>
      </w:r>
    </w:p>
    <w:p w14:paraId="3C5C2C78" w14:textId="77777777" w:rsidR="007C4367" w:rsidRPr="00592707" w:rsidRDefault="007C4367" w:rsidP="00C904C6">
      <w:pPr>
        <w:rPr>
          <w:rFonts w:ascii="Garamond" w:hAnsi="Garamond"/>
          <w:b/>
        </w:rPr>
      </w:pPr>
    </w:p>
    <w:p w14:paraId="395C9FEE" w14:textId="77777777" w:rsidR="00AF3CE6" w:rsidRPr="00592707" w:rsidRDefault="008A5AAB" w:rsidP="00AF3CE6">
      <w:pPr>
        <w:rPr>
          <w:rFonts w:ascii="Garamond" w:hAnsi="Garamond"/>
        </w:rPr>
      </w:pPr>
      <w:r w:rsidRPr="00592707">
        <w:rPr>
          <w:rFonts w:ascii="Garamond" w:hAnsi="Garamond"/>
          <w:b/>
        </w:rPr>
        <w:t>Wed Sep 24</w:t>
      </w:r>
      <w:r w:rsidR="0009713F" w:rsidRPr="00592707">
        <w:rPr>
          <w:rFonts w:ascii="Garamond" w:hAnsi="Garamond"/>
          <w:b/>
        </w:rPr>
        <w:t xml:space="preserve"> </w:t>
      </w:r>
      <w:r w:rsidR="00AF3CE6" w:rsidRPr="00592707">
        <w:rPr>
          <w:rFonts w:ascii="Garamond" w:hAnsi="Garamond"/>
          <w:b/>
        </w:rPr>
        <w:t xml:space="preserve">Comparing and Applying the Theories </w:t>
      </w:r>
    </w:p>
    <w:p w14:paraId="31704068" w14:textId="77777777" w:rsidR="00AF3CE6" w:rsidRPr="00592707" w:rsidRDefault="00AF3CE6" w:rsidP="00AF3CE6">
      <w:pPr>
        <w:rPr>
          <w:rFonts w:ascii="Garamond" w:hAnsi="Garamond"/>
        </w:rPr>
      </w:pPr>
      <w:r w:rsidRPr="00592707">
        <w:rPr>
          <w:rFonts w:ascii="Garamond" w:hAnsi="Garamond"/>
        </w:rPr>
        <w:t xml:space="preserve">D’Anieri </w:t>
      </w:r>
      <w:r w:rsidRPr="00592707">
        <w:rPr>
          <w:rFonts w:ascii="Garamond" w:hAnsi="Garamond"/>
          <w:i/>
        </w:rPr>
        <w:t>Comparing the paradigms</w:t>
      </w:r>
      <w:r w:rsidRPr="00592707">
        <w:rPr>
          <w:rFonts w:ascii="Garamond" w:hAnsi="Garamond"/>
        </w:rPr>
        <w:t xml:space="preserve"> p. 120- 121</w:t>
      </w:r>
    </w:p>
    <w:p w14:paraId="3A63B28B" w14:textId="77777777" w:rsidR="00AF3CE6" w:rsidRPr="00592707" w:rsidRDefault="00AF3CE6" w:rsidP="00AF3CE6">
      <w:pPr>
        <w:rPr>
          <w:rFonts w:ascii="Garamond" w:hAnsi="Garamond"/>
        </w:rPr>
      </w:pPr>
      <w:r w:rsidRPr="00592707">
        <w:rPr>
          <w:rFonts w:ascii="Garamond" w:hAnsi="Garamond"/>
        </w:rPr>
        <w:t>Mearsheimer, J. (2014) America Unhinged</w:t>
      </w:r>
    </w:p>
    <w:p w14:paraId="252FBE8D" w14:textId="77777777" w:rsidR="008A5AAB" w:rsidRPr="00592707" w:rsidRDefault="008A5AAB" w:rsidP="008A5AAB">
      <w:pPr>
        <w:ind w:firstLine="720"/>
        <w:rPr>
          <w:rFonts w:ascii="Garamond" w:hAnsi="Garamond"/>
        </w:rPr>
      </w:pPr>
    </w:p>
    <w:p w14:paraId="33ADFCDE" w14:textId="77777777" w:rsidR="008A5AAB" w:rsidRPr="00592707" w:rsidRDefault="008A5AAB" w:rsidP="00C904C6">
      <w:pPr>
        <w:rPr>
          <w:rFonts w:ascii="Garamond" w:hAnsi="Garamond"/>
          <w:i/>
        </w:rPr>
      </w:pPr>
      <w:r w:rsidRPr="00592707">
        <w:rPr>
          <w:rFonts w:ascii="Garamond" w:hAnsi="Garamond"/>
          <w:i/>
        </w:rPr>
        <w:t xml:space="preserve">Journal 4 Due </w:t>
      </w:r>
    </w:p>
    <w:p w14:paraId="34CA9BBA" w14:textId="77777777" w:rsidR="008A5AAB" w:rsidRPr="00592707" w:rsidRDefault="008A5AAB" w:rsidP="008A5AAB">
      <w:pPr>
        <w:ind w:firstLine="720"/>
        <w:rPr>
          <w:rFonts w:ascii="Garamond" w:hAnsi="Garamond"/>
          <w:b/>
        </w:rPr>
      </w:pPr>
    </w:p>
    <w:p w14:paraId="188485F2" w14:textId="08194156" w:rsidR="007C4367" w:rsidRPr="00592707" w:rsidRDefault="008A5AAB" w:rsidP="007C4367">
      <w:pPr>
        <w:rPr>
          <w:rFonts w:ascii="Garamond" w:hAnsi="Garamond"/>
          <w:b/>
        </w:rPr>
      </w:pPr>
      <w:r w:rsidRPr="00592707">
        <w:rPr>
          <w:rFonts w:ascii="Garamond" w:hAnsi="Garamond"/>
          <w:b/>
        </w:rPr>
        <w:t xml:space="preserve">Friday Sep 26 </w:t>
      </w:r>
      <w:r w:rsidR="00AF3CE6">
        <w:rPr>
          <w:rFonts w:ascii="Garamond" w:hAnsi="Garamond"/>
          <w:b/>
        </w:rPr>
        <w:t>Applying Theory</w:t>
      </w:r>
      <w:r w:rsidR="003A4614">
        <w:rPr>
          <w:rFonts w:ascii="Garamond" w:hAnsi="Garamond"/>
          <w:b/>
        </w:rPr>
        <w:t xml:space="preserve"> continued</w:t>
      </w:r>
      <w:r w:rsidR="00AF3CE6">
        <w:rPr>
          <w:rFonts w:ascii="Garamond" w:hAnsi="Garamond"/>
          <w:b/>
        </w:rPr>
        <w:t xml:space="preserve">: </w:t>
      </w:r>
      <w:r w:rsidR="00263F9B">
        <w:rPr>
          <w:rFonts w:ascii="Garamond" w:hAnsi="Garamond"/>
          <w:b/>
        </w:rPr>
        <w:t xml:space="preserve">The rise of ISIS </w:t>
      </w:r>
    </w:p>
    <w:p w14:paraId="7B521E39" w14:textId="77777777" w:rsidR="006312AC" w:rsidRPr="00592707" w:rsidRDefault="006312AC" w:rsidP="00C904C6">
      <w:pPr>
        <w:rPr>
          <w:rFonts w:ascii="Garamond" w:hAnsi="Garamond"/>
          <w:b/>
        </w:rPr>
      </w:pPr>
    </w:p>
    <w:p w14:paraId="0AA1801A" w14:textId="3E609BBD" w:rsidR="008A5AAB" w:rsidRPr="00592707" w:rsidRDefault="008A5AAB" w:rsidP="008A5AAB">
      <w:pPr>
        <w:rPr>
          <w:rFonts w:ascii="Garamond" w:hAnsi="Garamond"/>
          <w:b/>
        </w:rPr>
      </w:pPr>
      <w:r w:rsidRPr="00592707">
        <w:rPr>
          <w:rFonts w:ascii="Garamond" w:hAnsi="Garamond"/>
          <w:b/>
        </w:rPr>
        <w:t>WEEK 6:</w:t>
      </w:r>
      <w:r w:rsidR="00BA7F56" w:rsidRPr="00592707">
        <w:rPr>
          <w:rFonts w:ascii="Garamond" w:hAnsi="Garamond"/>
          <w:b/>
        </w:rPr>
        <w:t xml:space="preserve"> Global Problem</w:t>
      </w:r>
      <w:r w:rsidR="000B68DF" w:rsidRPr="00592707">
        <w:rPr>
          <w:rFonts w:ascii="Garamond" w:hAnsi="Garamond"/>
          <w:b/>
        </w:rPr>
        <w:t xml:space="preserve">: </w:t>
      </w:r>
      <w:r w:rsidR="00AE1979" w:rsidRPr="00592707">
        <w:rPr>
          <w:rFonts w:ascii="Garamond" w:hAnsi="Garamond"/>
          <w:b/>
        </w:rPr>
        <w:t xml:space="preserve">The example of Climate Change </w:t>
      </w:r>
    </w:p>
    <w:p w14:paraId="70BC0E0E" w14:textId="77777777" w:rsidR="008A5AAB" w:rsidRPr="00592707" w:rsidRDefault="008A5AAB" w:rsidP="008A5AAB">
      <w:pPr>
        <w:rPr>
          <w:rFonts w:ascii="Garamond" w:hAnsi="Garamond"/>
          <w:b/>
        </w:rPr>
      </w:pPr>
    </w:p>
    <w:p w14:paraId="30DF8886" w14:textId="77777777" w:rsidR="00AE1979" w:rsidRPr="00592707" w:rsidRDefault="008A5AAB" w:rsidP="00AE1979">
      <w:pPr>
        <w:rPr>
          <w:rFonts w:ascii="Garamond" w:hAnsi="Garamond"/>
        </w:rPr>
      </w:pPr>
      <w:r w:rsidRPr="00592707">
        <w:rPr>
          <w:rFonts w:ascii="Garamond" w:hAnsi="Garamond"/>
          <w:b/>
        </w:rPr>
        <w:t>Mon Sep 29</w:t>
      </w:r>
      <w:r w:rsidRPr="00592707">
        <w:rPr>
          <w:rFonts w:ascii="Garamond" w:hAnsi="Garamond"/>
        </w:rPr>
        <w:t xml:space="preserve"> </w:t>
      </w:r>
    </w:p>
    <w:p w14:paraId="4645E856" w14:textId="2737C0C4" w:rsidR="00AE1979" w:rsidRPr="00592707" w:rsidRDefault="00AE1979" w:rsidP="00C904C6">
      <w:pPr>
        <w:rPr>
          <w:rFonts w:ascii="Garamond" w:hAnsi="Garamond"/>
        </w:rPr>
      </w:pPr>
      <w:r w:rsidRPr="00592707">
        <w:rPr>
          <w:rFonts w:ascii="Garamond" w:hAnsi="Garamond"/>
        </w:rPr>
        <w:t xml:space="preserve">Bill McKibben “Global Warming’s Terrifying New Math” </w:t>
      </w:r>
      <w:r w:rsidRPr="00592707">
        <w:rPr>
          <w:rFonts w:ascii="Garamond" w:hAnsi="Garamond"/>
          <w:i/>
        </w:rPr>
        <w:t xml:space="preserve">Rolling Stone </w:t>
      </w:r>
      <w:r w:rsidRPr="00592707">
        <w:rPr>
          <w:rFonts w:ascii="Garamond" w:hAnsi="Garamond"/>
        </w:rPr>
        <w:t xml:space="preserve">2012 </w:t>
      </w:r>
    </w:p>
    <w:p w14:paraId="06B8BB60" w14:textId="550B103E" w:rsidR="00B83EFC" w:rsidRPr="00592707" w:rsidRDefault="00B83EFC" w:rsidP="00C904C6">
      <w:pPr>
        <w:rPr>
          <w:rFonts w:ascii="Garamond" w:hAnsi="Garamond"/>
        </w:rPr>
      </w:pPr>
      <w:r w:rsidRPr="00592707">
        <w:rPr>
          <w:rFonts w:ascii="Garamond" w:hAnsi="Garamond"/>
        </w:rPr>
        <w:t>Davenport, Climate Change Deemed Growing Security Threat…New York Times 2014</w:t>
      </w:r>
    </w:p>
    <w:p w14:paraId="5FCB8C7F" w14:textId="27843601" w:rsidR="000904B0" w:rsidRPr="00592707" w:rsidRDefault="000904B0" w:rsidP="00C904C6">
      <w:pPr>
        <w:rPr>
          <w:rFonts w:ascii="Garamond" w:hAnsi="Garamond"/>
        </w:rPr>
      </w:pPr>
      <w:r w:rsidRPr="00592707">
        <w:rPr>
          <w:rFonts w:ascii="Garamond" w:hAnsi="Garamond"/>
        </w:rPr>
        <w:t xml:space="preserve">Schonfeld Amerigenic Climate Change </w:t>
      </w:r>
    </w:p>
    <w:p w14:paraId="761C6019" w14:textId="77777777" w:rsidR="008A5AAB" w:rsidRPr="00592707" w:rsidRDefault="008A5AAB" w:rsidP="008A5AAB">
      <w:pPr>
        <w:ind w:firstLine="720"/>
        <w:rPr>
          <w:rFonts w:ascii="Garamond" w:hAnsi="Garamond"/>
          <w:color w:val="0000FF"/>
        </w:rPr>
      </w:pPr>
    </w:p>
    <w:p w14:paraId="399F8AC1" w14:textId="601AB452" w:rsidR="008A5AAB" w:rsidRPr="00592707" w:rsidRDefault="008A5AAB" w:rsidP="00C904C6">
      <w:pPr>
        <w:rPr>
          <w:rFonts w:ascii="Garamond" w:hAnsi="Garamond"/>
          <w:b/>
        </w:rPr>
      </w:pPr>
      <w:r w:rsidRPr="00592707">
        <w:rPr>
          <w:rFonts w:ascii="Garamond" w:hAnsi="Garamond"/>
          <w:b/>
        </w:rPr>
        <w:t xml:space="preserve">Wed Oct 1 </w:t>
      </w:r>
      <w:r w:rsidR="000B68DF" w:rsidRPr="00592707">
        <w:rPr>
          <w:rFonts w:ascii="Garamond" w:hAnsi="Garamond"/>
          <w:b/>
        </w:rPr>
        <w:t xml:space="preserve">Climate Change </w:t>
      </w:r>
    </w:p>
    <w:p w14:paraId="03F51842" w14:textId="1BFBD56F" w:rsidR="00AE1979" w:rsidRPr="00592707" w:rsidRDefault="00AE1979" w:rsidP="00AE1979">
      <w:pPr>
        <w:rPr>
          <w:rFonts w:ascii="Garamond" w:hAnsi="Garamond"/>
        </w:rPr>
      </w:pPr>
      <w:r w:rsidRPr="00592707">
        <w:rPr>
          <w:rFonts w:ascii="Garamond" w:hAnsi="Garamond"/>
        </w:rPr>
        <w:t>D’Anieri p. 433- 449 (pay particular attention to international agreements)</w:t>
      </w:r>
    </w:p>
    <w:p w14:paraId="7FA85F37" w14:textId="77777777" w:rsidR="00AE1979" w:rsidRPr="00592707" w:rsidRDefault="00AE1979" w:rsidP="00AE1979">
      <w:pPr>
        <w:rPr>
          <w:rFonts w:ascii="Garamond" w:hAnsi="Garamond"/>
        </w:rPr>
      </w:pPr>
      <w:r w:rsidRPr="00592707">
        <w:rPr>
          <w:rFonts w:ascii="Garamond" w:hAnsi="Garamond"/>
        </w:rPr>
        <w:t xml:space="preserve">Iied Briefings Unequal Climate Change impacts in LDCs </w:t>
      </w:r>
      <w:r w:rsidRPr="00592707">
        <w:rPr>
          <w:rFonts w:ascii="Garamond" w:hAnsi="Garamond"/>
          <w:i/>
        </w:rPr>
        <w:t xml:space="preserve">Brown Center </w:t>
      </w:r>
      <w:r w:rsidRPr="00592707">
        <w:rPr>
          <w:rFonts w:ascii="Garamond" w:hAnsi="Garamond"/>
        </w:rPr>
        <w:t xml:space="preserve">November 2013 </w:t>
      </w:r>
    </w:p>
    <w:p w14:paraId="6666F124" w14:textId="77777777" w:rsidR="00D307D1" w:rsidRPr="00592707" w:rsidRDefault="00D307D1" w:rsidP="00D307D1">
      <w:pPr>
        <w:rPr>
          <w:rFonts w:ascii="Garamond" w:hAnsi="Garamond"/>
        </w:rPr>
      </w:pPr>
      <w:r w:rsidRPr="00592707">
        <w:rPr>
          <w:rFonts w:ascii="Garamond" w:hAnsi="Garamond"/>
        </w:rPr>
        <w:t xml:space="preserve">The India Problem </w:t>
      </w:r>
      <w:r w:rsidRPr="00592707">
        <w:rPr>
          <w:rFonts w:ascii="Garamond" w:hAnsi="Garamond"/>
          <w:i/>
        </w:rPr>
        <w:t xml:space="preserve">Slate </w:t>
      </w:r>
      <w:r w:rsidRPr="00592707">
        <w:rPr>
          <w:rFonts w:ascii="Garamond" w:hAnsi="Garamond"/>
        </w:rPr>
        <w:t>November 2013</w:t>
      </w:r>
    </w:p>
    <w:p w14:paraId="389AE8B4" w14:textId="77777777" w:rsidR="008A5AAB" w:rsidRPr="00592707" w:rsidRDefault="008A5AAB" w:rsidP="008A5AAB">
      <w:pPr>
        <w:ind w:firstLine="720"/>
        <w:rPr>
          <w:rFonts w:ascii="Garamond" w:hAnsi="Garamond"/>
        </w:rPr>
      </w:pPr>
    </w:p>
    <w:p w14:paraId="372BE47C" w14:textId="3D311DEE" w:rsidR="000B68DF" w:rsidRPr="00592707" w:rsidRDefault="008A5AAB" w:rsidP="00DE4123">
      <w:pPr>
        <w:rPr>
          <w:rFonts w:ascii="Garamond" w:hAnsi="Garamond"/>
        </w:rPr>
      </w:pPr>
      <w:r w:rsidRPr="00592707">
        <w:rPr>
          <w:rFonts w:ascii="Garamond" w:hAnsi="Garamond"/>
          <w:b/>
        </w:rPr>
        <w:t>Fri Oct 3</w:t>
      </w:r>
      <w:r w:rsidR="000B68DF" w:rsidRPr="00592707">
        <w:rPr>
          <w:rFonts w:ascii="Garamond" w:hAnsi="Garamond"/>
          <w:b/>
        </w:rPr>
        <w:t xml:space="preserve"> </w:t>
      </w:r>
      <w:r w:rsidR="00DE4123" w:rsidRPr="00592707">
        <w:rPr>
          <w:rFonts w:ascii="Garamond" w:hAnsi="Garamond"/>
          <w:b/>
          <w:i/>
        </w:rPr>
        <w:t xml:space="preserve">No class, please work on your papers. </w:t>
      </w:r>
    </w:p>
    <w:p w14:paraId="467FF25C" w14:textId="77777777" w:rsidR="008A5AAB" w:rsidRPr="00592707" w:rsidRDefault="008A5AAB" w:rsidP="008A5AAB">
      <w:pPr>
        <w:rPr>
          <w:rFonts w:ascii="Garamond" w:hAnsi="Garamond"/>
          <w:b/>
        </w:rPr>
      </w:pPr>
    </w:p>
    <w:p w14:paraId="6ED0B85A" w14:textId="5C0F84AE" w:rsidR="00DE4123" w:rsidRPr="00592707" w:rsidRDefault="000B68DF" w:rsidP="00DE4123">
      <w:pPr>
        <w:rPr>
          <w:rFonts w:ascii="Garamond" w:hAnsi="Garamond"/>
          <w:b/>
        </w:rPr>
      </w:pPr>
      <w:r w:rsidRPr="00592707">
        <w:rPr>
          <w:rFonts w:ascii="Garamond" w:hAnsi="Garamond"/>
          <w:b/>
        </w:rPr>
        <w:t>UNIT 2:</w:t>
      </w:r>
      <w:r w:rsidR="00DE4123" w:rsidRPr="00592707">
        <w:rPr>
          <w:rFonts w:ascii="Garamond" w:hAnsi="Garamond"/>
          <w:b/>
        </w:rPr>
        <w:t xml:space="preserve"> </w:t>
      </w:r>
      <w:r w:rsidR="00D307D1" w:rsidRPr="00592707">
        <w:rPr>
          <w:rFonts w:ascii="Garamond" w:hAnsi="Garamond"/>
          <w:b/>
        </w:rPr>
        <w:t xml:space="preserve">INTERNATIONAL SECURITY </w:t>
      </w:r>
    </w:p>
    <w:p w14:paraId="5D513EAE" w14:textId="77777777" w:rsidR="000B68DF" w:rsidRPr="00592707" w:rsidRDefault="000B68DF" w:rsidP="008A5AAB">
      <w:pPr>
        <w:rPr>
          <w:rFonts w:ascii="Garamond" w:hAnsi="Garamond"/>
          <w:b/>
        </w:rPr>
      </w:pPr>
    </w:p>
    <w:p w14:paraId="35818565" w14:textId="2EF35DFD" w:rsidR="008A5AAB" w:rsidRPr="00592707" w:rsidRDefault="00805C16" w:rsidP="008A5AAB">
      <w:pPr>
        <w:rPr>
          <w:rFonts w:ascii="Garamond" w:hAnsi="Garamond"/>
          <w:b/>
        </w:rPr>
      </w:pPr>
      <w:r w:rsidRPr="00592707">
        <w:rPr>
          <w:rFonts w:ascii="Garamond" w:hAnsi="Garamond"/>
          <w:b/>
        </w:rPr>
        <w:t>WEEK 7</w:t>
      </w:r>
    </w:p>
    <w:p w14:paraId="44E74297" w14:textId="77777777" w:rsidR="008A5AAB" w:rsidRPr="00592707" w:rsidRDefault="008A5AAB" w:rsidP="008A5AAB">
      <w:pPr>
        <w:rPr>
          <w:rFonts w:ascii="Garamond" w:hAnsi="Garamond"/>
        </w:rPr>
      </w:pPr>
    </w:p>
    <w:p w14:paraId="76F27EF5" w14:textId="77777777" w:rsidR="008A5AAB" w:rsidRPr="00592707" w:rsidRDefault="008A5AAB" w:rsidP="00C904C6">
      <w:pPr>
        <w:widowControl w:val="0"/>
        <w:autoSpaceDE w:val="0"/>
        <w:autoSpaceDN w:val="0"/>
        <w:adjustRightInd w:val="0"/>
        <w:rPr>
          <w:rFonts w:ascii="Garamond" w:hAnsi="Garamond"/>
          <w:b/>
        </w:rPr>
      </w:pPr>
      <w:r w:rsidRPr="00592707">
        <w:rPr>
          <w:rFonts w:ascii="Garamond" w:hAnsi="Garamond"/>
          <w:b/>
        </w:rPr>
        <w:t xml:space="preserve">Mon, Oct 6: </w:t>
      </w:r>
      <w:r w:rsidR="00C904C6" w:rsidRPr="00592707">
        <w:rPr>
          <w:rFonts w:ascii="Garamond" w:hAnsi="Garamond"/>
          <w:b/>
        </w:rPr>
        <w:t xml:space="preserve">The Changing Face of Security  </w:t>
      </w:r>
    </w:p>
    <w:p w14:paraId="42C04615" w14:textId="77777777" w:rsidR="00D307D1" w:rsidRPr="00592707" w:rsidRDefault="00D307D1" w:rsidP="00D307D1">
      <w:pPr>
        <w:rPr>
          <w:rFonts w:ascii="Garamond" w:hAnsi="Garamond"/>
        </w:rPr>
      </w:pPr>
      <w:r w:rsidRPr="00592707">
        <w:rPr>
          <w:rFonts w:ascii="Garamond" w:hAnsi="Garamond"/>
        </w:rPr>
        <w:t xml:space="preserve">D’Aneiri International Conflict p. 243-249 </w:t>
      </w:r>
    </w:p>
    <w:p w14:paraId="654D6693" w14:textId="77777777" w:rsidR="00D307D1" w:rsidRPr="00592707" w:rsidRDefault="0087595E" w:rsidP="00D307D1">
      <w:pPr>
        <w:rPr>
          <w:rFonts w:ascii="Garamond" w:hAnsi="Garamond"/>
        </w:rPr>
      </w:pPr>
      <w:hyperlink r:id="rId17" w:history="1">
        <w:r w:rsidR="00D307D1" w:rsidRPr="00592707">
          <w:rPr>
            <w:rFonts w:ascii="Garamond" w:hAnsi="Garamond"/>
            <w:i/>
            <w:iCs/>
            <w:color w:val="0009CB"/>
          </w:rPr>
          <w:t>http://www.nytimes.com/2011/12/18/opinion/sunday/war-really-is-going-out-of-style.html?pagewanted=all</w:t>
        </w:r>
      </w:hyperlink>
    </w:p>
    <w:p w14:paraId="5977424D" w14:textId="77777777" w:rsidR="00D307D1" w:rsidRPr="00592707" w:rsidRDefault="00D307D1" w:rsidP="00D307D1">
      <w:pPr>
        <w:rPr>
          <w:rFonts w:ascii="Garamond" w:hAnsi="Garamond"/>
        </w:rPr>
      </w:pPr>
      <w:r w:rsidRPr="00592707">
        <w:rPr>
          <w:rFonts w:ascii="Garamond" w:hAnsi="Garamond"/>
        </w:rPr>
        <w:t xml:space="preserve">Zenko, M Cloudy with a Chance of Conflict </w:t>
      </w:r>
      <w:r w:rsidRPr="00592707">
        <w:rPr>
          <w:rFonts w:ascii="Garamond" w:hAnsi="Garamond"/>
          <w:i/>
        </w:rPr>
        <w:t xml:space="preserve">Foreign Policy </w:t>
      </w:r>
      <w:r w:rsidRPr="00592707">
        <w:rPr>
          <w:rFonts w:ascii="Garamond" w:hAnsi="Garamond"/>
        </w:rPr>
        <w:t xml:space="preserve">2013 </w:t>
      </w:r>
    </w:p>
    <w:p w14:paraId="5FBA0C9D" w14:textId="77777777" w:rsidR="00D307D1" w:rsidRPr="00592707" w:rsidRDefault="00D307D1" w:rsidP="00D307D1">
      <w:pPr>
        <w:widowControl w:val="0"/>
        <w:autoSpaceDE w:val="0"/>
        <w:autoSpaceDN w:val="0"/>
        <w:adjustRightInd w:val="0"/>
        <w:rPr>
          <w:rFonts w:ascii="Garamond" w:hAnsi="Garamond"/>
          <w:b/>
          <w:i/>
        </w:rPr>
      </w:pPr>
    </w:p>
    <w:p w14:paraId="6CFDCD4E" w14:textId="77777777" w:rsidR="00D307D1" w:rsidRPr="00592707" w:rsidRDefault="00D307D1" w:rsidP="00D307D1">
      <w:pPr>
        <w:widowControl w:val="0"/>
        <w:autoSpaceDE w:val="0"/>
        <w:autoSpaceDN w:val="0"/>
        <w:adjustRightInd w:val="0"/>
        <w:rPr>
          <w:rFonts w:ascii="Garamond" w:hAnsi="Garamond"/>
          <w:b/>
          <w:i/>
        </w:rPr>
      </w:pPr>
      <w:r w:rsidRPr="00592707">
        <w:rPr>
          <w:rFonts w:ascii="Garamond" w:hAnsi="Garamond"/>
          <w:b/>
          <w:i/>
        </w:rPr>
        <w:t xml:space="preserve">Paper 1 Due </w:t>
      </w:r>
    </w:p>
    <w:p w14:paraId="52438463" w14:textId="77777777" w:rsidR="00CD03D1" w:rsidRPr="00592707" w:rsidRDefault="00CD03D1" w:rsidP="00C904C6">
      <w:pPr>
        <w:widowControl w:val="0"/>
        <w:autoSpaceDE w:val="0"/>
        <w:autoSpaceDN w:val="0"/>
        <w:adjustRightInd w:val="0"/>
        <w:rPr>
          <w:rFonts w:ascii="Garamond" w:hAnsi="Garamond"/>
          <w:b/>
          <w:i/>
        </w:rPr>
      </w:pPr>
    </w:p>
    <w:p w14:paraId="510FEBCB" w14:textId="77777777" w:rsidR="00EB53FB" w:rsidRPr="00592707" w:rsidRDefault="008A5AAB" w:rsidP="00D307D1">
      <w:pPr>
        <w:widowControl w:val="0"/>
        <w:autoSpaceDE w:val="0"/>
        <w:autoSpaceDN w:val="0"/>
        <w:adjustRightInd w:val="0"/>
        <w:spacing w:after="260"/>
        <w:rPr>
          <w:rFonts w:ascii="Garamond" w:hAnsi="Garamond"/>
          <w:b/>
        </w:rPr>
      </w:pPr>
      <w:r w:rsidRPr="00592707">
        <w:rPr>
          <w:rFonts w:ascii="Garamond" w:hAnsi="Garamond"/>
          <w:b/>
        </w:rPr>
        <w:t xml:space="preserve">Wed Oct 8: </w:t>
      </w:r>
      <w:r w:rsidR="00DD6F25" w:rsidRPr="00592707">
        <w:rPr>
          <w:rFonts w:ascii="Garamond" w:hAnsi="Garamond"/>
          <w:b/>
        </w:rPr>
        <w:t>War: Inter-State War, Small Wars</w:t>
      </w:r>
    </w:p>
    <w:p w14:paraId="00CAFB8B" w14:textId="6AD5B046" w:rsidR="000904B0" w:rsidRPr="00592707" w:rsidRDefault="000904B0" w:rsidP="005547B1">
      <w:pPr>
        <w:widowControl w:val="0"/>
        <w:autoSpaceDE w:val="0"/>
        <w:autoSpaceDN w:val="0"/>
        <w:adjustRightInd w:val="0"/>
        <w:rPr>
          <w:rFonts w:ascii="Garamond" w:hAnsi="Garamond"/>
        </w:rPr>
      </w:pPr>
      <w:r w:rsidRPr="00592707">
        <w:rPr>
          <w:rFonts w:ascii="Garamond" w:hAnsi="Garamond"/>
        </w:rPr>
        <w:t>D’Anieri p. 229- 240</w:t>
      </w:r>
    </w:p>
    <w:p w14:paraId="22D84BFE" w14:textId="5543562E" w:rsidR="00EB53FB" w:rsidRDefault="00EB53FB" w:rsidP="005547B1">
      <w:pPr>
        <w:widowControl w:val="0"/>
        <w:autoSpaceDE w:val="0"/>
        <w:autoSpaceDN w:val="0"/>
        <w:adjustRightInd w:val="0"/>
        <w:rPr>
          <w:rFonts w:ascii="Garamond" w:hAnsi="Garamond"/>
        </w:rPr>
      </w:pPr>
      <w:r w:rsidRPr="00592707">
        <w:rPr>
          <w:rFonts w:ascii="Garamond" w:hAnsi="Garamond"/>
        </w:rPr>
        <w:t xml:space="preserve">Huntington, S (1993) </w:t>
      </w:r>
      <w:r w:rsidR="003E2A9A" w:rsidRPr="00592707">
        <w:rPr>
          <w:rFonts w:ascii="Garamond" w:hAnsi="Garamond"/>
        </w:rPr>
        <w:t>“</w:t>
      </w:r>
      <w:r w:rsidRPr="00592707">
        <w:rPr>
          <w:rFonts w:ascii="Garamond" w:hAnsi="Garamond"/>
        </w:rPr>
        <w:t>Clash of Civilizations</w:t>
      </w:r>
      <w:r w:rsidR="003E2A9A" w:rsidRPr="00592707">
        <w:rPr>
          <w:rFonts w:ascii="Garamond" w:hAnsi="Garamond"/>
        </w:rPr>
        <w:t>”</w:t>
      </w:r>
      <w:r w:rsidRPr="00592707">
        <w:rPr>
          <w:rFonts w:ascii="Garamond" w:hAnsi="Garamond"/>
        </w:rPr>
        <w:t xml:space="preserve"> </w:t>
      </w:r>
      <w:r w:rsidR="003E2A9A" w:rsidRPr="00592707">
        <w:rPr>
          <w:rFonts w:ascii="Garamond" w:hAnsi="Garamond"/>
          <w:i/>
        </w:rPr>
        <w:t>Foreign Affairs</w:t>
      </w:r>
      <w:r w:rsidR="003E2A9A" w:rsidRPr="00592707">
        <w:rPr>
          <w:rFonts w:ascii="Garamond" w:hAnsi="Garamond"/>
        </w:rPr>
        <w:t xml:space="preserve"> </w:t>
      </w:r>
      <w:r w:rsidR="00C724E4">
        <w:rPr>
          <w:rFonts w:ascii="Garamond" w:hAnsi="Garamond"/>
        </w:rPr>
        <w:t xml:space="preserve">and rejoinders from Said, Walt. </w:t>
      </w:r>
    </w:p>
    <w:p w14:paraId="4958B9DF" w14:textId="77777777" w:rsidR="005547B1" w:rsidRDefault="005547B1" w:rsidP="00C904C6">
      <w:pPr>
        <w:widowControl w:val="0"/>
        <w:autoSpaceDE w:val="0"/>
        <w:autoSpaceDN w:val="0"/>
        <w:adjustRightInd w:val="0"/>
        <w:rPr>
          <w:rFonts w:ascii="Garamond" w:hAnsi="Garamond"/>
          <w:b/>
          <w:i/>
        </w:rPr>
      </w:pPr>
    </w:p>
    <w:p w14:paraId="5EA45EBA" w14:textId="77777777" w:rsidR="008A5AAB" w:rsidRPr="00592707" w:rsidRDefault="008A5AAB" w:rsidP="00C904C6">
      <w:pPr>
        <w:widowControl w:val="0"/>
        <w:autoSpaceDE w:val="0"/>
        <w:autoSpaceDN w:val="0"/>
        <w:adjustRightInd w:val="0"/>
        <w:rPr>
          <w:rFonts w:ascii="Garamond" w:hAnsi="Garamond"/>
          <w:b/>
          <w:i/>
        </w:rPr>
      </w:pPr>
      <w:r w:rsidRPr="00592707">
        <w:rPr>
          <w:rFonts w:ascii="Garamond" w:hAnsi="Garamond"/>
          <w:b/>
          <w:i/>
        </w:rPr>
        <w:t xml:space="preserve">Journal 5 Due </w:t>
      </w:r>
    </w:p>
    <w:p w14:paraId="62D2DD76" w14:textId="77777777" w:rsidR="008A5AAB" w:rsidRPr="00592707" w:rsidRDefault="008A5AAB" w:rsidP="008A5AAB">
      <w:pPr>
        <w:widowControl w:val="0"/>
        <w:autoSpaceDE w:val="0"/>
        <w:autoSpaceDN w:val="0"/>
        <w:adjustRightInd w:val="0"/>
        <w:ind w:left="720"/>
        <w:rPr>
          <w:rFonts w:ascii="Garamond" w:hAnsi="Garamond"/>
          <w:b/>
        </w:rPr>
      </w:pPr>
    </w:p>
    <w:p w14:paraId="2E869A35" w14:textId="19E9EB42" w:rsidR="00402B30" w:rsidRPr="00592707" w:rsidRDefault="008A5AAB" w:rsidP="00C904C6">
      <w:pPr>
        <w:widowControl w:val="0"/>
        <w:autoSpaceDE w:val="0"/>
        <w:autoSpaceDN w:val="0"/>
        <w:adjustRightInd w:val="0"/>
        <w:rPr>
          <w:rFonts w:ascii="Garamond" w:hAnsi="Garamond"/>
          <w:b/>
        </w:rPr>
      </w:pPr>
      <w:r w:rsidRPr="00592707">
        <w:rPr>
          <w:rFonts w:ascii="Garamond" w:hAnsi="Garamond"/>
          <w:b/>
        </w:rPr>
        <w:t>Fri Oct 10:</w:t>
      </w:r>
      <w:r w:rsidR="00C904C6" w:rsidRPr="00592707">
        <w:rPr>
          <w:rFonts w:ascii="Garamond" w:hAnsi="Garamond"/>
          <w:b/>
        </w:rPr>
        <w:t xml:space="preserve"> </w:t>
      </w:r>
      <w:r w:rsidR="00DD6F25" w:rsidRPr="00592707">
        <w:rPr>
          <w:rFonts w:ascii="Garamond" w:hAnsi="Garamond"/>
          <w:b/>
        </w:rPr>
        <w:t xml:space="preserve">Democratic Peace </w:t>
      </w:r>
      <w:r w:rsidR="00402B30" w:rsidRPr="00592707">
        <w:rPr>
          <w:rFonts w:ascii="Garamond" w:hAnsi="Garamond"/>
          <w:b/>
        </w:rPr>
        <w:t xml:space="preserve">and Regime Change </w:t>
      </w:r>
    </w:p>
    <w:p w14:paraId="552858D6" w14:textId="77777777" w:rsidR="00C724E4" w:rsidRDefault="000904B0" w:rsidP="005547B1">
      <w:pPr>
        <w:widowControl w:val="0"/>
        <w:autoSpaceDE w:val="0"/>
        <w:autoSpaceDN w:val="0"/>
        <w:adjustRightInd w:val="0"/>
        <w:rPr>
          <w:rFonts w:ascii="Garamond" w:hAnsi="Garamond"/>
          <w:b/>
        </w:rPr>
      </w:pPr>
      <w:r w:rsidRPr="00592707">
        <w:rPr>
          <w:rFonts w:ascii="Garamond" w:hAnsi="Garamond"/>
        </w:rPr>
        <w:t>D’Anieri p. 129- 140</w:t>
      </w:r>
    </w:p>
    <w:p w14:paraId="1EA248EF" w14:textId="07E4ED2D" w:rsidR="00D307D1" w:rsidRPr="00C724E4" w:rsidRDefault="00D307D1" w:rsidP="005547B1">
      <w:pPr>
        <w:widowControl w:val="0"/>
        <w:autoSpaceDE w:val="0"/>
        <w:autoSpaceDN w:val="0"/>
        <w:adjustRightInd w:val="0"/>
        <w:rPr>
          <w:rFonts w:ascii="Garamond" w:hAnsi="Garamond"/>
          <w:b/>
        </w:rPr>
      </w:pPr>
      <w:r w:rsidRPr="00592707">
        <w:rPr>
          <w:rFonts w:ascii="Garamond" w:hAnsi="Garamond"/>
        </w:rPr>
        <w:t>Rice, Condoleeza (2005) The Promise of Democratic Peace</w:t>
      </w:r>
    </w:p>
    <w:p w14:paraId="5EB3EDF6" w14:textId="77777777" w:rsidR="005547B1" w:rsidRDefault="005547B1" w:rsidP="008A5AAB">
      <w:pPr>
        <w:rPr>
          <w:rFonts w:ascii="Garamond" w:hAnsi="Garamond"/>
          <w:b/>
        </w:rPr>
      </w:pPr>
    </w:p>
    <w:p w14:paraId="3CA07B61" w14:textId="718B9072" w:rsidR="008A5AAB" w:rsidRPr="00592707" w:rsidRDefault="00805C16" w:rsidP="008A5AAB">
      <w:pPr>
        <w:rPr>
          <w:rFonts w:ascii="Garamond" w:hAnsi="Garamond"/>
          <w:b/>
        </w:rPr>
      </w:pPr>
      <w:r w:rsidRPr="00592707">
        <w:rPr>
          <w:rFonts w:ascii="Garamond" w:hAnsi="Garamond"/>
          <w:b/>
        </w:rPr>
        <w:t>WEEK 8</w:t>
      </w:r>
      <w:r w:rsidR="008A5AAB" w:rsidRPr="00592707">
        <w:rPr>
          <w:rFonts w:ascii="Garamond" w:hAnsi="Garamond"/>
          <w:b/>
        </w:rPr>
        <w:t xml:space="preserve"> </w:t>
      </w:r>
    </w:p>
    <w:p w14:paraId="73AA12D3" w14:textId="77777777" w:rsidR="008A5AAB" w:rsidRPr="00592707" w:rsidRDefault="008A5AAB" w:rsidP="008A5AAB">
      <w:pPr>
        <w:ind w:firstLine="720"/>
        <w:rPr>
          <w:rFonts w:ascii="Garamond" w:hAnsi="Garamond"/>
          <w:b/>
        </w:rPr>
      </w:pPr>
    </w:p>
    <w:p w14:paraId="72571C40" w14:textId="77777777" w:rsidR="00095D15" w:rsidRPr="00592707" w:rsidRDefault="008A5AAB" w:rsidP="00C904C6">
      <w:pPr>
        <w:widowControl w:val="0"/>
        <w:autoSpaceDE w:val="0"/>
        <w:autoSpaceDN w:val="0"/>
        <w:adjustRightInd w:val="0"/>
        <w:spacing w:after="260"/>
        <w:rPr>
          <w:rFonts w:ascii="Garamond" w:hAnsi="Garamond"/>
          <w:b/>
        </w:rPr>
      </w:pPr>
      <w:r w:rsidRPr="00592707">
        <w:rPr>
          <w:rFonts w:ascii="Garamond" w:hAnsi="Garamond"/>
          <w:b/>
        </w:rPr>
        <w:t xml:space="preserve">Mon Oct 13: </w:t>
      </w:r>
      <w:r w:rsidR="00CD03D1" w:rsidRPr="00592707">
        <w:rPr>
          <w:rFonts w:ascii="Garamond" w:hAnsi="Garamond"/>
          <w:b/>
        </w:rPr>
        <w:t xml:space="preserve">Intervention: R2P </w:t>
      </w:r>
    </w:p>
    <w:p w14:paraId="42B45800" w14:textId="4320459A" w:rsidR="00095D15" w:rsidRPr="00592707" w:rsidRDefault="00805C16" w:rsidP="00C904C6">
      <w:pPr>
        <w:widowControl w:val="0"/>
        <w:autoSpaceDE w:val="0"/>
        <w:autoSpaceDN w:val="0"/>
        <w:adjustRightInd w:val="0"/>
        <w:spacing w:after="260"/>
        <w:rPr>
          <w:rFonts w:ascii="Garamond" w:hAnsi="Garamond"/>
          <w:b/>
        </w:rPr>
      </w:pPr>
      <w:r w:rsidRPr="00592707">
        <w:rPr>
          <w:rFonts w:ascii="Garamond" w:hAnsi="Garamond"/>
        </w:rPr>
        <w:t xml:space="preserve">Alex Bellamy (2014) </w:t>
      </w:r>
      <w:r w:rsidR="00095D15" w:rsidRPr="00592707">
        <w:rPr>
          <w:rFonts w:ascii="Garamond" w:hAnsi="Garamond"/>
        </w:rPr>
        <w:t xml:space="preserve">R2P and Gaza </w:t>
      </w:r>
    </w:p>
    <w:p w14:paraId="6561A57B" w14:textId="1D6B10A2" w:rsidR="008A5AAB" w:rsidRPr="00592707" w:rsidRDefault="008A5AAB" w:rsidP="00C904C6">
      <w:pPr>
        <w:widowControl w:val="0"/>
        <w:autoSpaceDE w:val="0"/>
        <w:autoSpaceDN w:val="0"/>
        <w:adjustRightInd w:val="0"/>
        <w:spacing w:after="260"/>
        <w:rPr>
          <w:rFonts w:ascii="Garamond" w:hAnsi="Garamond"/>
          <w:b/>
          <w:i/>
        </w:rPr>
      </w:pPr>
      <w:r w:rsidRPr="00592707">
        <w:rPr>
          <w:rFonts w:ascii="Garamond" w:hAnsi="Garamond"/>
          <w:b/>
          <w:i/>
        </w:rPr>
        <w:t>Wed Oct 15</w:t>
      </w:r>
      <w:r w:rsidR="00C904C6" w:rsidRPr="00592707">
        <w:rPr>
          <w:rFonts w:ascii="Garamond" w:hAnsi="Garamond"/>
          <w:b/>
          <w:i/>
        </w:rPr>
        <w:t>:</w:t>
      </w:r>
      <w:r w:rsidR="00DD6F25" w:rsidRPr="00592707">
        <w:rPr>
          <w:rFonts w:ascii="Garamond" w:hAnsi="Garamond"/>
          <w:b/>
          <w:i/>
        </w:rPr>
        <w:t xml:space="preserve"> </w:t>
      </w:r>
      <w:r w:rsidR="00DE4123" w:rsidRPr="00592707">
        <w:rPr>
          <w:rFonts w:ascii="Garamond" w:hAnsi="Garamond"/>
          <w:b/>
          <w:i/>
        </w:rPr>
        <w:t xml:space="preserve">Mid-Term </w:t>
      </w:r>
    </w:p>
    <w:p w14:paraId="257FADFB" w14:textId="276141BA" w:rsidR="00F44C8C" w:rsidRPr="00592707" w:rsidRDefault="008A5AAB" w:rsidP="00F44C8C">
      <w:pPr>
        <w:rPr>
          <w:rFonts w:ascii="Garamond" w:hAnsi="Garamond"/>
          <w:i/>
        </w:rPr>
      </w:pPr>
      <w:r w:rsidRPr="00592707">
        <w:rPr>
          <w:rFonts w:ascii="Garamond" w:hAnsi="Garamond"/>
          <w:b/>
        </w:rPr>
        <w:t>Friday October 17</w:t>
      </w:r>
      <w:r w:rsidR="00F44C8C" w:rsidRPr="00592707">
        <w:rPr>
          <w:rFonts w:ascii="Garamond" w:hAnsi="Garamond"/>
          <w:b/>
        </w:rPr>
        <w:t xml:space="preserve"> Technology and War: Drones</w:t>
      </w:r>
    </w:p>
    <w:p w14:paraId="2E423067" w14:textId="77777777" w:rsidR="00F44C8C" w:rsidRPr="00592707" w:rsidRDefault="00F44C8C" w:rsidP="00F44C8C">
      <w:pPr>
        <w:rPr>
          <w:rFonts w:ascii="Garamond" w:hAnsi="Garamond"/>
        </w:rPr>
      </w:pPr>
      <w:r w:rsidRPr="00592707">
        <w:rPr>
          <w:rFonts w:ascii="Garamond" w:hAnsi="Garamond"/>
        </w:rPr>
        <w:t>D’ Anieri p. 262- 277, (skip types of WMD, read up till section on terrorism)</w:t>
      </w:r>
    </w:p>
    <w:p w14:paraId="3C47BE6D" w14:textId="77777777" w:rsidR="00F44C8C" w:rsidRPr="00592707" w:rsidRDefault="00F44C8C" w:rsidP="00F44C8C">
      <w:pPr>
        <w:rPr>
          <w:rFonts w:ascii="Garamond" w:hAnsi="Garamond"/>
        </w:rPr>
      </w:pPr>
      <w:r w:rsidRPr="00592707">
        <w:rPr>
          <w:rFonts w:ascii="Garamond" w:hAnsi="Garamond"/>
        </w:rPr>
        <w:t xml:space="preserve">Mark Bowden ‘The Killing Machines’ </w:t>
      </w:r>
      <w:r w:rsidRPr="00592707">
        <w:rPr>
          <w:rFonts w:ascii="Garamond" w:hAnsi="Garamond"/>
          <w:i/>
        </w:rPr>
        <w:t>The Atlantic</w:t>
      </w:r>
      <w:r w:rsidRPr="00592707">
        <w:rPr>
          <w:rFonts w:ascii="Garamond" w:hAnsi="Garamond"/>
        </w:rPr>
        <w:t xml:space="preserve"> August 2013 </w:t>
      </w:r>
    </w:p>
    <w:p w14:paraId="7506280A" w14:textId="77777777" w:rsidR="00F44C8C" w:rsidRPr="00592707" w:rsidRDefault="00F44C8C" w:rsidP="00C904C6">
      <w:pPr>
        <w:rPr>
          <w:rFonts w:ascii="Garamond" w:hAnsi="Garamond"/>
          <w:b/>
          <w:i/>
        </w:rPr>
      </w:pPr>
    </w:p>
    <w:p w14:paraId="08ABFEAA" w14:textId="5B8ABD90" w:rsidR="008A5AAB" w:rsidRPr="00592707" w:rsidRDefault="00C904C6" w:rsidP="005547B1">
      <w:pPr>
        <w:jc w:val="center"/>
        <w:rPr>
          <w:rFonts w:ascii="Garamond" w:hAnsi="Garamond"/>
          <w:i/>
        </w:rPr>
      </w:pPr>
      <w:r w:rsidRPr="00592707">
        <w:rPr>
          <w:rFonts w:ascii="Garamond" w:hAnsi="Garamond"/>
          <w:b/>
          <w:i/>
        </w:rPr>
        <w:t>Fall Break</w:t>
      </w:r>
    </w:p>
    <w:p w14:paraId="49556D9D" w14:textId="77777777" w:rsidR="008A5AAB" w:rsidRPr="00592707" w:rsidRDefault="008A5AAB" w:rsidP="008A5AAB">
      <w:pPr>
        <w:ind w:left="720"/>
        <w:rPr>
          <w:rFonts w:ascii="Garamond" w:hAnsi="Garamond"/>
          <w:b/>
          <w:i/>
          <w:u w:val="single"/>
        </w:rPr>
      </w:pPr>
    </w:p>
    <w:p w14:paraId="14DB2DC0" w14:textId="1C836708" w:rsidR="008A5AAB" w:rsidRPr="00592707" w:rsidRDefault="0068260B" w:rsidP="00DE4123">
      <w:pPr>
        <w:rPr>
          <w:rFonts w:ascii="Garamond" w:hAnsi="Garamond"/>
          <w:b/>
        </w:rPr>
      </w:pPr>
      <w:r>
        <w:rPr>
          <w:rFonts w:ascii="Garamond" w:hAnsi="Garamond"/>
          <w:b/>
        </w:rPr>
        <w:t>WEEK 9</w:t>
      </w:r>
    </w:p>
    <w:p w14:paraId="2CCC7858" w14:textId="77777777" w:rsidR="00DE4123" w:rsidRPr="00592707" w:rsidRDefault="00DE4123" w:rsidP="00DE4123">
      <w:pPr>
        <w:rPr>
          <w:rFonts w:ascii="Garamond" w:hAnsi="Garamond"/>
          <w:b/>
        </w:rPr>
      </w:pPr>
    </w:p>
    <w:p w14:paraId="3551D8B6" w14:textId="083AF7A8" w:rsidR="00F44C8C" w:rsidRPr="00592707" w:rsidRDefault="008A5AAB" w:rsidP="00F44C8C">
      <w:pPr>
        <w:widowControl w:val="0"/>
        <w:autoSpaceDE w:val="0"/>
        <w:autoSpaceDN w:val="0"/>
        <w:adjustRightInd w:val="0"/>
        <w:spacing w:after="260"/>
        <w:rPr>
          <w:rFonts w:ascii="Garamond" w:hAnsi="Garamond"/>
          <w:b/>
        </w:rPr>
      </w:pPr>
      <w:r w:rsidRPr="00592707">
        <w:rPr>
          <w:rFonts w:ascii="Garamond" w:hAnsi="Garamond"/>
          <w:b/>
        </w:rPr>
        <w:t>Mon Oct 27</w:t>
      </w:r>
      <w:r w:rsidR="00CD03D1" w:rsidRPr="00592707">
        <w:rPr>
          <w:rFonts w:ascii="Garamond" w:hAnsi="Garamond"/>
          <w:b/>
        </w:rPr>
        <w:t xml:space="preserve">: </w:t>
      </w:r>
      <w:r w:rsidR="00F44C8C" w:rsidRPr="00592707">
        <w:rPr>
          <w:rFonts w:ascii="Garamond" w:hAnsi="Garamond"/>
          <w:b/>
        </w:rPr>
        <w:t xml:space="preserve">Terrorism and Asymmetrical Warfare </w:t>
      </w:r>
    </w:p>
    <w:p w14:paraId="06E396D3" w14:textId="77777777" w:rsidR="00CA058A" w:rsidRPr="00CA058A" w:rsidRDefault="00CA058A" w:rsidP="005547B1">
      <w:pPr>
        <w:widowControl w:val="0"/>
        <w:autoSpaceDE w:val="0"/>
        <w:autoSpaceDN w:val="0"/>
        <w:adjustRightInd w:val="0"/>
        <w:rPr>
          <w:rFonts w:ascii="Garamond" w:hAnsi="Garamond"/>
          <w:i/>
        </w:rPr>
      </w:pPr>
      <w:r w:rsidRPr="00CA058A">
        <w:rPr>
          <w:rFonts w:ascii="Garamond" w:hAnsi="Garamond"/>
          <w:i/>
        </w:rPr>
        <w:t>ISIS placeholder</w:t>
      </w:r>
    </w:p>
    <w:p w14:paraId="5BA12BA3" w14:textId="641DBFCB" w:rsidR="00F44C8C" w:rsidRPr="00592707" w:rsidRDefault="00F44C8C" w:rsidP="005547B1">
      <w:pPr>
        <w:widowControl w:val="0"/>
        <w:autoSpaceDE w:val="0"/>
        <w:autoSpaceDN w:val="0"/>
        <w:adjustRightInd w:val="0"/>
        <w:rPr>
          <w:rFonts w:ascii="Garamond" w:hAnsi="Garamond"/>
        </w:rPr>
      </w:pPr>
      <w:r w:rsidRPr="00592707">
        <w:rPr>
          <w:rFonts w:ascii="Garamond" w:hAnsi="Garamond"/>
        </w:rPr>
        <w:t xml:space="preserve">Scales and Olivant Terrorists fight smarter… Washington Post, August 2014 </w:t>
      </w:r>
    </w:p>
    <w:p w14:paraId="2103C2F2" w14:textId="77777777" w:rsidR="005547B1" w:rsidRDefault="005547B1" w:rsidP="00F44C8C">
      <w:pPr>
        <w:rPr>
          <w:rFonts w:ascii="Garamond" w:hAnsi="Garamond"/>
          <w:b/>
        </w:rPr>
      </w:pPr>
    </w:p>
    <w:p w14:paraId="3280977C" w14:textId="5E906472" w:rsidR="00F44C8C" w:rsidRPr="00592707" w:rsidRDefault="008A5AAB" w:rsidP="00F44C8C">
      <w:pPr>
        <w:rPr>
          <w:rFonts w:ascii="Garamond" w:hAnsi="Garamond"/>
          <w:b/>
        </w:rPr>
      </w:pPr>
      <w:r w:rsidRPr="00592707">
        <w:rPr>
          <w:rFonts w:ascii="Garamond" w:hAnsi="Garamond"/>
          <w:b/>
        </w:rPr>
        <w:t>Wed Oct 29</w:t>
      </w:r>
      <w:r w:rsidR="00F44C8C" w:rsidRPr="00592707">
        <w:rPr>
          <w:rFonts w:ascii="Garamond" w:hAnsi="Garamond"/>
          <w:b/>
        </w:rPr>
        <w:t xml:space="preserve"> Counter-Terrorism </w:t>
      </w:r>
    </w:p>
    <w:p w14:paraId="14F76DD3" w14:textId="77777777" w:rsidR="00CA058A" w:rsidRPr="00592707" w:rsidRDefault="00CA058A" w:rsidP="005547B1">
      <w:pPr>
        <w:widowControl w:val="0"/>
        <w:autoSpaceDE w:val="0"/>
        <w:autoSpaceDN w:val="0"/>
        <w:adjustRightInd w:val="0"/>
        <w:rPr>
          <w:rFonts w:ascii="Garamond" w:hAnsi="Garamond"/>
        </w:rPr>
      </w:pPr>
      <w:r w:rsidRPr="00592707">
        <w:rPr>
          <w:rFonts w:ascii="Garamond" w:hAnsi="Garamond"/>
        </w:rPr>
        <w:t xml:space="preserve">Berger, J.M. “War on Error” 2014  </w:t>
      </w:r>
    </w:p>
    <w:p w14:paraId="0A40447F" w14:textId="733D0487" w:rsidR="00F44C8C" w:rsidRPr="00592707" w:rsidRDefault="00CA058A" w:rsidP="005547B1">
      <w:pPr>
        <w:widowControl w:val="0"/>
        <w:autoSpaceDE w:val="0"/>
        <w:autoSpaceDN w:val="0"/>
        <w:adjustRightInd w:val="0"/>
        <w:rPr>
          <w:rFonts w:ascii="Garamond" w:hAnsi="Garamond"/>
        </w:rPr>
      </w:pPr>
      <w:r w:rsidRPr="00592707">
        <w:rPr>
          <w:rFonts w:ascii="Garamond" w:hAnsi="Garamond"/>
        </w:rPr>
        <w:t xml:space="preserve"> </w:t>
      </w:r>
      <w:r w:rsidR="00F44C8C" w:rsidRPr="00592707">
        <w:rPr>
          <w:rFonts w:ascii="Garamond" w:hAnsi="Garamond"/>
        </w:rPr>
        <w:t xml:space="preserve">“Jahar’s World” </w:t>
      </w:r>
      <w:r w:rsidR="00F44C8C" w:rsidRPr="00592707">
        <w:rPr>
          <w:rFonts w:ascii="Garamond" w:hAnsi="Garamond"/>
          <w:i/>
        </w:rPr>
        <w:t>Rolling Stone</w:t>
      </w:r>
      <w:r w:rsidR="00F44C8C" w:rsidRPr="00592707">
        <w:rPr>
          <w:rFonts w:ascii="Garamond" w:hAnsi="Garamond"/>
        </w:rPr>
        <w:t xml:space="preserve"> 2013 </w:t>
      </w:r>
    </w:p>
    <w:p w14:paraId="611BC2CB" w14:textId="77777777" w:rsidR="005547B1" w:rsidRDefault="005547B1" w:rsidP="00DE4123">
      <w:pPr>
        <w:rPr>
          <w:rFonts w:ascii="Garamond" w:hAnsi="Garamond"/>
          <w:b/>
          <w:i/>
        </w:rPr>
      </w:pPr>
    </w:p>
    <w:p w14:paraId="6A9BD1A0" w14:textId="77777777" w:rsidR="008A5AAB" w:rsidRPr="00592707" w:rsidRDefault="008A5AAB" w:rsidP="00DE4123">
      <w:pPr>
        <w:rPr>
          <w:rFonts w:ascii="Garamond" w:hAnsi="Garamond"/>
          <w:b/>
          <w:i/>
        </w:rPr>
      </w:pPr>
      <w:r w:rsidRPr="00592707">
        <w:rPr>
          <w:rFonts w:ascii="Garamond" w:hAnsi="Garamond"/>
          <w:b/>
          <w:i/>
        </w:rPr>
        <w:t>Journal 6</w:t>
      </w:r>
      <w:r w:rsidR="00DD6F25" w:rsidRPr="00592707">
        <w:rPr>
          <w:rFonts w:ascii="Garamond" w:hAnsi="Garamond"/>
          <w:b/>
          <w:i/>
        </w:rPr>
        <w:t xml:space="preserve"> Due</w:t>
      </w:r>
      <w:r w:rsidRPr="00592707">
        <w:rPr>
          <w:rFonts w:ascii="Garamond" w:hAnsi="Garamond"/>
          <w:b/>
          <w:i/>
        </w:rPr>
        <w:t xml:space="preserve"> </w:t>
      </w:r>
    </w:p>
    <w:p w14:paraId="76C5C8D4" w14:textId="77777777" w:rsidR="008A5AAB" w:rsidRPr="00592707" w:rsidRDefault="008A5AAB" w:rsidP="008A5AAB">
      <w:pPr>
        <w:ind w:firstLine="720"/>
        <w:rPr>
          <w:rFonts w:ascii="Garamond" w:hAnsi="Garamond"/>
          <w:b/>
        </w:rPr>
      </w:pPr>
    </w:p>
    <w:p w14:paraId="20AFBD96" w14:textId="7B5B6FA2" w:rsidR="008A5AAB" w:rsidRPr="00592707" w:rsidRDefault="00DE4123" w:rsidP="008A5AAB">
      <w:pPr>
        <w:ind w:hanging="720"/>
        <w:rPr>
          <w:rFonts w:ascii="Garamond" w:hAnsi="Garamond"/>
          <w:b/>
        </w:rPr>
      </w:pPr>
      <w:r w:rsidRPr="00592707">
        <w:rPr>
          <w:rFonts w:ascii="Garamond" w:hAnsi="Garamond"/>
        </w:rPr>
        <w:t xml:space="preserve"> </w:t>
      </w:r>
      <w:r w:rsidRPr="00592707">
        <w:rPr>
          <w:rFonts w:ascii="Garamond" w:hAnsi="Garamond"/>
        </w:rPr>
        <w:tab/>
      </w:r>
      <w:r w:rsidR="008A5AAB" w:rsidRPr="00592707">
        <w:rPr>
          <w:rFonts w:ascii="Garamond" w:hAnsi="Garamond"/>
          <w:b/>
        </w:rPr>
        <w:t>Fri Oct 3</w:t>
      </w:r>
      <w:r w:rsidR="00CD03D1" w:rsidRPr="00592707">
        <w:rPr>
          <w:rFonts w:ascii="Garamond" w:hAnsi="Garamond"/>
          <w:b/>
        </w:rPr>
        <w:t>1</w:t>
      </w:r>
      <w:r w:rsidR="00095D15" w:rsidRPr="00592707">
        <w:rPr>
          <w:rFonts w:ascii="Garamond" w:hAnsi="Garamond"/>
          <w:b/>
        </w:rPr>
        <w:t>:</w:t>
      </w:r>
      <w:r w:rsidR="00CD03D1" w:rsidRPr="00592707">
        <w:rPr>
          <w:rFonts w:ascii="Garamond" w:hAnsi="Garamond"/>
          <w:b/>
        </w:rPr>
        <w:t xml:space="preserve"> </w:t>
      </w:r>
      <w:r w:rsidR="001F63E8" w:rsidRPr="00592707">
        <w:rPr>
          <w:rFonts w:ascii="Garamond" w:hAnsi="Garamond"/>
          <w:b/>
        </w:rPr>
        <w:t>New and Emerging Threats</w:t>
      </w:r>
    </w:p>
    <w:p w14:paraId="6453AFDA" w14:textId="77777777" w:rsidR="00CA058A" w:rsidRDefault="00CA058A" w:rsidP="002349C9">
      <w:pPr>
        <w:rPr>
          <w:rFonts w:ascii="Garamond" w:hAnsi="Garamond"/>
          <w:i/>
        </w:rPr>
      </w:pPr>
    </w:p>
    <w:p w14:paraId="6A34A304" w14:textId="005ED2D5" w:rsidR="002349C9" w:rsidRPr="00592707" w:rsidRDefault="002349C9" w:rsidP="002349C9">
      <w:pPr>
        <w:rPr>
          <w:rFonts w:ascii="Garamond" w:hAnsi="Garamond"/>
          <w:i/>
        </w:rPr>
      </w:pPr>
      <w:r w:rsidRPr="00592707">
        <w:rPr>
          <w:rFonts w:ascii="Garamond" w:hAnsi="Garamond"/>
          <w:i/>
        </w:rPr>
        <w:t>Placeholder</w:t>
      </w:r>
    </w:p>
    <w:p w14:paraId="12DD1453" w14:textId="77777777" w:rsidR="00095D15" w:rsidRPr="00592707" w:rsidRDefault="00095D15" w:rsidP="008A5AAB">
      <w:pPr>
        <w:ind w:hanging="720"/>
        <w:rPr>
          <w:rFonts w:ascii="Garamond" w:hAnsi="Garamond"/>
          <w:i/>
        </w:rPr>
      </w:pPr>
    </w:p>
    <w:p w14:paraId="36C12444" w14:textId="77777777" w:rsidR="00DE4123" w:rsidRPr="00592707" w:rsidRDefault="00DE4123" w:rsidP="00DE4123">
      <w:pPr>
        <w:rPr>
          <w:rFonts w:ascii="Garamond" w:hAnsi="Garamond"/>
          <w:b/>
          <w:u w:val="single"/>
        </w:rPr>
      </w:pPr>
      <w:r w:rsidRPr="00592707">
        <w:rPr>
          <w:rFonts w:ascii="Garamond" w:hAnsi="Garamond"/>
          <w:b/>
          <w:u w:val="single"/>
        </w:rPr>
        <w:t>UNIT III. POLITICAL ECONOMY</w:t>
      </w:r>
    </w:p>
    <w:p w14:paraId="2A9916E7" w14:textId="77777777" w:rsidR="00DE4123" w:rsidRPr="00592707" w:rsidRDefault="00DE4123" w:rsidP="00DE4123">
      <w:pPr>
        <w:rPr>
          <w:rFonts w:ascii="Garamond" w:hAnsi="Garamond"/>
          <w:b/>
        </w:rPr>
      </w:pPr>
    </w:p>
    <w:p w14:paraId="3B31A568" w14:textId="4E10595C" w:rsidR="00DE4123" w:rsidRPr="00592707" w:rsidRDefault="008A5AAB" w:rsidP="00DE4123">
      <w:pPr>
        <w:rPr>
          <w:rFonts w:ascii="Garamond" w:hAnsi="Garamond"/>
        </w:rPr>
      </w:pPr>
      <w:r w:rsidRPr="00592707">
        <w:rPr>
          <w:rFonts w:ascii="Garamond" w:hAnsi="Garamond"/>
          <w:b/>
        </w:rPr>
        <w:t xml:space="preserve">WEEK 10: </w:t>
      </w:r>
      <w:r w:rsidR="00DE4123" w:rsidRPr="00592707">
        <w:rPr>
          <w:rFonts w:ascii="Garamond" w:hAnsi="Garamond"/>
          <w:b/>
        </w:rPr>
        <w:t>Theories of IPE (Featuring possible guest lectures by Prof. Marcoux)</w:t>
      </w:r>
    </w:p>
    <w:p w14:paraId="086237F5" w14:textId="77777777" w:rsidR="008A5AAB" w:rsidRPr="00592707" w:rsidRDefault="008A5AAB" w:rsidP="008A5AAB">
      <w:pPr>
        <w:rPr>
          <w:rFonts w:ascii="Garamond" w:hAnsi="Garamond"/>
          <w:u w:val="single"/>
        </w:rPr>
      </w:pPr>
    </w:p>
    <w:p w14:paraId="3B096A80" w14:textId="558A6410" w:rsidR="008A5AAB" w:rsidRPr="00592707" w:rsidRDefault="008A5AAB" w:rsidP="008A5AAB">
      <w:pPr>
        <w:ind w:hanging="720"/>
        <w:rPr>
          <w:rFonts w:ascii="Garamond" w:hAnsi="Garamond"/>
          <w:b/>
        </w:rPr>
      </w:pPr>
      <w:r w:rsidRPr="00592707">
        <w:rPr>
          <w:rFonts w:ascii="Garamond" w:hAnsi="Garamond"/>
          <w:b/>
        </w:rPr>
        <w:tab/>
        <w:t>Mon Nov 3</w:t>
      </w:r>
      <w:r w:rsidR="00402B30" w:rsidRPr="00592707">
        <w:rPr>
          <w:rFonts w:ascii="Garamond" w:hAnsi="Garamond"/>
          <w:b/>
        </w:rPr>
        <w:t xml:space="preserve"> Trade </w:t>
      </w:r>
    </w:p>
    <w:p w14:paraId="5FCA766F" w14:textId="77777777" w:rsidR="00F44C8C" w:rsidRPr="00592707" w:rsidRDefault="00F44C8C" w:rsidP="00F44C8C">
      <w:pPr>
        <w:rPr>
          <w:rFonts w:ascii="Garamond" w:hAnsi="Garamond"/>
        </w:rPr>
      </w:pPr>
      <w:r w:rsidRPr="00592707">
        <w:rPr>
          <w:rFonts w:ascii="Garamond" w:hAnsi="Garamond"/>
        </w:rPr>
        <w:t>D’Anieri The Importance of Political Economy p. 299-311 (end at “Five approaches to IPE”)</w:t>
      </w:r>
    </w:p>
    <w:p w14:paraId="30A3C2E2" w14:textId="77777777" w:rsidR="00095D15" w:rsidRPr="00592707" w:rsidRDefault="00095D15" w:rsidP="00095D15">
      <w:pPr>
        <w:rPr>
          <w:rFonts w:ascii="Garamond" w:hAnsi="Garamond"/>
        </w:rPr>
      </w:pPr>
      <w:r w:rsidRPr="00592707">
        <w:rPr>
          <w:rFonts w:ascii="Garamond" w:hAnsi="Garamond"/>
        </w:rPr>
        <w:t>D’Anieri p. 329 – 341 (stop at “Globalization of Finance”)</w:t>
      </w:r>
    </w:p>
    <w:p w14:paraId="734788B0" w14:textId="77777777" w:rsidR="008A5AAB" w:rsidRPr="00592707" w:rsidRDefault="008A5AAB" w:rsidP="008A5AAB">
      <w:pPr>
        <w:ind w:left="720"/>
        <w:rPr>
          <w:rFonts w:ascii="Garamond" w:hAnsi="Garamond"/>
        </w:rPr>
      </w:pPr>
    </w:p>
    <w:p w14:paraId="1A53C020" w14:textId="286E9256" w:rsidR="008A5AAB" w:rsidRDefault="008A5AAB" w:rsidP="00402B30">
      <w:pPr>
        <w:rPr>
          <w:rFonts w:ascii="Garamond" w:hAnsi="Garamond"/>
          <w:b/>
        </w:rPr>
      </w:pPr>
      <w:r w:rsidRPr="00592707">
        <w:rPr>
          <w:rFonts w:ascii="Garamond" w:hAnsi="Garamond"/>
          <w:b/>
        </w:rPr>
        <w:t xml:space="preserve">Wednesday Nov 5 </w:t>
      </w:r>
      <w:r w:rsidR="00402B30" w:rsidRPr="00592707">
        <w:rPr>
          <w:rFonts w:ascii="Garamond" w:hAnsi="Garamond"/>
          <w:b/>
        </w:rPr>
        <w:t xml:space="preserve">Trade and the WTO </w:t>
      </w:r>
    </w:p>
    <w:p w14:paraId="0B1F3439" w14:textId="77777777" w:rsidR="00CA058A" w:rsidRPr="00592707" w:rsidRDefault="00CA058A" w:rsidP="00402B30">
      <w:pPr>
        <w:rPr>
          <w:rFonts w:ascii="Garamond" w:hAnsi="Garamond"/>
          <w:b/>
        </w:rPr>
      </w:pPr>
    </w:p>
    <w:p w14:paraId="77714846" w14:textId="77777777" w:rsidR="00095D15" w:rsidRPr="00592707" w:rsidRDefault="00095D15" w:rsidP="00095D15">
      <w:pPr>
        <w:rPr>
          <w:rFonts w:ascii="Garamond" w:hAnsi="Garamond"/>
          <w:i/>
        </w:rPr>
      </w:pPr>
      <w:r w:rsidRPr="00592707">
        <w:rPr>
          <w:rFonts w:ascii="Garamond" w:hAnsi="Garamond"/>
          <w:i/>
        </w:rPr>
        <w:t xml:space="preserve">Explore: </w:t>
      </w:r>
      <w:hyperlink r:id="rId18" w:history="1">
        <w:r w:rsidRPr="00592707">
          <w:rPr>
            <w:rStyle w:val="Hyperlink"/>
            <w:rFonts w:ascii="Garamond" w:hAnsi="Garamond"/>
            <w:i/>
          </w:rPr>
          <w:t>http://www.wto.org/</w:t>
        </w:r>
      </w:hyperlink>
    </w:p>
    <w:p w14:paraId="4FEE8D34" w14:textId="77777777" w:rsidR="00095D15" w:rsidRPr="00592707" w:rsidRDefault="00095D15" w:rsidP="00095D15">
      <w:pPr>
        <w:rPr>
          <w:rFonts w:ascii="Garamond" w:hAnsi="Garamond"/>
          <w:i/>
        </w:rPr>
      </w:pPr>
      <w:r w:rsidRPr="00592707">
        <w:rPr>
          <w:rFonts w:ascii="Garamond" w:hAnsi="Garamond"/>
          <w:i/>
        </w:rPr>
        <w:t>Come to class with notes on what the WTO is, what is its mission, what issues does it cover.</w:t>
      </w:r>
    </w:p>
    <w:p w14:paraId="463F1B76" w14:textId="7E0D5408" w:rsidR="00DC0C44" w:rsidRDefault="00DC0C44" w:rsidP="00095D15">
      <w:pPr>
        <w:rPr>
          <w:rFonts w:ascii="Garamond" w:hAnsi="Garamond"/>
          <w:i/>
        </w:rPr>
      </w:pPr>
      <w:r w:rsidRPr="00592707">
        <w:rPr>
          <w:rFonts w:ascii="Garamond" w:hAnsi="Garamond"/>
          <w:i/>
        </w:rPr>
        <w:t>Simulation</w:t>
      </w:r>
    </w:p>
    <w:p w14:paraId="472331EB" w14:textId="77777777" w:rsidR="00CA058A" w:rsidRPr="00592707" w:rsidRDefault="00CA058A" w:rsidP="00095D15">
      <w:pPr>
        <w:rPr>
          <w:rFonts w:ascii="Garamond" w:hAnsi="Garamond"/>
          <w:i/>
        </w:rPr>
      </w:pPr>
    </w:p>
    <w:p w14:paraId="4BCD02D7" w14:textId="77777777" w:rsidR="008A5AAB" w:rsidRPr="00592707" w:rsidRDefault="008A5AAB" w:rsidP="00402B30">
      <w:pPr>
        <w:rPr>
          <w:rFonts w:ascii="Garamond" w:hAnsi="Garamond"/>
          <w:b/>
          <w:i/>
        </w:rPr>
      </w:pPr>
      <w:r w:rsidRPr="00592707">
        <w:rPr>
          <w:rFonts w:ascii="Garamond" w:hAnsi="Garamond"/>
          <w:b/>
          <w:i/>
        </w:rPr>
        <w:t xml:space="preserve">Journal 7 Due </w:t>
      </w:r>
    </w:p>
    <w:p w14:paraId="12F2BE9C" w14:textId="77777777" w:rsidR="008A5AAB" w:rsidRPr="00592707" w:rsidRDefault="008A5AAB" w:rsidP="008A5AAB">
      <w:pPr>
        <w:ind w:firstLine="720"/>
        <w:rPr>
          <w:rFonts w:ascii="Garamond" w:hAnsi="Garamond"/>
          <w:b/>
        </w:rPr>
      </w:pPr>
    </w:p>
    <w:p w14:paraId="05872B9C" w14:textId="311274A5" w:rsidR="008A5AAB" w:rsidRPr="00592707" w:rsidRDefault="008A5AAB" w:rsidP="00402B30">
      <w:pPr>
        <w:rPr>
          <w:rFonts w:ascii="Garamond" w:hAnsi="Garamond"/>
          <w:b/>
        </w:rPr>
      </w:pPr>
      <w:r w:rsidRPr="00592707">
        <w:rPr>
          <w:rFonts w:ascii="Garamond" w:hAnsi="Garamond"/>
          <w:b/>
        </w:rPr>
        <w:t>Fri Nov 7</w:t>
      </w:r>
      <w:r w:rsidR="00DD6F25" w:rsidRPr="00592707">
        <w:rPr>
          <w:rFonts w:ascii="Garamond" w:hAnsi="Garamond"/>
          <w:b/>
        </w:rPr>
        <w:t xml:space="preserve"> </w:t>
      </w:r>
      <w:r w:rsidR="00CD03D1" w:rsidRPr="00592707">
        <w:rPr>
          <w:rFonts w:ascii="Garamond" w:hAnsi="Garamond"/>
          <w:b/>
        </w:rPr>
        <w:t>Finance</w:t>
      </w:r>
    </w:p>
    <w:p w14:paraId="11D8659F" w14:textId="0B6674C2" w:rsidR="00095D15" w:rsidRPr="00592707" w:rsidRDefault="00095D15" w:rsidP="00095D15">
      <w:pPr>
        <w:rPr>
          <w:rFonts w:ascii="Garamond" w:hAnsi="Garamond"/>
        </w:rPr>
      </w:pPr>
      <w:r w:rsidRPr="00592707">
        <w:rPr>
          <w:rFonts w:ascii="Garamond" w:hAnsi="Garamond"/>
        </w:rPr>
        <w:t xml:space="preserve">D’Anieri Globalization of Finance p. 341- 350, </w:t>
      </w:r>
    </w:p>
    <w:p w14:paraId="2E87C3DE" w14:textId="77777777" w:rsidR="00095D15" w:rsidRPr="00592707" w:rsidRDefault="00095D15" w:rsidP="00095D15">
      <w:pPr>
        <w:rPr>
          <w:rFonts w:ascii="Garamond" w:hAnsi="Garamond"/>
        </w:rPr>
      </w:pPr>
    </w:p>
    <w:p w14:paraId="09A6833D" w14:textId="6FF86BE2" w:rsidR="008A5AAB" w:rsidRPr="00592707" w:rsidRDefault="00465019" w:rsidP="008A5AAB">
      <w:pPr>
        <w:rPr>
          <w:rFonts w:ascii="Garamond" w:hAnsi="Garamond"/>
          <w:b/>
        </w:rPr>
      </w:pPr>
      <w:r>
        <w:rPr>
          <w:rFonts w:ascii="Garamond" w:hAnsi="Garamond"/>
          <w:b/>
        </w:rPr>
        <w:t>WEEK 11</w:t>
      </w:r>
    </w:p>
    <w:p w14:paraId="54056D96" w14:textId="77777777" w:rsidR="008A5AAB" w:rsidRPr="00592707" w:rsidRDefault="008A5AAB" w:rsidP="008A5AAB">
      <w:pPr>
        <w:ind w:left="720"/>
        <w:rPr>
          <w:rFonts w:ascii="Garamond" w:hAnsi="Garamond"/>
          <w:b/>
        </w:rPr>
      </w:pPr>
    </w:p>
    <w:p w14:paraId="4F4140FB" w14:textId="0FAA3EE6" w:rsidR="00095D15" w:rsidRPr="00592707" w:rsidRDefault="00F44C8C" w:rsidP="00095D15">
      <w:pPr>
        <w:rPr>
          <w:rFonts w:ascii="Garamond" w:hAnsi="Garamond"/>
          <w:b/>
        </w:rPr>
      </w:pPr>
      <w:r w:rsidRPr="00592707">
        <w:rPr>
          <w:rFonts w:ascii="Garamond" w:hAnsi="Garamond"/>
          <w:b/>
        </w:rPr>
        <w:t>Mon Nov 10</w:t>
      </w:r>
      <w:r w:rsidR="00DD6F25" w:rsidRPr="00592707">
        <w:rPr>
          <w:rFonts w:ascii="Garamond" w:hAnsi="Garamond"/>
          <w:b/>
        </w:rPr>
        <w:t xml:space="preserve"> </w:t>
      </w:r>
      <w:r w:rsidR="00CD03D1" w:rsidRPr="00592707">
        <w:rPr>
          <w:rFonts w:ascii="Garamond" w:hAnsi="Garamond"/>
          <w:b/>
        </w:rPr>
        <w:t>Financial Crises</w:t>
      </w:r>
    </w:p>
    <w:p w14:paraId="7499F557" w14:textId="23AA2EC6" w:rsidR="00095D15" w:rsidRPr="00592707" w:rsidRDefault="00095D15" w:rsidP="00095D15">
      <w:pPr>
        <w:rPr>
          <w:rFonts w:ascii="Garamond" w:hAnsi="Garamond"/>
          <w:b/>
        </w:rPr>
      </w:pPr>
      <w:r w:rsidRPr="00592707">
        <w:rPr>
          <w:rFonts w:ascii="Garamond" w:hAnsi="Garamond"/>
        </w:rPr>
        <w:t>D’Anieri p. 350- 354 (start at ‘The perils of Financial Globalization’)</w:t>
      </w:r>
    </w:p>
    <w:p w14:paraId="0389F764" w14:textId="77777777" w:rsidR="008A5AAB" w:rsidRPr="00592707" w:rsidRDefault="008A5AAB" w:rsidP="008A5AAB">
      <w:pPr>
        <w:ind w:firstLine="720"/>
        <w:rPr>
          <w:rFonts w:ascii="Garamond" w:hAnsi="Garamond"/>
          <w:b/>
          <w:bCs/>
        </w:rPr>
      </w:pPr>
    </w:p>
    <w:p w14:paraId="3FB0B919" w14:textId="54ED8479" w:rsidR="004E60B8" w:rsidRDefault="008A5AAB" w:rsidP="004E60B8">
      <w:pPr>
        <w:widowControl w:val="0"/>
        <w:autoSpaceDE w:val="0"/>
        <w:autoSpaceDN w:val="0"/>
        <w:adjustRightInd w:val="0"/>
        <w:spacing w:after="260"/>
        <w:rPr>
          <w:rFonts w:ascii="Garamond" w:hAnsi="Garamond"/>
          <w:b/>
        </w:rPr>
      </w:pPr>
      <w:r w:rsidRPr="00592707">
        <w:rPr>
          <w:rFonts w:ascii="Garamond" w:hAnsi="Garamond"/>
          <w:b/>
        </w:rPr>
        <w:t xml:space="preserve">Wed Nov 12 </w:t>
      </w:r>
      <w:r w:rsidR="004E60B8" w:rsidRPr="00592707">
        <w:rPr>
          <w:rFonts w:ascii="Garamond" w:hAnsi="Garamond"/>
          <w:b/>
        </w:rPr>
        <w:t>Development, Inequality and Poverty</w:t>
      </w:r>
    </w:p>
    <w:p w14:paraId="1D22A0E4" w14:textId="79B9C05B" w:rsidR="004E60B8" w:rsidRDefault="004E60B8" w:rsidP="004E60B8">
      <w:pPr>
        <w:widowControl w:val="0"/>
        <w:autoSpaceDE w:val="0"/>
        <w:autoSpaceDN w:val="0"/>
        <w:adjustRightInd w:val="0"/>
        <w:spacing w:after="260"/>
        <w:rPr>
          <w:rFonts w:ascii="Garamond" w:hAnsi="Garamond"/>
          <w:i/>
        </w:rPr>
      </w:pPr>
      <w:r w:rsidRPr="00592707">
        <w:rPr>
          <w:rFonts w:ascii="Garamond" w:hAnsi="Garamond"/>
        </w:rPr>
        <w:t xml:space="preserve">Pilling, David (2014) Has GDP outgrown its use? </w:t>
      </w:r>
      <w:r w:rsidRPr="00592707">
        <w:rPr>
          <w:rFonts w:ascii="Garamond" w:hAnsi="Garamond"/>
          <w:i/>
        </w:rPr>
        <w:t xml:space="preserve">Financial Times </w:t>
      </w:r>
    </w:p>
    <w:p w14:paraId="548314EE" w14:textId="77777777" w:rsidR="004E60B8" w:rsidRPr="00592707" w:rsidRDefault="004E60B8" w:rsidP="004E60B8">
      <w:pPr>
        <w:widowControl w:val="0"/>
        <w:autoSpaceDE w:val="0"/>
        <w:autoSpaceDN w:val="0"/>
        <w:adjustRightInd w:val="0"/>
        <w:spacing w:after="260"/>
        <w:rPr>
          <w:rFonts w:ascii="Garamond" w:hAnsi="Garamond"/>
          <w:i/>
        </w:rPr>
      </w:pPr>
      <w:r>
        <w:rPr>
          <w:rFonts w:ascii="Garamond" w:hAnsi="Garamond"/>
          <w:i/>
        </w:rPr>
        <w:t xml:space="preserve">Bill and Melinda Gates Foundation Annual letter 2014 </w:t>
      </w:r>
      <w:hyperlink r:id="rId19" w:anchor="section=home" w:history="1">
        <w:r w:rsidRPr="0068642C">
          <w:rPr>
            <w:rStyle w:val="Hyperlink"/>
            <w:rFonts w:ascii="Garamond" w:hAnsi="Garamond"/>
            <w:i/>
          </w:rPr>
          <w:t>http://annualletter.gatesfoundation.org/#section=home</w:t>
        </w:r>
      </w:hyperlink>
      <w:r>
        <w:rPr>
          <w:rFonts w:ascii="Garamond" w:hAnsi="Garamond"/>
          <w:i/>
        </w:rPr>
        <w:t xml:space="preserve"> - Read the whole letter, specially the 3 myths and why the Gates Foundation argues they are myths. </w:t>
      </w:r>
    </w:p>
    <w:p w14:paraId="43C6E0F4" w14:textId="77777777" w:rsidR="004E60B8" w:rsidRPr="00592707" w:rsidRDefault="004E60B8" w:rsidP="004E60B8">
      <w:pPr>
        <w:widowControl w:val="0"/>
        <w:autoSpaceDE w:val="0"/>
        <w:autoSpaceDN w:val="0"/>
        <w:adjustRightInd w:val="0"/>
        <w:spacing w:after="260"/>
        <w:rPr>
          <w:rFonts w:ascii="Garamond" w:hAnsi="Garamond"/>
        </w:rPr>
      </w:pPr>
      <w:r w:rsidRPr="00592707">
        <w:rPr>
          <w:rFonts w:ascii="Garamond" w:hAnsi="Garamond"/>
          <w:i/>
        </w:rPr>
        <w:t xml:space="preserve">Look up Millennium Goals </w:t>
      </w:r>
      <w:hyperlink r:id="rId20" w:history="1">
        <w:r w:rsidRPr="00592707">
          <w:rPr>
            <w:rStyle w:val="Hyperlink"/>
            <w:rFonts w:ascii="Garamond" w:hAnsi="Garamond"/>
            <w:i/>
          </w:rPr>
          <w:t>http://www.un.org/millenniumgoals/</w:t>
        </w:r>
      </w:hyperlink>
      <w:r w:rsidRPr="00592707">
        <w:rPr>
          <w:rFonts w:ascii="Garamond" w:hAnsi="Garamond"/>
          <w:i/>
        </w:rPr>
        <w:t xml:space="preserve"> </w:t>
      </w:r>
    </w:p>
    <w:p w14:paraId="795E4F79" w14:textId="77777777" w:rsidR="008A5AAB" w:rsidRPr="00592707" w:rsidRDefault="008A5AAB" w:rsidP="00402B30">
      <w:pPr>
        <w:widowControl w:val="0"/>
        <w:autoSpaceDE w:val="0"/>
        <w:autoSpaceDN w:val="0"/>
        <w:adjustRightInd w:val="0"/>
        <w:rPr>
          <w:rFonts w:ascii="Garamond" w:hAnsi="Garamond"/>
          <w:b/>
          <w:i/>
        </w:rPr>
      </w:pPr>
      <w:r w:rsidRPr="00592707">
        <w:rPr>
          <w:rFonts w:ascii="Garamond" w:hAnsi="Garamond"/>
          <w:b/>
          <w:i/>
        </w:rPr>
        <w:t xml:space="preserve">Journal 8 Due </w:t>
      </w:r>
    </w:p>
    <w:p w14:paraId="321BD71C" w14:textId="77777777" w:rsidR="008A5AAB" w:rsidRPr="00592707" w:rsidRDefault="008A5AAB" w:rsidP="008A5AAB">
      <w:pPr>
        <w:widowControl w:val="0"/>
        <w:autoSpaceDE w:val="0"/>
        <w:autoSpaceDN w:val="0"/>
        <w:adjustRightInd w:val="0"/>
        <w:ind w:firstLine="720"/>
        <w:rPr>
          <w:rFonts w:ascii="Garamond" w:hAnsi="Garamond"/>
          <w:b/>
        </w:rPr>
      </w:pPr>
    </w:p>
    <w:p w14:paraId="36E81BC9" w14:textId="77777777" w:rsidR="004E60B8" w:rsidRPr="00592707" w:rsidRDefault="00F44C8C" w:rsidP="004E60B8">
      <w:pPr>
        <w:widowControl w:val="0"/>
        <w:autoSpaceDE w:val="0"/>
        <w:autoSpaceDN w:val="0"/>
        <w:adjustRightInd w:val="0"/>
        <w:rPr>
          <w:rFonts w:ascii="Garamond" w:hAnsi="Garamond"/>
          <w:b/>
        </w:rPr>
      </w:pPr>
      <w:r w:rsidRPr="00592707">
        <w:rPr>
          <w:rFonts w:ascii="Garamond" w:hAnsi="Garamond"/>
          <w:b/>
        </w:rPr>
        <w:t>Fri Nov 14</w:t>
      </w:r>
      <w:r w:rsidR="008A5AAB" w:rsidRPr="00592707">
        <w:rPr>
          <w:rFonts w:ascii="Garamond" w:hAnsi="Garamond"/>
          <w:b/>
        </w:rPr>
        <w:t xml:space="preserve"> </w:t>
      </w:r>
      <w:r w:rsidR="004E60B8" w:rsidRPr="00592707">
        <w:rPr>
          <w:rFonts w:ascii="Garamond" w:hAnsi="Garamond"/>
          <w:b/>
        </w:rPr>
        <w:t xml:space="preserve">Economic Globalization </w:t>
      </w:r>
    </w:p>
    <w:p w14:paraId="760B6882" w14:textId="77777777" w:rsidR="004E60B8" w:rsidRPr="00592707" w:rsidRDefault="004E60B8" w:rsidP="004E60B8">
      <w:pPr>
        <w:rPr>
          <w:rFonts w:ascii="Garamond" w:hAnsi="Garamond"/>
          <w:i/>
        </w:rPr>
      </w:pPr>
      <w:r w:rsidRPr="00592707">
        <w:rPr>
          <w:rFonts w:ascii="Garamond" w:hAnsi="Garamond"/>
        </w:rPr>
        <w:t xml:space="preserve">D’Anieri The Debate over Globalization p. 354- 357 </w:t>
      </w:r>
    </w:p>
    <w:p w14:paraId="71181447" w14:textId="5440CC61" w:rsidR="008A5AAB" w:rsidRPr="00592707" w:rsidRDefault="008A5AAB" w:rsidP="00402B30">
      <w:pPr>
        <w:widowControl w:val="0"/>
        <w:autoSpaceDE w:val="0"/>
        <w:autoSpaceDN w:val="0"/>
        <w:adjustRightInd w:val="0"/>
        <w:rPr>
          <w:rFonts w:ascii="Garamond" w:hAnsi="Garamond"/>
          <w:b/>
        </w:rPr>
      </w:pPr>
    </w:p>
    <w:p w14:paraId="7011FC90" w14:textId="6336594E" w:rsidR="00DD6F25" w:rsidRPr="00592707" w:rsidRDefault="00DD6F25" w:rsidP="00DD6F25">
      <w:pPr>
        <w:widowControl w:val="0"/>
        <w:autoSpaceDE w:val="0"/>
        <w:autoSpaceDN w:val="0"/>
        <w:adjustRightInd w:val="0"/>
        <w:spacing w:after="260"/>
        <w:rPr>
          <w:rFonts w:ascii="Garamond" w:hAnsi="Garamond"/>
          <w:b/>
        </w:rPr>
      </w:pPr>
      <w:r w:rsidRPr="00592707">
        <w:rPr>
          <w:rFonts w:ascii="Garamond" w:hAnsi="Garamond"/>
          <w:b/>
        </w:rPr>
        <w:t>UNIT IV</w:t>
      </w:r>
      <w:r w:rsidR="00402B30" w:rsidRPr="00592707">
        <w:rPr>
          <w:rFonts w:ascii="Garamond" w:hAnsi="Garamond"/>
          <w:b/>
        </w:rPr>
        <w:t xml:space="preserve">: Global Governance </w:t>
      </w:r>
    </w:p>
    <w:p w14:paraId="7D1303F7" w14:textId="6E294EB0" w:rsidR="008A5AAB" w:rsidRPr="00592707" w:rsidRDefault="00F44C8C" w:rsidP="00DD6F25">
      <w:pPr>
        <w:widowControl w:val="0"/>
        <w:autoSpaceDE w:val="0"/>
        <w:autoSpaceDN w:val="0"/>
        <w:adjustRightInd w:val="0"/>
        <w:spacing w:after="260"/>
        <w:rPr>
          <w:rFonts w:ascii="Garamond" w:hAnsi="Garamond"/>
          <w:b/>
          <w:bCs/>
        </w:rPr>
      </w:pPr>
      <w:r w:rsidRPr="00592707">
        <w:rPr>
          <w:rFonts w:ascii="Garamond" w:hAnsi="Garamond"/>
          <w:b/>
        </w:rPr>
        <w:t>WEEK 12</w:t>
      </w:r>
    </w:p>
    <w:p w14:paraId="23E7986F" w14:textId="23B67127" w:rsidR="002B389A" w:rsidRPr="00592707" w:rsidRDefault="008A5AAB" w:rsidP="002B389A">
      <w:pPr>
        <w:rPr>
          <w:rFonts w:ascii="Garamond" w:hAnsi="Garamond"/>
          <w:b/>
        </w:rPr>
      </w:pPr>
      <w:r w:rsidRPr="00592707">
        <w:rPr>
          <w:rFonts w:ascii="Garamond" w:hAnsi="Garamond"/>
          <w:b/>
          <w:bCs/>
        </w:rPr>
        <w:t xml:space="preserve">Mon Nov 17 </w:t>
      </w:r>
      <w:r w:rsidR="008A3559" w:rsidRPr="00592707">
        <w:rPr>
          <w:rFonts w:ascii="Garamond" w:hAnsi="Garamond"/>
          <w:b/>
          <w:bCs/>
        </w:rPr>
        <w:t>T</w:t>
      </w:r>
      <w:r w:rsidR="002B389A" w:rsidRPr="00592707">
        <w:rPr>
          <w:rFonts w:ascii="Garamond" w:hAnsi="Garamond"/>
          <w:b/>
          <w:bCs/>
        </w:rPr>
        <w:t xml:space="preserve">he UN </w:t>
      </w:r>
    </w:p>
    <w:p w14:paraId="1A2A49FC" w14:textId="77777777" w:rsidR="002B389A" w:rsidRPr="00592707" w:rsidRDefault="002B389A" w:rsidP="005547B1">
      <w:pPr>
        <w:widowControl w:val="0"/>
        <w:autoSpaceDE w:val="0"/>
        <w:autoSpaceDN w:val="0"/>
        <w:adjustRightInd w:val="0"/>
        <w:rPr>
          <w:rFonts w:ascii="Garamond" w:hAnsi="Garamond"/>
        </w:rPr>
      </w:pPr>
      <w:r w:rsidRPr="00592707">
        <w:rPr>
          <w:rFonts w:ascii="Garamond" w:hAnsi="Garamond"/>
        </w:rPr>
        <w:t>D’Anieri The United Nations p. 195- 207 (stop at The European Union)</w:t>
      </w:r>
    </w:p>
    <w:p w14:paraId="683FAC70" w14:textId="2C3EDB97" w:rsidR="002B389A" w:rsidRPr="00CA058A" w:rsidRDefault="00D30B00" w:rsidP="005547B1">
      <w:pPr>
        <w:widowControl w:val="0"/>
        <w:autoSpaceDE w:val="0"/>
        <w:autoSpaceDN w:val="0"/>
        <w:adjustRightInd w:val="0"/>
        <w:rPr>
          <w:rFonts w:ascii="Garamond" w:hAnsi="Garamond"/>
          <w:b/>
          <w:i/>
        </w:rPr>
      </w:pPr>
      <w:r w:rsidRPr="00592707">
        <w:rPr>
          <w:rFonts w:ascii="Garamond" w:hAnsi="Garamond"/>
        </w:rPr>
        <w:t>Patrick,</w:t>
      </w:r>
      <w:r w:rsidR="006F5F82" w:rsidRPr="00592707">
        <w:rPr>
          <w:rFonts w:ascii="Garamond" w:hAnsi="Garamond"/>
        </w:rPr>
        <w:t xml:space="preserve"> Stewart (2014)</w:t>
      </w:r>
      <w:r w:rsidRPr="00592707">
        <w:rPr>
          <w:rFonts w:ascii="Garamond" w:hAnsi="Garamond"/>
        </w:rPr>
        <w:t xml:space="preserve"> The Unruled World </w:t>
      </w:r>
      <w:r w:rsidR="006F5F82" w:rsidRPr="00CA058A">
        <w:rPr>
          <w:rFonts w:ascii="Garamond" w:hAnsi="Garamond"/>
          <w:i/>
        </w:rPr>
        <w:t xml:space="preserve">Foreign Affairs </w:t>
      </w:r>
    </w:p>
    <w:p w14:paraId="6078AA2B" w14:textId="77777777" w:rsidR="005547B1" w:rsidRDefault="005547B1" w:rsidP="002B389A">
      <w:pPr>
        <w:widowControl w:val="0"/>
        <w:autoSpaceDE w:val="0"/>
        <w:autoSpaceDN w:val="0"/>
        <w:adjustRightInd w:val="0"/>
        <w:rPr>
          <w:rFonts w:ascii="Garamond" w:hAnsi="Garamond"/>
          <w:b/>
          <w:bCs/>
        </w:rPr>
      </w:pPr>
    </w:p>
    <w:p w14:paraId="5FAB7A69" w14:textId="77777777" w:rsidR="002B389A" w:rsidRPr="00592707" w:rsidRDefault="008A5AAB" w:rsidP="002B389A">
      <w:pPr>
        <w:widowControl w:val="0"/>
        <w:autoSpaceDE w:val="0"/>
        <w:autoSpaceDN w:val="0"/>
        <w:adjustRightInd w:val="0"/>
        <w:rPr>
          <w:rFonts w:ascii="Garamond" w:hAnsi="Garamond"/>
          <w:b/>
          <w:bCs/>
        </w:rPr>
      </w:pPr>
      <w:r w:rsidRPr="00592707">
        <w:rPr>
          <w:rFonts w:ascii="Garamond" w:hAnsi="Garamond"/>
          <w:b/>
          <w:bCs/>
        </w:rPr>
        <w:t xml:space="preserve">Wed Nov 19: </w:t>
      </w:r>
    </w:p>
    <w:p w14:paraId="0B974C85" w14:textId="77777777" w:rsidR="006F5F82" w:rsidRPr="00592707" w:rsidRDefault="006F5F82" w:rsidP="005547B1">
      <w:pPr>
        <w:widowControl w:val="0"/>
        <w:autoSpaceDE w:val="0"/>
        <w:autoSpaceDN w:val="0"/>
        <w:adjustRightInd w:val="0"/>
        <w:rPr>
          <w:rFonts w:ascii="Garamond" w:hAnsi="Garamond"/>
          <w:bCs/>
        </w:rPr>
      </w:pPr>
      <w:r w:rsidRPr="00592707">
        <w:rPr>
          <w:rFonts w:ascii="Garamond" w:hAnsi="Garamond"/>
          <w:bCs/>
        </w:rPr>
        <w:t>D’Anieri p. 207- 213</w:t>
      </w:r>
    </w:p>
    <w:p w14:paraId="007ED383" w14:textId="28563C33" w:rsidR="002B389A" w:rsidRPr="00592707" w:rsidRDefault="002B389A" w:rsidP="005547B1">
      <w:pPr>
        <w:widowControl w:val="0"/>
        <w:autoSpaceDE w:val="0"/>
        <w:autoSpaceDN w:val="0"/>
        <w:adjustRightInd w:val="0"/>
        <w:rPr>
          <w:rFonts w:ascii="Garamond" w:hAnsi="Garamond"/>
          <w:i/>
        </w:rPr>
      </w:pPr>
      <w:r w:rsidRPr="00592707">
        <w:rPr>
          <w:rFonts w:ascii="Garamond" w:hAnsi="Garamond"/>
        </w:rPr>
        <w:t xml:space="preserve">Tharoor, Shashi (2011) Security Council reform: Past, present and future </w:t>
      </w:r>
      <w:r w:rsidRPr="00592707">
        <w:rPr>
          <w:rFonts w:ascii="Garamond" w:hAnsi="Garamond"/>
          <w:i/>
        </w:rPr>
        <w:t xml:space="preserve">Ethics and International Affairs </w:t>
      </w:r>
    </w:p>
    <w:p w14:paraId="7E5FAF5C" w14:textId="77777777" w:rsidR="005547B1" w:rsidRDefault="005547B1" w:rsidP="00DD6F25">
      <w:pPr>
        <w:rPr>
          <w:rFonts w:ascii="Garamond" w:hAnsi="Garamond"/>
          <w:b/>
          <w:bCs/>
          <w:i/>
        </w:rPr>
      </w:pPr>
    </w:p>
    <w:p w14:paraId="22066ACC" w14:textId="77777777" w:rsidR="008A5AAB" w:rsidRPr="00592707" w:rsidRDefault="008A5AAB" w:rsidP="00DD6F25">
      <w:pPr>
        <w:rPr>
          <w:rFonts w:ascii="Garamond" w:hAnsi="Garamond"/>
          <w:b/>
          <w:bCs/>
          <w:i/>
        </w:rPr>
      </w:pPr>
      <w:r w:rsidRPr="00592707">
        <w:rPr>
          <w:rFonts w:ascii="Garamond" w:hAnsi="Garamond"/>
          <w:b/>
          <w:bCs/>
          <w:i/>
        </w:rPr>
        <w:t>Journal 9 Due</w:t>
      </w:r>
    </w:p>
    <w:p w14:paraId="6B3BD778" w14:textId="77777777" w:rsidR="008A5AAB" w:rsidRPr="00592707" w:rsidRDefault="008A5AAB" w:rsidP="008A5AAB">
      <w:pPr>
        <w:ind w:firstLine="720"/>
        <w:rPr>
          <w:rFonts w:ascii="Garamond" w:hAnsi="Garamond"/>
          <w:b/>
          <w:bCs/>
        </w:rPr>
      </w:pPr>
    </w:p>
    <w:p w14:paraId="7FC9093F" w14:textId="133A999F" w:rsidR="002B389A" w:rsidRPr="00592707" w:rsidRDefault="008A5AAB" w:rsidP="00D30B00">
      <w:pPr>
        <w:rPr>
          <w:rFonts w:ascii="Garamond" w:hAnsi="Garamond"/>
          <w:b/>
          <w:bCs/>
        </w:rPr>
      </w:pPr>
      <w:r w:rsidRPr="00592707">
        <w:rPr>
          <w:rFonts w:ascii="Garamond" w:hAnsi="Garamond"/>
          <w:b/>
          <w:bCs/>
        </w:rPr>
        <w:t xml:space="preserve">Fri Nov 21 </w:t>
      </w:r>
      <w:r w:rsidR="002B389A" w:rsidRPr="00592707">
        <w:rPr>
          <w:rFonts w:ascii="Garamond" w:hAnsi="Garamond"/>
          <w:b/>
          <w:bCs/>
        </w:rPr>
        <w:t>International Law and Organizations</w:t>
      </w:r>
    </w:p>
    <w:p w14:paraId="5E74B886" w14:textId="77777777" w:rsidR="002B389A" w:rsidRPr="00592707" w:rsidRDefault="002B389A" w:rsidP="002B389A">
      <w:pPr>
        <w:rPr>
          <w:rFonts w:ascii="Garamond" w:hAnsi="Garamond"/>
        </w:rPr>
      </w:pPr>
      <w:r w:rsidRPr="00592707">
        <w:rPr>
          <w:rFonts w:ascii="Garamond" w:hAnsi="Garamond"/>
        </w:rPr>
        <w:t>D’Anieri  p. 397- 409</w:t>
      </w:r>
    </w:p>
    <w:p w14:paraId="719F9C43" w14:textId="77777777" w:rsidR="00D30B00" w:rsidRPr="00592707" w:rsidRDefault="00D30B00" w:rsidP="008A5AAB">
      <w:pPr>
        <w:rPr>
          <w:rFonts w:ascii="Garamond" w:hAnsi="Garamond"/>
          <w:b/>
        </w:rPr>
      </w:pPr>
    </w:p>
    <w:p w14:paraId="661F7C55" w14:textId="284FAB66" w:rsidR="008A5AAB" w:rsidRPr="00592707" w:rsidRDefault="008A5AAB" w:rsidP="008A5AAB">
      <w:pPr>
        <w:rPr>
          <w:rFonts w:ascii="Garamond" w:hAnsi="Garamond"/>
          <w:b/>
        </w:rPr>
      </w:pPr>
      <w:r w:rsidRPr="00592707">
        <w:rPr>
          <w:rFonts w:ascii="Garamond" w:hAnsi="Garamond"/>
          <w:b/>
        </w:rPr>
        <w:t xml:space="preserve">WEEK 13 </w:t>
      </w:r>
    </w:p>
    <w:p w14:paraId="60F1A809" w14:textId="77777777" w:rsidR="008A5AAB" w:rsidRPr="00592707" w:rsidRDefault="008A5AAB" w:rsidP="008A5AAB">
      <w:pPr>
        <w:ind w:firstLine="720"/>
        <w:rPr>
          <w:rFonts w:ascii="Garamond" w:hAnsi="Garamond"/>
          <w:b/>
        </w:rPr>
      </w:pPr>
    </w:p>
    <w:p w14:paraId="31C85556" w14:textId="326ADD08" w:rsidR="00DD6F25" w:rsidRPr="00592707" w:rsidRDefault="008A5AAB" w:rsidP="008A5AAB">
      <w:pPr>
        <w:rPr>
          <w:rFonts w:ascii="Garamond" w:hAnsi="Garamond"/>
          <w:b/>
        </w:rPr>
      </w:pPr>
      <w:r w:rsidRPr="00592707">
        <w:rPr>
          <w:rFonts w:ascii="Garamond" w:hAnsi="Garamond"/>
          <w:b/>
        </w:rPr>
        <w:t xml:space="preserve">Mon Nov 24 </w:t>
      </w:r>
      <w:r w:rsidR="00316245" w:rsidRPr="00592707">
        <w:rPr>
          <w:rFonts w:ascii="Garamond" w:hAnsi="Garamond"/>
          <w:b/>
        </w:rPr>
        <w:t>Law: the case of</w:t>
      </w:r>
      <w:r w:rsidR="002B389A" w:rsidRPr="00592707">
        <w:rPr>
          <w:rFonts w:ascii="Garamond" w:hAnsi="Garamond"/>
          <w:b/>
        </w:rPr>
        <w:t xml:space="preserve"> Human Rights </w:t>
      </w:r>
    </w:p>
    <w:p w14:paraId="0E368AF9" w14:textId="77777777" w:rsidR="002B389A" w:rsidRPr="00592707" w:rsidRDefault="002B389A" w:rsidP="002B389A">
      <w:pPr>
        <w:widowControl w:val="0"/>
        <w:autoSpaceDE w:val="0"/>
        <w:autoSpaceDN w:val="0"/>
        <w:adjustRightInd w:val="0"/>
        <w:rPr>
          <w:rFonts w:ascii="Garamond" w:hAnsi="Garamond"/>
        </w:rPr>
      </w:pPr>
      <w:r w:rsidRPr="00592707">
        <w:rPr>
          <w:rFonts w:ascii="Garamond" w:hAnsi="Garamond"/>
        </w:rPr>
        <w:t>D’Anieri p. 410- 422</w:t>
      </w:r>
    </w:p>
    <w:p w14:paraId="38E39777" w14:textId="1200631A" w:rsidR="002B389A" w:rsidRPr="00592707" w:rsidRDefault="002B389A" w:rsidP="00316245">
      <w:pPr>
        <w:widowControl w:val="0"/>
        <w:autoSpaceDE w:val="0"/>
        <w:autoSpaceDN w:val="0"/>
        <w:adjustRightInd w:val="0"/>
        <w:spacing w:after="260"/>
        <w:rPr>
          <w:rFonts w:ascii="Garamond" w:hAnsi="Garamond"/>
          <w:b/>
        </w:rPr>
      </w:pPr>
      <w:r w:rsidRPr="00592707">
        <w:rPr>
          <w:rFonts w:ascii="Garamond" w:hAnsi="Garamond"/>
        </w:rPr>
        <w:t xml:space="preserve">Tharoor, S. “Are Human Rights Universal?”  </w:t>
      </w:r>
      <w:r w:rsidRPr="00592707">
        <w:rPr>
          <w:rFonts w:ascii="Garamond" w:hAnsi="Garamond"/>
          <w:i/>
        </w:rPr>
        <w:t>World Policy Journal</w:t>
      </w:r>
      <w:r w:rsidR="00316245" w:rsidRPr="00592707">
        <w:rPr>
          <w:rFonts w:ascii="Garamond" w:hAnsi="Garamond"/>
        </w:rPr>
        <w:t xml:space="preserve"> 16 (4) 1999/2000 </w:t>
      </w:r>
    </w:p>
    <w:p w14:paraId="29D76798" w14:textId="37D75954" w:rsidR="008A5AAB" w:rsidRPr="00592707" w:rsidRDefault="008A5AAB" w:rsidP="005547B1">
      <w:pPr>
        <w:widowControl w:val="0"/>
        <w:autoSpaceDE w:val="0"/>
        <w:autoSpaceDN w:val="0"/>
        <w:adjustRightInd w:val="0"/>
        <w:spacing w:after="260"/>
        <w:jc w:val="center"/>
        <w:rPr>
          <w:rFonts w:ascii="Garamond" w:hAnsi="Garamond"/>
        </w:rPr>
      </w:pPr>
      <w:r w:rsidRPr="00592707">
        <w:rPr>
          <w:rFonts w:ascii="Garamond" w:hAnsi="Garamond"/>
        </w:rPr>
        <w:t>(Thanksgiving break)</w:t>
      </w:r>
    </w:p>
    <w:p w14:paraId="47ADEA31" w14:textId="77777777" w:rsidR="008A5AAB" w:rsidRPr="00592707" w:rsidRDefault="008A5AAB" w:rsidP="008A5AAB">
      <w:pPr>
        <w:rPr>
          <w:rFonts w:ascii="Garamond" w:hAnsi="Garamond"/>
          <w:b/>
        </w:rPr>
      </w:pPr>
      <w:r w:rsidRPr="00592707">
        <w:rPr>
          <w:rFonts w:ascii="Garamond" w:hAnsi="Garamond"/>
          <w:b/>
        </w:rPr>
        <w:t xml:space="preserve">WEEK 14: </w:t>
      </w:r>
      <w:r w:rsidR="00DD6F25" w:rsidRPr="00592707">
        <w:rPr>
          <w:rFonts w:ascii="Garamond" w:hAnsi="Garamond"/>
          <w:b/>
        </w:rPr>
        <w:t xml:space="preserve">Transnational Actors </w:t>
      </w:r>
    </w:p>
    <w:p w14:paraId="5C334773" w14:textId="77777777" w:rsidR="00FF7CEE" w:rsidRPr="00592707" w:rsidRDefault="00FF7CEE" w:rsidP="008A5AAB">
      <w:pPr>
        <w:tabs>
          <w:tab w:val="left" w:pos="5760"/>
        </w:tabs>
        <w:rPr>
          <w:rFonts w:ascii="Garamond" w:hAnsi="Garamond"/>
        </w:rPr>
      </w:pPr>
    </w:p>
    <w:p w14:paraId="30F3C47D" w14:textId="702BB5C4" w:rsidR="00402B30" w:rsidRPr="00592707" w:rsidRDefault="008A5AAB" w:rsidP="00402B30">
      <w:pPr>
        <w:rPr>
          <w:rFonts w:ascii="Garamond" w:hAnsi="Garamond"/>
        </w:rPr>
      </w:pPr>
      <w:r w:rsidRPr="00592707">
        <w:rPr>
          <w:rFonts w:ascii="Garamond" w:hAnsi="Garamond"/>
          <w:b/>
        </w:rPr>
        <w:t xml:space="preserve">Mon Dec 1 </w:t>
      </w:r>
      <w:r w:rsidR="00402B30" w:rsidRPr="00592707">
        <w:rPr>
          <w:rFonts w:ascii="Garamond" w:hAnsi="Garamond"/>
          <w:b/>
        </w:rPr>
        <w:t>NGOs</w:t>
      </w:r>
      <w:r w:rsidR="00F44C8C" w:rsidRPr="00592707">
        <w:rPr>
          <w:rFonts w:ascii="Garamond" w:hAnsi="Garamond"/>
          <w:b/>
        </w:rPr>
        <w:t xml:space="preserve"> and Civil Society Actors </w:t>
      </w:r>
    </w:p>
    <w:p w14:paraId="06920C6D" w14:textId="30E9F910" w:rsidR="00095D15" w:rsidRPr="00592707" w:rsidRDefault="00095D15" w:rsidP="00095D15">
      <w:pPr>
        <w:rPr>
          <w:rFonts w:ascii="Garamond" w:hAnsi="Garamond"/>
        </w:rPr>
      </w:pPr>
      <w:r w:rsidRPr="00592707">
        <w:rPr>
          <w:rFonts w:ascii="Garamond" w:hAnsi="Garamond"/>
        </w:rPr>
        <w:t>D’Anieri p. 214- 221</w:t>
      </w:r>
    </w:p>
    <w:p w14:paraId="7EF68C37" w14:textId="4E9A0A82" w:rsidR="00095D15" w:rsidRPr="00592707" w:rsidRDefault="00095D15" w:rsidP="00095D15">
      <w:pPr>
        <w:rPr>
          <w:rFonts w:ascii="Garamond" w:hAnsi="Garamond"/>
          <w:bCs/>
        </w:rPr>
      </w:pPr>
    </w:p>
    <w:p w14:paraId="69ACCD07" w14:textId="5C7C931B" w:rsidR="008A5AAB" w:rsidRPr="00592707" w:rsidRDefault="008A5AAB" w:rsidP="008A5AAB">
      <w:pPr>
        <w:rPr>
          <w:rFonts w:ascii="Garamond" w:hAnsi="Garamond"/>
          <w:b/>
        </w:rPr>
      </w:pPr>
      <w:r w:rsidRPr="00592707">
        <w:rPr>
          <w:rFonts w:ascii="Garamond" w:hAnsi="Garamond"/>
          <w:b/>
        </w:rPr>
        <w:t xml:space="preserve">Wed Dec 3 </w:t>
      </w:r>
      <w:r w:rsidR="00402B30" w:rsidRPr="00592707">
        <w:rPr>
          <w:rFonts w:ascii="Garamond" w:hAnsi="Garamond"/>
          <w:b/>
        </w:rPr>
        <w:t xml:space="preserve">NGOs </w:t>
      </w:r>
      <w:r w:rsidR="00CD03D1" w:rsidRPr="00592707">
        <w:rPr>
          <w:rFonts w:ascii="Garamond" w:hAnsi="Garamond"/>
          <w:b/>
        </w:rPr>
        <w:t xml:space="preserve">– problems etc. </w:t>
      </w:r>
    </w:p>
    <w:p w14:paraId="28BE1C3E" w14:textId="6F7C6349" w:rsidR="00D30B00" w:rsidRPr="00592707" w:rsidRDefault="00D30B00" w:rsidP="00D30B00">
      <w:pPr>
        <w:rPr>
          <w:rFonts w:ascii="Garamond" w:hAnsi="Garamond"/>
          <w:i/>
        </w:rPr>
      </w:pPr>
      <w:r w:rsidRPr="00592707">
        <w:rPr>
          <w:rFonts w:ascii="Garamond" w:hAnsi="Garamond"/>
          <w:i/>
        </w:rPr>
        <w:t xml:space="preserve">Bob piece </w:t>
      </w:r>
      <w:r w:rsidR="00F44C8C" w:rsidRPr="00592707">
        <w:rPr>
          <w:rFonts w:ascii="Garamond" w:hAnsi="Garamond"/>
          <w:i/>
        </w:rPr>
        <w:t>and KONY 2012 campaign</w:t>
      </w:r>
    </w:p>
    <w:p w14:paraId="25426B13" w14:textId="77777777" w:rsidR="008A5AAB" w:rsidRPr="00592707" w:rsidRDefault="008A5AAB" w:rsidP="008A5AAB">
      <w:pPr>
        <w:rPr>
          <w:rFonts w:ascii="Garamond" w:hAnsi="Garamond"/>
          <w:b/>
        </w:rPr>
      </w:pPr>
    </w:p>
    <w:p w14:paraId="0012701A" w14:textId="77777777" w:rsidR="008A5AAB" w:rsidRPr="00592707" w:rsidRDefault="008A5AAB" w:rsidP="008A5AAB">
      <w:pPr>
        <w:rPr>
          <w:rFonts w:ascii="Garamond" w:hAnsi="Garamond"/>
          <w:b/>
          <w:i/>
        </w:rPr>
      </w:pPr>
      <w:r w:rsidRPr="00592707">
        <w:rPr>
          <w:rFonts w:ascii="Garamond" w:hAnsi="Garamond"/>
          <w:b/>
          <w:i/>
        </w:rPr>
        <w:t xml:space="preserve">Journal 10 Due </w:t>
      </w:r>
    </w:p>
    <w:p w14:paraId="5E6351C3" w14:textId="77777777" w:rsidR="008A5AAB" w:rsidRPr="00592707" w:rsidRDefault="008A5AAB" w:rsidP="008A5AAB">
      <w:pPr>
        <w:rPr>
          <w:rFonts w:ascii="Garamond" w:hAnsi="Garamond"/>
          <w:b/>
        </w:rPr>
      </w:pPr>
    </w:p>
    <w:p w14:paraId="23448826" w14:textId="204E3B63" w:rsidR="008A5AAB" w:rsidRPr="00592707" w:rsidRDefault="008A5AAB" w:rsidP="008A5AAB">
      <w:pPr>
        <w:tabs>
          <w:tab w:val="left" w:pos="5760"/>
        </w:tabs>
        <w:rPr>
          <w:rFonts w:ascii="Garamond" w:hAnsi="Garamond"/>
          <w:b/>
        </w:rPr>
      </w:pPr>
      <w:r w:rsidRPr="00592707">
        <w:rPr>
          <w:rFonts w:ascii="Garamond" w:hAnsi="Garamond"/>
          <w:b/>
        </w:rPr>
        <w:t xml:space="preserve">Fri Dec 5 </w:t>
      </w:r>
      <w:r w:rsidR="00CD03D1" w:rsidRPr="00592707">
        <w:rPr>
          <w:rFonts w:ascii="Garamond" w:hAnsi="Garamond"/>
          <w:b/>
        </w:rPr>
        <w:t xml:space="preserve">NGO </w:t>
      </w:r>
      <w:r w:rsidR="00402B30" w:rsidRPr="00592707">
        <w:rPr>
          <w:rFonts w:ascii="Garamond" w:hAnsi="Garamond"/>
          <w:b/>
        </w:rPr>
        <w:t xml:space="preserve">Activity </w:t>
      </w:r>
      <w:r w:rsidR="00D30B00" w:rsidRPr="00592707">
        <w:rPr>
          <w:rFonts w:ascii="Garamond" w:hAnsi="Garamond"/>
          <w:b/>
        </w:rPr>
        <w:t xml:space="preserve">and Debrief </w:t>
      </w:r>
    </w:p>
    <w:p w14:paraId="1727E6E9" w14:textId="77777777" w:rsidR="008A5AAB" w:rsidRPr="00592707" w:rsidRDefault="008A5AAB" w:rsidP="008A5AAB">
      <w:pPr>
        <w:rPr>
          <w:rFonts w:ascii="Garamond" w:hAnsi="Garamond"/>
          <w:i/>
        </w:rPr>
      </w:pPr>
    </w:p>
    <w:p w14:paraId="70D22899" w14:textId="2AA7E940" w:rsidR="008A5AAB" w:rsidRPr="00592707" w:rsidRDefault="008A5AAB" w:rsidP="008A5AAB">
      <w:pPr>
        <w:rPr>
          <w:rFonts w:ascii="Garamond" w:hAnsi="Garamond"/>
        </w:rPr>
      </w:pPr>
      <w:r w:rsidRPr="00592707">
        <w:rPr>
          <w:rFonts w:ascii="Garamond" w:hAnsi="Garamond"/>
          <w:b/>
        </w:rPr>
        <w:t>WEEK 15</w:t>
      </w:r>
    </w:p>
    <w:p w14:paraId="496C5903" w14:textId="77777777" w:rsidR="008A5AAB" w:rsidRPr="00592707" w:rsidRDefault="008A5AAB" w:rsidP="008A5AAB">
      <w:pPr>
        <w:rPr>
          <w:rFonts w:ascii="Garamond" w:hAnsi="Garamond"/>
          <w:b/>
        </w:rPr>
      </w:pPr>
    </w:p>
    <w:p w14:paraId="5C9FA36D" w14:textId="3965D36B" w:rsidR="008A5AAB" w:rsidRPr="00592707" w:rsidRDefault="008A5AAB" w:rsidP="008A5AAB">
      <w:pPr>
        <w:tabs>
          <w:tab w:val="left" w:pos="5760"/>
        </w:tabs>
        <w:rPr>
          <w:rFonts w:ascii="Garamond" w:hAnsi="Garamond"/>
          <w:b/>
        </w:rPr>
      </w:pPr>
      <w:r w:rsidRPr="00592707">
        <w:rPr>
          <w:rFonts w:ascii="Garamond" w:hAnsi="Garamond"/>
          <w:b/>
        </w:rPr>
        <w:t>Mon Dec 8</w:t>
      </w:r>
      <w:r w:rsidR="00DD6F25" w:rsidRPr="00592707">
        <w:rPr>
          <w:rFonts w:ascii="Garamond" w:hAnsi="Garamond"/>
          <w:b/>
        </w:rPr>
        <w:t xml:space="preserve"> </w:t>
      </w:r>
      <w:r w:rsidR="00402B30" w:rsidRPr="00592707">
        <w:rPr>
          <w:rFonts w:ascii="Garamond" w:hAnsi="Garamond"/>
          <w:b/>
        </w:rPr>
        <w:t xml:space="preserve">The future world Order </w:t>
      </w:r>
      <w:r w:rsidR="008A3559" w:rsidRPr="00592707">
        <w:rPr>
          <w:rFonts w:ascii="Garamond" w:hAnsi="Garamond"/>
          <w:b/>
        </w:rPr>
        <w:t>and US role in it</w:t>
      </w:r>
    </w:p>
    <w:p w14:paraId="7DC9AC8D" w14:textId="40F6068B" w:rsidR="008A5AAB" w:rsidRPr="00592707" w:rsidRDefault="008A3559" w:rsidP="008A5AAB">
      <w:pPr>
        <w:rPr>
          <w:rFonts w:ascii="Garamond" w:hAnsi="Garamond"/>
          <w:i/>
        </w:rPr>
      </w:pPr>
      <w:r w:rsidRPr="00592707">
        <w:rPr>
          <w:rFonts w:ascii="Garamond" w:hAnsi="Garamond"/>
          <w:i/>
        </w:rPr>
        <w:t xml:space="preserve">Placeholder </w:t>
      </w:r>
    </w:p>
    <w:p w14:paraId="5A4FC2EE" w14:textId="77777777" w:rsidR="008A3559" w:rsidRPr="00592707" w:rsidRDefault="008A3559" w:rsidP="008A5AAB">
      <w:pPr>
        <w:rPr>
          <w:rFonts w:ascii="Garamond" w:hAnsi="Garamond"/>
          <w:b/>
        </w:rPr>
      </w:pPr>
    </w:p>
    <w:p w14:paraId="3CED9961" w14:textId="77777777" w:rsidR="008A5AAB" w:rsidRPr="00592707" w:rsidRDefault="008A5AAB" w:rsidP="008A5AAB">
      <w:pPr>
        <w:rPr>
          <w:rFonts w:ascii="Garamond" w:hAnsi="Garamond"/>
          <w:b/>
        </w:rPr>
      </w:pPr>
      <w:r w:rsidRPr="00592707">
        <w:rPr>
          <w:rFonts w:ascii="Garamond" w:hAnsi="Garamond"/>
          <w:b/>
        </w:rPr>
        <w:t xml:space="preserve">Wed Dec 10 </w:t>
      </w:r>
    </w:p>
    <w:p w14:paraId="0221F755" w14:textId="3A6CDDFA" w:rsidR="008A5AAB" w:rsidRPr="00592707" w:rsidRDefault="009F6382" w:rsidP="008A5AAB">
      <w:pPr>
        <w:rPr>
          <w:rFonts w:ascii="Garamond" w:hAnsi="Garamond"/>
          <w:i/>
        </w:rPr>
      </w:pPr>
      <w:r w:rsidRPr="00592707">
        <w:rPr>
          <w:rFonts w:ascii="Garamond" w:hAnsi="Garamond"/>
        </w:rPr>
        <w:t xml:space="preserve">Wrap up, </w:t>
      </w:r>
      <w:r w:rsidR="008A5AAB" w:rsidRPr="00592707">
        <w:rPr>
          <w:rFonts w:ascii="Garamond" w:hAnsi="Garamond"/>
        </w:rPr>
        <w:t>Evaluations</w:t>
      </w:r>
      <w:r w:rsidR="00155506" w:rsidRPr="00592707">
        <w:rPr>
          <w:rFonts w:ascii="Garamond" w:hAnsi="Garamond"/>
        </w:rPr>
        <w:t xml:space="preserve">, Exam Review begins </w:t>
      </w:r>
    </w:p>
    <w:p w14:paraId="6C1A2A3A" w14:textId="77777777" w:rsidR="008A5AAB" w:rsidRPr="00592707" w:rsidRDefault="008A5AAB" w:rsidP="008A5AAB">
      <w:pPr>
        <w:rPr>
          <w:rFonts w:ascii="Garamond" w:hAnsi="Garamond"/>
          <w:b/>
        </w:rPr>
      </w:pPr>
    </w:p>
    <w:p w14:paraId="6507AEE3" w14:textId="77FC0A3C" w:rsidR="00993EDF" w:rsidRPr="00592707" w:rsidRDefault="008A5AAB">
      <w:pPr>
        <w:rPr>
          <w:rFonts w:ascii="Garamond" w:hAnsi="Garamond"/>
        </w:rPr>
      </w:pPr>
      <w:r w:rsidRPr="00592707">
        <w:rPr>
          <w:rFonts w:ascii="Garamond" w:hAnsi="Garamond"/>
          <w:b/>
        </w:rPr>
        <w:t>Fri Dec 12</w:t>
      </w:r>
      <w:r w:rsidR="00FF7CEE" w:rsidRPr="00592707">
        <w:rPr>
          <w:rFonts w:ascii="Garamond" w:hAnsi="Garamond"/>
          <w:b/>
        </w:rPr>
        <w:t xml:space="preserve">: Final </w:t>
      </w:r>
      <w:r w:rsidRPr="00592707">
        <w:rPr>
          <w:rFonts w:ascii="Garamond" w:hAnsi="Garamond"/>
          <w:b/>
        </w:rPr>
        <w:t xml:space="preserve">Exam Review </w:t>
      </w:r>
    </w:p>
    <w:sectPr w:rsidR="00993EDF" w:rsidRPr="00592707" w:rsidSect="000559C6">
      <w:footerReference w:type="even" r:id="rId21"/>
      <w:footerReference w:type="default" r:id="rId22"/>
      <w:pgSz w:w="12240" w:h="15840"/>
      <w:pgMar w:top="81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E5642" w14:textId="77777777" w:rsidR="00C20496" w:rsidRDefault="00C20496" w:rsidP="008A5AAB">
      <w:r>
        <w:separator/>
      </w:r>
    </w:p>
  </w:endnote>
  <w:endnote w:type="continuationSeparator" w:id="0">
    <w:p w14:paraId="6B46B236" w14:textId="77777777" w:rsidR="00C20496" w:rsidRDefault="00C20496" w:rsidP="008A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897CB" w14:textId="77777777" w:rsidR="00C20496" w:rsidRDefault="00C20496" w:rsidP="008A5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4289B" w14:textId="77777777" w:rsidR="00C20496" w:rsidRDefault="00C20496" w:rsidP="008A5A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922F3" w14:textId="77777777" w:rsidR="00C20496" w:rsidRDefault="00C20496" w:rsidP="008A5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95E">
      <w:rPr>
        <w:rStyle w:val="PageNumber"/>
        <w:noProof/>
      </w:rPr>
      <w:t>1</w:t>
    </w:r>
    <w:r>
      <w:rPr>
        <w:rStyle w:val="PageNumber"/>
      </w:rPr>
      <w:fldChar w:fldCharType="end"/>
    </w:r>
  </w:p>
  <w:p w14:paraId="665E9439" w14:textId="77777777" w:rsidR="00C20496" w:rsidRDefault="00C20496" w:rsidP="008A5A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D2EE7" w14:textId="77777777" w:rsidR="00C20496" w:rsidRDefault="00C20496" w:rsidP="008A5AAB">
      <w:r>
        <w:separator/>
      </w:r>
    </w:p>
  </w:footnote>
  <w:footnote w:type="continuationSeparator" w:id="0">
    <w:p w14:paraId="78ADEB60" w14:textId="77777777" w:rsidR="00C20496" w:rsidRDefault="00C20496" w:rsidP="008A5AAB">
      <w:r>
        <w:continuationSeparator/>
      </w:r>
    </w:p>
  </w:footnote>
  <w:footnote w:id="1">
    <w:p w14:paraId="1E7641C2" w14:textId="77777777" w:rsidR="00C20496" w:rsidRPr="00FF4D7C" w:rsidRDefault="00C20496" w:rsidP="00217ACF">
      <w:pPr>
        <w:widowControl w:val="0"/>
        <w:autoSpaceDE w:val="0"/>
        <w:autoSpaceDN w:val="0"/>
        <w:adjustRightInd w:val="0"/>
        <w:jc w:val="both"/>
        <w:rPr>
          <w:b/>
          <w:u w:val="single"/>
        </w:rPr>
      </w:pPr>
      <w:r w:rsidRPr="00FF4D7C">
        <w:rPr>
          <w:rStyle w:val="FootnoteReference"/>
        </w:rPr>
        <w:footnoteRef/>
      </w:r>
      <w:r w:rsidRPr="00FF4D7C">
        <w:t xml:space="preserve"> Please read more carefully than you would a software update agreement! </w:t>
      </w:r>
    </w:p>
    <w:p w14:paraId="39C56281" w14:textId="77777777" w:rsidR="00C20496" w:rsidRDefault="00C20496" w:rsidP="00217AC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4D1"/>
    <w:multiLevelType w:val="hybridMultilevel"/>
    <w:tmpl w:val="0256E5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C23B25"/>
    <w:multiLevelType w:val="hybridMultilevel"/>
    <w:tmpl w:val="69963B68"/>
    <w:lvl w:ilvl="0" w:tplc="1C1E2E2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764F6"/>
    <w:multiLevelType w:val="hybridMultilevel"/>
    <w:tmpl w:val="30F0D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091514"/>
    <w:multiLevelType w:val="hybridMultilevel"/>
    <w:tmpl w:val="A58EC7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5E4F18"/>
    <w:multiLevelType w:val="hybridMultilevel"/>
    <w:tmpl w:val="EDCAE172"/>
    <w:lvl w:ilvl="0" w:tplc="52A4EE7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646CAA"/>
    <w:multiLevelType w:val="hybridMultilevel"/>
    <w:tmpl w:val="F1608990"/>
    <w:lvl w:ilvl="0" w:tplc="52A4EE7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34A26"/>
    <w:multiLevelType w:val="hybridMultilevel"/>
    <w:tmpl w:val="A6CA3D6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AB"/>
    <w:rsid w:val="000559C6"/>
    <w:rsid w:val="00073C08"/>
    <w:rsid w:val="000904B0"/>
    <w:rsid w:val="00091C3C"/>
    <w:rsid w:val="00095D15"/>
    <w:rsid w:val="0009713F"/>
    <w:rsid w:val="000B2BF1"/>
    <w:rsid w:val="000B68DF"/>
    <w:rsid w:val="001006AD"/>
    <w:rsid w:val="001414D1"/>
    <w:rsid w:val="00155506"/>
    <w:rsid w:val="0019089B"/>
    <w:rsid w:val="001943D4"/>
    <w:rsid w:val="001F3F62"/>
    <w:rsid w:val="001F63E8"/>
    <w:rsid w:val="0021477F"/>
    <w:rsid w:val="00217ACF"/>
    <w:rsid w:val="00225732"/>
    <w:rsid w:val="002349C9"/>
    <w:rsid w:val="00263F9B"/>
    <w:rsid w:val="002B389A"/>
    <w:rsid w:val="002B4357"/>
    <w:rsid w:val="002B43C2"/>
    <w:rsid w:val="00316245"/>
    <w:rsid w:val="00352712"/>
    <w:rsid w:val="00366D89"/>
    <w:rsid w:val="003A4614"/>
    <w:rsid w:val="003E2A9A"/>
    <w:rsid w:val="00402B30"/>
    <w:rsid w:val="00432D1F"/>
    <w:rsid w:val="00462DBF"/>
    <w:rsid w:val="00465019"/>
    <w:rsid w:val="00465E68"/>
    <w:rsid w:val="00482E05"/>
    <w:rsid w:val="00497E0F"/>
    <w:rsid w:val="004E60B8"/>
    <w:rsid w:val="00516911"/>
    <w:rsid w:val="005547B1"/>
    <w:rsid w:val="00592707"/>
    <w:rsid w:val="0062517A"/>
    <w:rsid w:val="00627C8E"/>
    <w:rsid w:val="006312AC"/>
    <w:rsid w:val="0068260B"/>
    <w:rsid w:val="00695608"/>
    <w:rsid w:val="006F5F82"/>
    <w:rsid w:val="007075A1"/>
    <w:rsid w:val="007507A9"/>
    <w:rsid w:val="007C4367"/>
    <w:rsid w:val="00805C16"/>
    <w:rsid w:val="0087595E"/>
    <w:rsid w:val="008A3559"/>
    <w:rsid w:val="008A5AAB"/>
    <w:rsid w:val="008C51E9"/>
    <w:rsid w:val="008F3EBD"/>
    <w:rsid w:val="00993EDF"/>
    <w:rsid w:val="009E735C"/>
    <w:rsid w:val="009F6382"/>
    <w:rsid w:val="00AE1979"/>
    <w:rsid w:val="00AF3CE6"/>
    <w:rsid w:val="00B83EFC"/>
    <w:rsid w:val="00BA7F56"/>
    <w:rsid w:val="00BE7E91"/>
    <w:rsid w:val="00C20496"/>
    <w:rsid w:val="00C724E4"/>
    <w:rsid w:val="00C904C6"/>
    <w:rsid w:val="00CA058A"/>
    <w:rsid w:val="00CD03D1"/>
    <w:rsid w:val="00D307D1"/>
    <w:rsid w:val="00D30B00"/>
    <w:rsid w:val="00DA09CC"/>
    <w:rsid w:val="00DC0C44"/>
    <w:rsid w:val="00DD6F25"/>
    <w:rsid w:val="00DE4123"/>
    <w:rsid w:val="00E04865"/>
    <w:rsid w:val="00E05788"/>
    <w:rsid w:val="00E41FFE"/>
    <w:rsid w:val="00E60222"/>
    <w:rsid w:val="00EB53FB"/>
    <w:rsid w:val="00F04D74"/>
    <w:rsid w:val="00F44C8C"/>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BDF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AB"/>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5AAB"/>
    <w:rPr>
      <w:rFonts w:cs="Times New Roman"/>
      <w:color w:val="0000FF"/>
      <w:u w:val="single"/>
    </w:rPr>
  </w:style>
  <w:style w:type="paragraph" w:styleId="FootnoteText">
    <w:name w:val="footnote text"/>
    <w:basedOn w:val="Normal"/>
    <w:link w:val="FootnoteTextChar"/>
    <w:semiHidden/>
    <w:rsid w:val="008A5AAB"/>
  </w:style>
  <w:style w:type="character" w:customStyle="1" w:styleId="FootnoteTextChar">
    <w:name w:val="Footnote Text Char"/>
    <w:basedOn w:val="DefaultParagraphFont"/>
    <w:link w:val="FootnoteText"/>
    <w:semiHidden/>
    <w:rsid w:val="008A5AAB"/>
    <w:rPr>
      <w:rFonts w:ascii="Times New Roman" w:eastAsia="Times New Roman" w:hAnsi="Times New Roman" w:cs="Times New Roman"/>
      <w:lang w:bidi="en-US"/>
    </w:rPr>
  </w:style>
  <w:style w:type="character" w:styleId="FootnoteReference">
    <w:name w:val="footnote reference"/>
    <w:semiHidden/>
    <w:rsid w:val="008A5AAB"/>
    <w:rPr>
      <w:rFonts w:cs="Times New Roman"/>
      <w:vertAlign w:val="superscript"/>
    </w:rPr>
  </w:style>
  <w:style w:type="paragraph" w:styleId="NormalWeb">
    <w:name w:val="Normal (Web)"/>
    <w:basedOn w:val="Normal"/>
    <w:rsid w:val="008A5AAB"/>
    <w:pPr>
      <w:spacing w:before="100" w:beforeAutospacing="1" w:after="100" w:afterAutospacing="1"/>
    </w:pPr>
  </w:style>
  <w:style w:type="paragraph" w:styleId="Footer">
    <w:name w:val="footer"/>
    <w:basedOn w:val="Normal"/>
    <w:link w:val="FooterChar"/>
    <w:semiHidden/>
    <w:rsid w:val="008A5AAB"/>
    <w:pPr>
      <w:tabs>
        <w:tab w:val="center" w:pos="4320"/>
        <w:tab w:val="right" w:pos="8640"/>
      </w:tabs>
    </w:pPr>
  </w:style>
  <w:style w:type="character" w:customStyle="1" w:styleId="FooterChar">
    <w:name w:val="Footer Char"/>
    <w:basedOn w:val="DefaultParagraphFont"/>
    <w:link w:val="Footer"/>
    <w:semiHidden/>
    <w:rsid w:val="008A5AAB"/>
    <w:rPr>
      <w:rFonts w:ascii="Times New Roman" w:eastAsia="Times New Roman" w:hAnsi="Times New Roman" w:cs="Times New Roman"/>
      <w:lang w:bidi="en-US"/>
    </w:rPr>
  </w:style>
  <w:style w:type="character" w:styleId="PageNumber">
    <w:name w:val="page number"/>
    <w:rsid w:val="008A5AAB"/>
    <w:rPr>
      <w:rFonts w:cs="Times New Roman"/>
    </w:rPr>
  </w:style>
  <w:style w:type="paragraph" w:styleId="ListParagraph">
    <w:name w:val="List Paragraph"/>
    <w:basedOn w:val="Normal"/>
    <w:uiPriority w:val="34"/>
    <w:qFormat/>
    <w:rsid w:val="008A5AAB"/>
    <w:pPr>
      <w:ind w:left="720"/>
      <w:contextualSpacing/>
    </w:pPr>
    <w:rPr>
      <w:rFonts w:ascii="Cambria" w:eastAsia="MS Mincho" w:hAnsi="Cambria"/>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AB"/>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5AAB"/>
    <w:rPr>
      <w:rFonts w:cs="Times New Roman"/>
      <w:color w:val="0000FF"/>
      <w:u w:val="single"/>
    </w:rPr>
  </w:style>
  <w:style w:type="paragraph" w:styleId="FootnoteText">
    <w:name w:val="footnote text"/>
    <w:basedOn w:val="Normal"/>
    <w:link w:val="FootnoteTextChar"/>
    <w:semiHidden/>
    <w:rsid w:val="008A5AAB"/>
  </w:style>
  <w:style w:type="character" w:customStyle="1" w:styleId="FootnoteTextChar">
    <w:name w:val="Footnote Text Char"/>
    <w:basedOn w:val="DefaultParagraphFont"/>
    <w:link w:val="FootnoteText"/>
    <w:semiHidden/>
    <w:rsid w:val="008A5AAB"/>
    <w:rPr>
      <w:rFonts w:ascii="Times New Roman" w:eastAsia="Times New Roman" w:hAnsi="Times New Roman" w:cs="Times New Roman"/>
      <w:lang w:bidi="en-US"/>
    </w:rPr>
  </w:style>
  <w:style w:type="character" w:styleId="FootnoteReference">
    <w:name w:val="footnote reference"/>
    <w:semiHidden/>
    <w:rsid w:val="008A5AAB"/>
    <w:rPr>
      <w:rFonts w:cs="Times New Roman"/>
      <w:vertAlign w:val="superscript"/>
    </w:rPr>
  </w:style>
  <w:style w:type="paragraph" w:styleId="NormalWeb">
    <w:name w:val="Normal (Web)"/>
    <w:basedOn w:val="Normal"/>
    <w:rsid w:val="008A5AAB"/>
    <w:pPr>
      <w:spacing w:before="100" w:beforeAutospacing="1" w:after="100" w:afterAutospacing="1"/>
    </w:pPr>
  </w:style>
  <w:style w:type="paragraph" w:styleId="Footer">
    <w:name w:val="footer"/>
    <w:basedOn w:val="Normal"/>
    <w:link w:val="FooterChar"/>
    <w:semiHidden/>
    <w:rsid w:val="008A5AAB"/>
    <w:pPr>
      <w:tabs>
        <w:tab w:val="center" w:pos="4320"/>
        <w:tab w:val="right" w:pos="8640"/>
      </w:tabs>
    </w:pPr>
  </w:style>
  <w:style w:type="character" w:customStyle="1" w:styleId="FooterChar">
    <w:name w:val="Footer Char"/>
    <w:basedOn w:val="DefaultParagraphFont"/>
    <w:link w:val="Footer"/>
    <w:semiHidden/>
    <w:rsid w:val="008A5AAB"/>
    <w:rPr>
      <w:rFonts w:ascii="Times New Roman" w:eastAsia="Times New Roman" w:hAnsi="Times New Roman" w:cs="Times New Roman"/>
      <w:lang w:bidi="en-US"/>
    </w:rPr>
  </w:style>
  <w:style w:type="character" w:styleId="PageNumber">
    <w:name w:val="page number"/>
    <w:rsid w:val="008A5AAB"/>
    <w:rPr>
      <w:rFonts w:cs="Times New Roman"/>
    </w:rPr>
  </w:style>
  <w:style w:type="paragraph" w:styleId="ListParagraph">
    <w:name w:val="List Paragraph"/>
    <w:basedOn w:val="Normal"/>
    <w:uiPriority w:val="34"/>
    <w:qFormat/>
    <w:rsid w:val="008A5AAB"/>
    <w:pPr>
      <w:ind w:left="720"/>
      <w:contextualSpacing/>
    </w:pPr>
    <w:rPr>
      <w:rFonts w:ascii="Cambria" w:eastAsia="MS Mincho" w:hAnsi="Cambri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git@gustavus.edu" TargetMode="External"/><Relationship Id="rId13" Type="http://schemas.openxmlformats.org/officeDocument/2006/relationships/hyperlink" Target="http://walt.foreignpolicy.com/" TargetMode="External"/><Relationship Id="rId18" Type="http://schemas.openxmlformats.org/officeDocument/2006/relationships/hyperlink" Target="http://www.wto.or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conomist.com/" TargetMode="External"/><Relationship Id="rId17" Type="http://schemas.openxmlformats.org/officeDocument/2006/relationships/hyperlink" Target="http://www.nytimes.com/2011/12/18/opinion/sunday/war-really-is-going-out-of-style.html?pagewanted=all" TargetMode="External"/><Relationship Id="rId2" Type="http://schemas.openxmlformats.org/officeDocument/2006/relationships/styles" Target="styles.xml"/><Relationship Id="rId16" Type="http://schemas.openxmlformats.org/officeDocument/2006/relationships/hyperlink" Target="tel:%28765-658-6267" TargetMode="External"/><Relationship Id="rId20" Type="http://schemas.openxmlformats.org/officeDocument/2006/relationships/hyperlink" Target="http://www.un.org/millenniumgoa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eignpolic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pauw.edu/univ/handbooks/dpuhandbooks.asp?ID=101&amp;parentid=100" TargetMode="External"/><Relationship Id="rId23" Type="http://schemas.openxmlformats.org/officeDocument/2006/relationships/fontTable" Target="fontTable.xml"/><Relationship Id="rId10" Type="http://schemas.openxmlformats.org/officeDocument/2006/relationships/hyperlink" Target="http://english.aljazeera.net/" TargetMode="External"/><Relationship Id="rId19" Type="http://schemas.openxmlformats.org/officeDocument/2006/relationships/hyperlink" Target="http://annualletter.gatesfoundation.org/" TargetMode="External"/><Relationship Id="rId4" Type="http://schemas.openxmlformats.org/officeDocument/2006/relationships/settings" Target="settings.xml"/><Relationship Id="rId9" Type="http://schemas.openxmlformats.org/officeDocument/2006/relationships/hyperlink" Target="http://www.bbc.co.uk/news/world/" TargetMode="External"/><Relationship Id="rId14" Type="http://schemas.openxmlformats.org/officeDocument/2006/relationships/hyperlink" Target="http://www.npr.org/blogs/mone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DePauw</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Prakash</dc:creator>
  <cp:keywords/>
  <dc:description/>
  <cp:lastModifiedBy>DePauw</cp:lastModifiedBy>
  <cp:revision>2</cp:revision>
  <cp:lastPrinted>2014-08-25T16:28:00Z</cp:lastPrinted>
  <dcterms:created xsi:type="dcterms:W3CDTF">2014-08-25T17:27:00Z</dcterms:created>
  <dcterms:modified xsi:type="dcterms:W3CDTF">2014-08-25T17:27:00Z</dcterms:modified>
</cp:coreProperties>
</file>