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BAA" w:rsidRDefault="00920E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DDD7A" wp14:editId="20C69E7D">
                <wp:simplePos x="0" y="0"/>
                <wp:positionH relativeFrom="column">
                  <wp:posOffset>3638550</wp:posOffset>
                </wp:positionH>
                <wp:positionV relativeFrom="paragraph">
                  <wp:posOffset>-323851</wp:posOffset>
                </wp:positionV>
                <wp:extent cx="2124075" cy="10382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E75" w:rsidRPr="005723B5" w:rsidRDefault="00920E75" w:rsidP="00920E75">
                            <w:pPr>
                              <w:rPr>
                                <w:color w:val="FF0000"/>
                              </w:rPr>
                            </w:pPr>
                            <w:r w:rsidRPr="005723B5">
                              <w:rPr>
                                <w:color w:val="FF0000"/>
                              </w:rPr>
                              <w:t xml:space="preserve">Delete </w:t>
                            </w:r>
                            <w:r>
                              <w:rPr>
                                <w:color w:val="FF0000"/>
                              </w:rPr>
                              <w:t xml:space="preserve">this </w:t>
                            </w:r>
                            <w:r w:rsidRPr="005723B5">
                              <w:rPr>
                                <w:color w:val="FF0000"/>
                              </w:rPr>
                              <w:t xml:space="preserve">before using. </w:t>
                            </w:r>
                            <w:r>
                              <w:rPr>
                                <w:color w:val="FF0000"/>
                              </w:rPr>
                              <w:t>Two points of confusion: 1) Every geometric is fast 2) Any &gt;2% growth is fast. DEPENDS ON THE VARIABLE.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DDD7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6.5pt;margin-top:-25.5pt;width:167.2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" fillcolor="white [3201]" strokeweight=".5pt">
                <v:textbox>
                  <w:txbxContent>
                    <w:p w:rsidR="00920E75" w:rsidRPr="005723B5" w:rsidRDefault="00920E75" w:rsidP="00920E75">
                      <w:pPr>
                        <w:rPr>
                          <w:color w:val="FF0000"/>
                        </w:rPr>
                      </w:pPr>
                      <w:r w:rsidRPr="005723B5">
                        <w:rPr>
                          <w:color w:val="FF0000"/>
                        </w:rPr>
                        <w:t xml:space="preserve">Delete </w:t>
                      </w:r>
                      <w:r>
                        <w:rPr>
                          <w:color w:val="FF0000"/>
                        </w:rPr>
                        <w:t xml:space="preserve">this </w:t>
                      </w:r>
                      <w:r w:rsidRPr="005723B5">
                        <w:rPr>
                          <w:color w:val="FF0000"/>
                        </w:rPr>
                        <w:t xml:space="preserve">before using. </w:t>
                      </w:r>
                      <w:r>
                        <w:rPr>
                          <w:color w:val="FF0000"/>
                        </w:rPr>
                        <w:t>Two points of confusion: 1) Every geometric is fast 2) Any &gt;2% growth is fast. DEPENDS ON THE VARIABLE.</w:t>
                      </w:r>
                    </w:p>
                  </w:txbxContent>
                </v:textbox>
              </v:shape>
            </w:pict>
          </mc:Fallback>
        </mc:AlternateContent>
      </w:r>
      <w:r w:rsidR="00EE6BAA">
        <w:t>Name: _____________________________</w:t>
      </w:r>
      <w:bookmarkStart w:id="0" w:name="_GoBack"/>
      <w:bookmarkEnd w:id="0"/>
      <w:r w:rsidR="00EE6BAA">
        <w:t>______________</w:t>
      </w:r>
    </w:p>
    <w:p w:rsidR="00AB3EF6" w:rsidRDefault="00D96F9A">
      <w:r>
        <w:t>Barreto</w:t>
      </w:r>
    </w:p>
    <w:p w:rsidR="00D96F9A" w:rsidRDefault="00D96F9A">
      <w:r>
        <w:t>Macro Topics</w:t>
      </w:r>
    </w:p>
    <w:p w:rsidR="00D96F9A" w:rsidRDefault="00D3369B" w:rsidP="008E211F">
      <w:pPr>
        <w:jc w:val="center"/>
      </w:pPr>
      <w:r>
        <w:t>Day 4</w:t>
      </w:r>
      <w:r w:rsidR="00D96F9A">
        <w:t xml:space="preserve">: </w:t>
      </w:r>
      <w:r>
        <w:t>Growth Tools and Concepts</w:t>
      </w:r>
    </w:p>
    <w:p w:rsidR="00EB1CEC" w:rsidRDefault="00EB1CEC" w:rsidP="008E211F">
      <w:pPr>
        <w:jc w:val="center"/>
      </w:pPr>
    </w:p>
    <w:p w:rsidR="00D3369B" w:rsidRDefault="00EB1CEC">
      <w:r>
        <w:t xml:space="preserve">Your HW was to </w:t>
      </w:r>
      <w:r w:rsidR="00D3369B">
        <w:t>learn growth tools such as CAGR, log scale, and the Rule of 70.</w:t>
      </w:r>
      <w:r w:rsidR="00DE132F">
        <w:t xml:space="preserve"> You were to complete tasks 1 and 2.</w:t>
      </w:r>
    </w:p>
    <w:p w:rsidR="00451941" w:rsidRDefault="00451941" w:rsidP="00451941">
      <w:r>
        <w:t>Open your c</w:t>
      </w:r>
      <w:r w:rsidR="00D3369B">
        <w:t>ompleted workbook MaddisonData</w:t>
      </w:r>
      <w:r>
        <w:t>.xls.</w:t>
      </w:r>
    </w:p>
    <w:p w:rsidR="00003446" w:rsidRDefault="00003446"/>
    <w:p w:rsidR="00DE132F" w:rsidRDefault="006A2710">
      <w:r>
        <w:t xml:space="preserve">Insert a sheet in your workbook </w:t>
      </w:r>
      <w:r w:rsidR="00336049">
        <w:t xml:space="preserve">and </w:t>
      </w:r>
      <w:r>
        <w:t>answer the questions below.</w:t>
      </w:r>
    </w:p>
    <w:p w:rsidR="006A2710" w:rsidRDefault="006A2710" w:rsidP="006A2710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Arithmetic and Geometric Sequences (or progressions) are two common kinds of</w:t>
      </w:r>
    </w:p>
    <w:p w:rsidR="006A2710" w:rsidRDefault="006A2710" w:rsidP="006A2710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"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chains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numbers." An </w:t>
      </w:r>
      <w:r>
        <w:rPr>
          <w:rFonts w:ascii="CenturySchoolbook-Bold" w:hAnsi="CenturySchoolbook-Bold" w:cs="CenturySchoolbook-Bold"/>
          <w:b/>
          <w:bCs/>
          <w:sz w:val="24"/>
          <w:szCs w:val="24"/>
        </w:rPr>
        <w:t xml:space="preserve">Arithmetic Sequence </w:t>
      </w:r>
      <w:r>
        <w:rPr>
          <w:rFonts w:ascii="CenturySchoolbook" w:hAnsi="CenturySchoolbook" w:cs="CenturySchoolbook"/>
          <w:sz w:val="24"/>
          <w:szCs w:val="24"/>
        </w:rPr>
        <w:t xml:space="preserve">is one in which the numbers change by a </w:t>
      </w:r>
      <w:r>
        <w:rPr>
          <w:rFonts w:ascii="CenturySchoolbook-Bold" w:hAnsi="CenturySchoolbook-Bold" w:cs="CenturySchoolbook-Bold"/>
          <w:b/>
          <w:bCs/>
          <w:sz w:val="24"/>
          <w:szCs w:val="24"/>
        </w:rPr>
        <w:t>constant</w:t>
      </w:r>
      <w:r>
        <w:rPr>
          <w:rFonts w:ascii="CenturySchoolbook" w:hAnsi="CenturySchoolbook" w:cs="CenturySchoolbook"/>
          <w:sz w:val="24"/>
          <w:szCs w:val="24"/>
        </w:rPr>
        <w:t xml:space="preserve"> </w:t>
      </w:r>
      <w:r>
        <w:rPr>
          <w:rFonts w:ascii="CenturySchoolbook-Bold" w:hAnsi="CenturySchoolbook-Bold" w:cs="CenturySchoolbook-Bold"/>
          <w:b/>
          <w:bCs/>
          <w:sz w:val="24"/>
          <w:szCs w:val="24"/>
        </w:rPr>
        <w:t>difference</w:t>
      </w:r>
      <w:r>
        <w:rPr>
          <w:rFonts w:ascii="CenturySchoolbook" w:hAnsi="CenturySchoolbook" w:cs="CenturySchoolbook"/>
          <w:sz w:val="24"/>
          <w:szCs w:val="24"/>
        </w:rPr>
        <w:t xml:space="preserve">. For example, 1, 4, 7, 10, 13, 16, 19 is a finite, arithmetic sequence. The constant difference is 3. A </w:t>
      </w:r>
      <w:r>
        <w:rPr>
          <w:rFonts w:ascii="CenturySchoolbook-BoldItalic" w:hAnsi="CenturySchoolbook-BoldItalic" w:cs="CenturySchoolbook-BoldItalic"/>
          <w:b/>
          <w:bCs/>
          <w:i/>
          <w:iCs/>
          <w:sz w:val="24"/>
          <w:szCs w:val="24"/>
        </w:rPr>
        <w:t xml:space="preserve">Geometric Sequence </w:t>
      </w:r>
      <w:r>
        <w:rPr>
          <w:rFonts w:ascii="CenturySchoolbook" w:hAnsi="CenturySchoolbook" w:cs="CenturySchoolbook"/>
          <w:sz w:val="24"/>
          <w:szCs w:val="24"/>
        </w:rPr>
        <w:t xml:space="preserve">is one in which the numbers change by a </w:t>
      </w:r>
      <w:r>
        <w:rPr>
          <w:rFonts w:ascii="CenturySchoolbook-BoldItalic" w:hAnsi="CenturySchoolbook-BoldItalic" w:cs="CenturySchoolbook-BoldItalic"/>
          <w:b/>
          <w:bCs/>
          <w:i/>
          <w:iCs/>
          <w:sz w:val="24"/>
          <w:szCs w:val="24"/>
        </w:rPr>
        <w:t>constant ratio</w:t>
      </w:r>
      <w:r>
        <w:rPr>
          <w:rFonts w:ascii="CenturySchoolbook" w:hAnsi="CenturySchoolbook" w:cs="CenturySchoolbook"/>
          <w:sz w:val="24"/>
          <w:szCs w:val="24"/>
        </w:rPr>
        <w:t>. For example, 1, 2, 4, 8, 16 is a finite, geometric sequence. The constant ratio is 2: if you divide a number in the series by its predecessor, you will always get 2. 2/1 is 2, 4/2 is 2, etc. Sometimes, the constant ratio is expressed as in percentage terms. In this case, the constant ratio expressed as a percentage growth rate is 100%.</w:t>
      </w:r>
    </w:p>
    <w:p w:rsidR="006A2710" w:rsidRDefault="006A2710" w:rsidP="006A2710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6A2710" w:rsidRDefault="006A2710" w:rsidP="006A2710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Suppose we start two series out at 1, then add 20 to the first series and multiply by 2 for the second series. The first series is ahead for a little bit—because 21 is bigger than 2 and 41 is bigger than 4. But then the Geometric Series starts really gaining steam and it eventually passes the Arithmetic Series.</w:t>
      </w:r>
    </w:p>
    <w:p w:rsidR="006A2710" w:rsidRDefault="006A2710" w:rsidP="006A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6A2710">
        <w:rPr>
          <w:rFonts w:ascii="CenturySchoolbook" w:hAnsi="CenturySchoolbook" w:cs="CenturySchoolbook"/>
          <w:sz w:val="24"/>
          <w:szCs w:val="24"/>
        </w:rPr>
        <w:t>When does the Geometric Series pass the Arithmetic Series?</w:t>
      </w: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6376B6" w:rsidRDefault="006376B6" w:rsidP="006A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Make a chart of your data.</w:t>
      </w:r>
      <w:r w:rsidR="00EE6BAA">
        <w:rPr>
          <w:rFonts w:ascii="CenturySchoolbook" w:hAnsi="CenturySchoolbook" w:cs="CenturySchoolbook"/>
          <w:sz w:val="24"/>
          <w:szCs w:val="24"/>
        </w:rPr>
        <w:t xml:space="preserve"> Draw a rough version of it in the space below:</w:t>
      </w: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6376B6" w:rsidRPr="006A2710" w:rsidRDefault="006376B6" w:rsidP="006A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Just for fun, copy the chart and make the y axis a log scale. What happens to the Geometric Series?</w:t>
      </w:r>
    </w:p>
    <w:p w:rsidR="009B11D6" w:rsidRDefault="009B11D6"/>
    <w:p w:rsidR="006A2710" w:rsidRDefault="006A2710" w:rsidP="006A2710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lastRenderedPageBreak/>
        <w:t>Say you start an Arithmetic Sequence at $1,000,000 and add $1,000,000 every day and you compare that to a Geometric Sequence that starts at $1 and grows at 10% per day. Eventually, the Geometric Sequence will pass the Arithmetic Sequence. Really. It will.</w:t>
      </w:r>
    </w:p>
    <w:p w:rsidR="006A2710" w:rsidRDefault="006A2710" w:rsidP="006A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6A2710">
        <w:rPr>
          <w:rFonts w:ascii="CenturySchoolbook" w:hAnsi="CenturySchoolbook" w:cs="CenturySchoolbook"/>
          <w:sz w:val="24"/>
          <w:szCs w:val="24"/>
        </w:rPr>
        <w:t>On which day?</w:t>
      </w: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6A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Compute the CAGR </w:t>
      </w:r>
      <w:r w:rsidR="004C2A90">
        <w:rPr>
          <w:rFonts w:ascii="CenturySchoolbook" w:hAnsi="CenturySchoolbook" w:cs="CenturySchoolbook"/>
          <w:sz w:val="24"/>
          <w:szCs w:val="24"/>
        </w:rPr>
        <w:t xml:space="preserve">for each series </w:t>
      </w:r>
      <w:r>
        <w:rPr>
          <w:rFonts w:ascii="CenturySchoolbook" w:hAnsi="CenturySchoolbook" w:cs="CenturySchoolbook"/>
          <w:sz w:val="24"/>
          <w:szCs w:val="24"/>
        </w:rPr>
        <w:t>from the first day to the 100</w:t>
      </w:r>
      <w:r w:rsidRPr="00EE6BAA">
        <w:rPr>
          <w:rFonts w:ascii="CenturySchoolbook" w:hAnsi="CenturySchoolbook" w:cs="CenturySchoolbook"/>
          <w:sz w:val="24"/>
          <w:szCs w:val="24"/>
          <w:vertAlign w:val="superscript"/>
        </w:rPr>
        <w:t>th</w:t>
      </w:r>
      <w:r>
        <w:rPr>
          <w:rFonts w:ascii="CenturySchoolbook" w:hAnsi="CenturySchoolbook" w:cs="CenturySchoolbook"/>
          <w:sz w:val="24"/>
          <w:szCs w:val="24"/>
        </w:rPr>
        <w:t xml:space="preserve"> day</w:t>
      </w:r>
      <w:r w:rsidR="00D73082">
        <w:rPr>
          <w:rFonts w:ascii="CenturySchoolbook" w:hAnsi="CenturySchoolbook" w:cs="CenturySchoolbook"/>
          <w:sz w:val="24"/>
          <w:szCs w:val="24"/>
        </w:rPr>
        <w:t xml:space="preserve"> for each series</w:t>
      </w:r>
      <w:r>
        <w:rPr>
          <w:rFonts w:ascii="CenturySchoolbook" w:hAnsi="CenturySchoolbook" w:cs="CenturySchoolbook"/>
          <w:sz w:val="24"/>
          <w:szCs w:val="24"/>
        </w:rPr>
        <w:t>. Report you</w:t>
      </w:r>
      <w:r w:rsidR="004C2A90">
        <w:rPr>
          <w:rFonts w:ascii="CenturySchoolbook" w:hAnsi="CenturySchoolbook" w:cs="CenturySchoolbook"/>
          <w:sz w:val="24"/>
          <w:szCs w:val="24"/>
        </w:rPr>
        <w:t>r</w:t>
      </w:r>
      <w:r>
        <w:rPr>
          <w:rFonts w:ascii="CenturySchoolbook" w:hAnsi="CenturySchoolbook" w:cs="CenturySchoolbook"/>
          <w:sz w:val="24"/>
          <w:szCs w:val="24"/>
        </w:rPr>
        <w:t xml:space="preserve"> answer</w:t>
      </w:r>
      <w:r w:rsidR="004C2A90">
        <w:rPr>
          <w:rFonts w:ascii="CenturySchoolbook" w:hAnsi="CenturySchoolbook" w:cs="CenturySchoolbook"/>
          <w:sz w:val="24"/>
          <w:szCs w:val="24"/>
        </w:rPr>
        <w:t>s</w:t>
      </w:r>
      <w:r>
        <w:rPr>
          <w:rFonts w:ascii="CenturySchoolbook" w:hAnsi="CenturySchoolbook" w:cs="CenturySchoolbook"/>
          <w:sz w:val="24"/>
          <w:szCs w:val="24"/>
        </w:rPr>
        <w:t xml:space="preserve"> below.</w:t>
      </w:r>
      <w:r w:rsidR="006F5135">
        <w:rPr>
          <w:rFonts w:ascii="CenturySchoolbook" w:hAnsi="CenturySchoolbook" w:cs="CenturySchoolbook"/>
          <w:sz w:val="24"/>
          <w:szCs w:val="24"/>
        </w:rPr>
        <w:t xml:space="preserve"> Save your workbook.</w:t>
      </w: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E6BAA" w:rsidRDefault="00EE6BAA" w:rsidP="00EE6BAA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6A2710" w:rsidRPr="006A2710" w:rsidRDefault="006A2710" w:rsidP="006A271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What general lesson can you deduce about Arithmetic and Geometric series?</w:t>
      </w:r>
    </w:p>
    <w:p w:rsidR="009B11D6" w:rsidRDefault="009B11D6"/>
    <w:p w:rsidR="009B11D6" w:rsidRDefault="009B11D6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EE6BAA"/>
    <w:p w:rsidR="00EE6BAA" w:rsidRDefault="002F7AD2">
      <w:r>
        <w:t>Do Task 3 (Rule of 70). Save your workbook.</w:t>
      </w:r>
    </w:p>
    <w:p w:rsidR="00EE6BAA" w:rsidRDefault="00EE6BAA"/>
    <w:p w:rsidR="00EE6BAA" w:rsidRDefault="00EE6BAA"/>
    <w:p w:rsidR="004C7CF0" w:rsidRDefault="00003446">
      <w:r>
        <w:t xml:space="preserve">HW: </w:t>
      </w:r>
      <w:r w:rsidR="0066626A">
        <w:t xml:space="preserve">Watch the </w:t>
      </w:r>
      <w:r w:rsidR="00DE132F">
        <w:t>economic growth litera</w:t>
      </w:r>
      <w:r w:rsidR="00D3369B">
        <w:t>cy</w:t>
      </w:r>
      <w:r w:rsidR="0066626A">
        <w:t xml:space="preserve"> videos</w:t>
      </w:r>
      <w:r w:rsidR="00EE6BAA">
        <w:t xml:space="preserve"> in MaddisonData.xls. Do Tasks 5 and 6</w:t>
      </w:r>
      <w:r w:rsidR="0066626A">
        <w:t xml:space="preserve"> and save your </w:t>
      </w:r>
      <w:r w:rsidR="00336049">
        <w:t xml:space="preserve">workbook in </w:t>
      </w:r>
      <w:proofErr w:type="gramStart"/>
      <w:r w:rsidR="00336049">
        <w:t>yo</w:t>
      </w:r>
      <w:r w:rsidR="002F7AD2">
        <w:t>ur I</w:t>
      </w:r>
      <w:proofErr w:type="gramEnd"/>
      <w:r w:rsidR="002F7AD2">
        <w:t xml:space="preserve"> drive folder by noon of our next class meeting</w:t>
      </w:r>
      <w:r w:rsidR="00336049">
        <w:t>.</w:t>
      </w:r>
    </w:p>
    <w:sectPr w:rsidR="004C7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School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Schoolbook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Schoolbook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C6D54"/>
    <w:multiLevelType w:val="hybridMultilevel"/>
    <w:tmpl w:val="C1FC82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9A"/>
    <w:rsid w:val="00003446"/>
    <w:rsid w:val="00153A52"/>
    <w:rsid w:val="001A7094"/>
    <w:rsid w:val="002547B2"/>
    <w:rsid w:val="002860C5"/>
    <w:rsid w:val="002F7AD2"/>
    <w:rsid w:val="00336049"/>
    <w:rsid w:val="00451941"/>
    <w:rsid w:val="004C2A90"/>
    <w:rsid w:val="004C7CF0"/>
    <w:rsid w:val="006079C8"/>
    <w:rsid w:val="006376B6"/>
    <w:rsid w:val="0066626A"/>
    <w:rsid w:val="00695160"/>
    <w:rsid w:val="006A2710"/>
    <w:rsid w:val="006A66C2"/>
    <w:rsid w:val="006F5135"/>
    <w:rsid w:val="008E211F"/>
    <w:rsid w:val="008E260C"/>
    <w:rsid w:val="00901F80"/>
    <w:rsid w:val="00903101"/>
    <w:rsid w:val="00920E75"/>
    <w:rsid w:val="009B11D6"/>
    <w:rsid w:val="00A95520"/>
    <w:rsid w:val="00AB328F"/>
    <w:rsid w:val="00AB3EF6"/>
    <w:rsid w:val="00C41B7D"/>
    <w:rsid w:val="00D3369B"/>
    <w:rsid w:val="00D73082"/>
    <w:rsid w:val="00D96F9A"/>
    <w:rsid w:val="00DE132F"/>
    <w:rsid w:val="00E176F9"/>
    <w:rsid w:val="00E3568B"/>
    <w:rsid w:val="00E60CD3"/>
    <w:rsid w:val="00EB1CEC"/>
    <w:rsid w:val="00E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9473F8-0402-4E4A-8332-1716D5E6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11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B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A2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7</cp:revision>
  <cp:lastPrinted>2014-01-31T19:06:00Z</cp:lastPrinted>
  <dcterms:created xsi:type="dcterms:W3CDTF">2014-02-03T14:31:00Z</dcterms:created>
  <dcterms:modified xsi:type="dcterms:W3CDTF">2014-06-11T15:51:00Z</dcterms:modified>
</cp:coreProperties>
</file>